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8"/>
        </w:rPr>
        <w:t>ADF Enterprise Documentation - PL_Master_Orchestrator</w:t>
      </w:r>
    </w:p>
    <w:p>
      <w:pPr>
        <w:pStyle w:val="Heading2"/>
      </w:pPr>
      <w:r>
        <w:t>Executive Summary</w:t>
      </w:r>
    </w:p>
    <w:p>
      <w:r>
        <w:t>Pipeline Name: PL_Master_Orchestrator</w:t>
        <w:br/>
        <w:br/>
        <w:t>Pipeline Parameters: None</w:t>
        <w:br/>
        <w:t>Pipeline Variables: {'GlobalBatchId': {'type': 'String'}}</w:t>
        <w:br/>
        <w:br/>
        <w:t>Total Activities: 2</w:t>
        <w:br/>
        <w:br/>
        <w:t>This document contains enterprise-level</w:t>
        <w:br/>
        <w:t>ADF pipeline analysis including:</w:t>
        <w:br/>
        <w:br/>
        <w:t>• Activity orchestration</w:t>
        <w:br/>
        <w:t>• Dependency analysis</w:t>
        <w:br/>
        <w:t>• Dataset lineage</w:t>
        <w:br/>
        <w:t>• Optimization findings</w:t>
        <w:br/>
        <w:t>• Impact analysis</w:t>
        <w:br/>
        <w:t>• Governance review</w:t>
        <w:br/>
      </w:r>
    </w:p>
    <w:p>
      <w:pPr>
        <w:pStyle w:val="Heading2"/>
      </w:pPr>
      <w:r>
        <w:t>Pipeline Execution Flow</w:t>
      </w:r>
    </w:p>
    <w:p>
      <w:r>
        <w:rPr>
          <w:rFonts w:ascii="Courier New" w:hAnsi="Courier New"/>
          <w:sz w:val="18"/>
        </w:rPr>
        <w:br/>
        <w:br/>
        <w:t>Activity: Set_Batch_ID</w:t>
        <w:br/>
        <w:t>Type: SetVariable</w:t>
        <w:br/>
        <w:t>Depends On: ROOT ACTIVITY</w:t>
        <w:br/>
        <w:br/>
        <w:br/>
        <w:t>Activity: Invoke_Worker</w:t>
        <w:br/>
        <w:t>Type: ExecutePipeline</w:t>
        <w:br/>
        <w:t>Depends On:</w:t>
        <w:br/>
        <w:t xml:space="preserve">   -&gt; Set_Batch_ID (Succeeded)</w:t>
        <w:br/>
      </w:r>
    </w:p>
    <w:p>
      <w:pPr>
        <w:pStyle w:val="Heading2"/>
      </w:pPr>
      <w:r>
        <w:t>Dataset Lineage Flow</w:t>
      </w:r>
    </w:p>
    <w:p>
      <w:r>
        <w:rPr>
          <w:rFonts w:ascii="Courier New" w:hAnsi="Courier New"/>
          <w:sz w:val="18"/>
        </w:rPr>
      </w:r>
    </w:p>
    <w:p>
      <w:pPr>
        <w:pStyle w:val="Heading1"/>
      </w:pPr>
      <w:r>
        <w:t>Activity Details</w:t>
      </w:r>
    </w:p>
    <w:p>
      <w:pPr>
        <w:pStyle w:val="Heading2"/>
      </w:pPr>
      <w:r>
        <w:t>Set_Batch_ID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SetVariable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Datasets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Linked Services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Pipelines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Dataflows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Notebook Path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Stored Procedure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Expressions</w:t>
            </w:r>
          </w:p>
        </w:tc>
        <w:tc>
          <w:tcPr>
            <w:tcW w:type="dxa" w:w="4320"/>
          </w:tcPr>
          <w:p>
            <w:r>
              <w:t>@guid()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{'variableName': 'GlobalBatchId', 'value': {'value': '@guid()', 'type': 'Expression'}}</w:t>
            </w:r>
          </w:p>
        </w:tc>
      </w:tr>
      <w:tr>
        <w:tc>
          <w:tcPr>
            <w:tcW w:type="dxa" w:w="4320"/>
          </w:tcPr>
          <w:p>
            <w:r>
              <w:t>Retry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</w:tbl>
    <w:p/>
    <w:p>
      <w:pPr>
        <w:pStyle w:val="Heading2"/>
      </w:pPr>
      <w:r>
        <w:t>Invoke_Worker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ExecutePipeline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Datasets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Linked Services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Pipelines</w:t>
            </w:r>
          </w:p>
        </w:tc>
        <w:tc>
          <w:tcPr>
            <w:tcW w:type="dxa" w:w="4320"/>
          </w:tcPr>
          <w:p>
            <w:r>
              <w:t>PL_Worker_Ingestion</w:t>
            </w:r>
          </w:p>
        </w:tc>
      </w:tr>
      <w:tr>
        <w:tc>
          <w:tcPr>
            <w:tcW w:type="dxa" w:w="4320"/>
          </w:tcPr>
          <w:p>
            <w:r>
              <w:t>Dataflows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Notebook Path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Stored Procedure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Expressions</w:t>
            </w:r>
          </w:p>
        </w:tc>
        <w:tc>
          <w:tcPr>
            <w:tcW w:type="dxa" w:w="4320"/>
          </w:tcPr>
          <w:p>
            <w:r>
              <w:t>@variables('GlobalBatchId')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{'pipeline': {'referenceName': "[variables('workerPipeline')]", 'type': 'PipelineReference'}, 'waitOnCompletion': True, 'parameters': {'BatchId': {'value': "@variables('GlobalBatchId')", 'type': 'Expression'}}}</w:t>
            </w:r>
          </w:p>
        </w:tc>
      </w:tr>
      <w:tr>
        <w:tc>
          <w:tcPr>
            <w:tcW w:type="dxa" w:w="4320"/>
          </w:tcPr>
          <w:p>
            <w:r>
              <w:t>Retry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</w:tbl>
    <w:p/>
    <w:p>
      <w:pPr>
        <w:pStyle w:val="Heading2"/>
      </w:pPr>
      <w:r>
        <w:t>Impact Analysis</w:t>
      </w:r>
    </w:p>
    <w:p>
      <w:r>
        <w:t>No impact issues found.</w:t>
      </w:r>
    </w:p>
    <w:p>
      <w:pPr>
        <w:pStyle w:val="Heading2"/>
      </w:pPr>
      <w:r>
        <w:t>Optimization Recommendations</w:t>
      </w:r>
    </w:p>
    <w:p>
      <w:r>
        <w:t>No optimization findings.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