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r w:rsidDel="00000000" w:rsidR="00000000" w:rsidRPr="00000000">
        <w:rPr>
          <w:rtl w:val="0"/>
        </w:rPr>
        <w:t xml:space="preserve">Experiment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Decision making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Q: Theory: decision making in c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Decision making structures require that the programmer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specify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one or more conditions to be evaluated or tested by the program, along with a statement or statements to be executed if the condition is determined to be true, and optionally, other statements to be executed if the condition is determined to be false.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Q: if else nested if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8isiijnl0nj5" w:id="1"/>
      <w:bookmarkEnd w:id="1"/>
      <w:r w:rsidDel="00000000" w:rsidR="00000000" w:rsidRPr="00000000">
        <w:rPr>
          <w:rtl w:val="0"/>
        </w:rPr>
        <w:t xml:space="preserve">The "if" statement in C is used to implement conditional branching. It allows you to execute a block of code if a certain condition is true. The syntax of the "if" statement in C is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 C programming, the "else" statement is used in conjunction with the "if" statement to execute a block of code when the condition specified in the "if" statement evaluates to false. It provides an alternative execution path when the "if" condition is not met.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Q: Write a c program to enter a number to check if it is even or odd.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clrscr();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printf("Enter the number 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scanf("%d", &amp;number);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if(number % 2 == 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printf("%d is even number\n", number);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printf("%d is odd number\n", number);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Q: write a c program and check if it is leap or not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printf("Enter the year 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scanf("%d", &amp;year);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if(year % 4 == 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printf("%d is a leap year", year);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printf("%d is not a leap year", year);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40C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40C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alo5GVTuoHlLjEO43AsKLNAoLw==">CgMxLjAyCGguZ2pkZ3hzMg5oLjhpc2lpam5sMG5qNTgAciExWHJJeHE3eFExWWJsN0ZMSUhBOHpQblBaaUViN0RUQ0E=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2023-08-14T10:01:00Z</dcterms:created>
  <dc:creator>User</dc:creator>
</cp:coreProperties>
</file>