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1810A" w14:textId="77777777" w:rsidR="00293804" w:rsidRPr="00F8313F" w:rsidRDefault="00293804" w:rsidP="00293804">
      <w:pPr>
        <w:ind w:left="-5"/>
        <w:rPr>
          <w:b/>
          <w:sz w:val="24"/>
          <w:szCs w:val="24"/>
        </w:rPr>
      </w:pPr>
      <w:r w:rsidRPr="00F8313F">
        <w:rPr>
          <w:b/>
          <w:sz w:val="24"/>
          <w:szCs w:val="24"/>
        </w:rPr>
        <w:t xml:space="preserve">4.1 Overview of Nessus </w:t>
      </w:r>
    </w:p>
    <w:p w14:paraId="2D403473" w14:textId="77777777" w:rsidR="00293804" w:rsidRPr="00300C5F" w:rsidRDefault="00293804" w:rsidP="00293804">
      <w:pPr>
        <w:rPr>
          <w:sz w:val="24"/>
          <w:szCs w:val="24"/>
        </w:rPr>
      </w:pPr>
      <w:r w:rsidRPr="00300C5F">
        <w:rPr>
          <w:sz w:val="24"/>
          <w:szCs w:val="24"/>
        </w:rPr>
        <w:t>Nessus is a widely used vulnerability scanner designed to identify security weaknesses within a system. It operates by conducting comprehensive security scans across networks, pinpointing vulnerabilities in applications, configurations, and devices. The tool is crucial for ethical hacking, penetration testing, and risk management assessments, helping organizations proactively defend against cyber threats.</w:t>
      </w:r>
    </w:p>
    <w:p w14:paraId="1328F520" w14:textId="77777777" w:rsidR="00293804" w:rsidRPr="00300C5F" w:rsidRDefault="00293804" w:rsidP="00293804">
      <w:pPr>
        <w:rPr>
          <w:b/>
          <w:bCs/>
          <w:sz w:val="24"/>
          <w:szCs w:val="24"/>
        </w:rPr>
      </w:pPr>
      <w:r w:rsidRPr="00300C5F">
        <w:rPr>
          <w:b/>
          <w:bCs/>
          <w:sz w:val="24"/>
          <w:szCs w:val="24"/>
        </w:rPr>
        <w:t>Key Features of Nessus</w:t>
      </w:r>
    </w:p>
    <w:p w14:paraId="25507BD5" w14:textId="77777777" w:rsidR="00293804" w:rsidRPr="00300C5F" w:rsidRDefault="00293804" w:rsidP="00293804">
      <w:pPr>
        <w:numPr>
          <w:ilvl w:val="0"/>
          <w:numId w:val="6"/>
        </w:numPr>
        <w:spacing w:line="276" w:lineRule="auto"/>
        <w:rPr>
          <w:sz w:val="24"/>
          <w:szCs w:val="24"/>
        </w:rPr>
      </w:pPr>
      <w:r w:rsidRPr="00300C5F">
        <w:rPr>
          <w:b/>
          <w:bCs/>
          <w:sz w:val="24"/>
          <w:szCs w:val="24"/>
        </w:rPr>
        <w:t>Automated Scanning</w:t>
      </w:r>
      <w:r w:rsidRPr="00300C5F">
        <w:rPr>
          <w:sz w:val="24"/>
          <w:szCs w:val="24"/>
        </w:rPr>
        <w:t>: Nessus performs deep scans on networks and systems to identify known vulnerabilities, misconfigurations, and outdated software.</w:t>
      </w:r>
    </w:p>
    <w:p w14:paraId="1BAB5E7E" w14:textId="77777777" w:rsidR="00293804" w:rsidRPr="00300C5F" w:rsidRDefault="00293804" w:rsidP="00293804">
      <w:pPr>
        <w:numPr>
          <w:ilvl w:val="0"/>
          <w:numId w:val="6"/>
        </w:numPr>
        <w:spacing w:line="276" w:lineRule="auto"/>
        <w:rPr>
          <w:sz w:val="24"/>
          <w:szCs w:val="24"/>
        </w:rPr>
      </w:pPr>
      <w:r w:rsidRPr="00300C5F">
        <w:rPr>
          <w:b/>
          <w:bCs/>
          <w:sz w:val="24"/>
          <w:szCs w:val="24"/>
        </w:rPr>
        <w:t>Compliance Auditing</w:t>
      </w:r>
      <w:r w:rsidRPr="00300C5F">
        <w:rPr>
          <w:sz w:val="24"/>
          <w:szCs w:val="24"/>
        </w:rPr>
        <w:t>: The tool supports regulatory compliance frameworks such as PCI DSS, HIPAA, and ISO 27001, ensuring that organizations adhere to security standards.</w:t>
      </w:r>
    </w:p>
    <w:p w14:paraId="1854BF86" w14:textId="77777777" w:rsidR="00293804" w:rsidRPr="00300C5F" w:rsidRDefault="00293804" w:rsidP="00293804">
      <w:pPr>
        <w:numPr>
          <w:ilvl w:val="0"/>
          <w:numId w:val="6"/>
        </w:numPr>
        <w:spacing w:line="276" w:lineRule="auto"/>
        <w:rPr>
          <w:sz w:val="24"/>
          <w:szCs w:val="24"/>
        </w:rPr>
      </w:pPr>
      <w:r w:rsidRPr="00300C5F">
        <w:rPr>
          <w:b/>
          <w:bCs/>
          <w:sz w:val="24"/>
          <w:szCs w:val="24"/>
        </w:rPr>
        <w:t>Plugin-Based Architecture</w:t>
      </w:r>
      <w:r w:rsidRPr="00300C5F">
        <w:rPr>
          <w:sz w:val="24"/>
          <w:szCs w:val="24"/>
        </w:rPr>
        <w:t>: Nessus leverages an extensive plugin library that enables real-time detection of emerging threats and exploits.</w:t>
      </w:r>
    </w:p>
    <w:p w14:paraId="0644308E" w14:textId="77777777" w:rsidR="00293804" w:rsidRPr="00300C5F" w:rsidRDefault="00293804" w:rsidP="00293804">
      <w:pPr>
        <w:numPr>
          <w:ilvl w:val="0"/>
          <w:numId w:val="6"/>
        </w:numPr>
        <w:spacing w:line="276" w:lineRule="auto"/>
        <w:rPr>
          <w:sz w:val="24"/>
          <w:szCs w:val="24"/>
        </w:rPr>
      </w:pPr>
      <w:r w:rsidRPr="00300C5F">
        <w:rPr>
          <w:b/>
          <w:bCs/>
          <w:sz w:val="24"/>
          <w:szCs w:val="24"/>
        </w:rPr>
        <w:t>Configuration Assessments</w:t>
      </w:r>
      <w:r w:rsidRPr="00300C5F">
        <w:rPr>
          <w:sz w:val="24"/>
          <w:szCs w:val="24"/>
        </w:rPr>
        <w:t>: It evaluates system configurations to highlight misconfigurations that could be exploited by attackers.</w:t>
      </w:r>
    </w:p>
    <w:p w14:paraId="010765E5" w14:textId="77777777" w:rsidR="00293804" w:rsidRPr="00300C5F" w:rsidRDefault="00293804" w:rsidP="00293804">
      <w:pPr>
        <w:numPr>
          <w:ilvl w:val="0"/>
          <w:numId w:val="6"/>
        </w:numPr>
        <w:spacing w:line="276" w:lineRule="auto"/>
        <w:rPr>
          <w:sz w:val="24"/>
          <w:szCs w:val="24"/>
        </w:rPr>
      </w:pPr>
      <w:r w:rsidRPr="00300C5F">
        <w:rPr>
          <w:b/>
          <w:bCs/>
          <w:sz w:val="24"/>
          <w:szCs w:val="24"/>
        </w:rPr>
        <w:t>Integration with Security Tools</w:t>
      </w:r>
      <w:r w:rsidRPr="00300C5F">
        <w:rPr>
          <w:sz w:val="24"/>
          <w:szCs w:val="24"/>
        </w:rPr>
        <w:t>: Nessus can be integrated with SIEM solutions to enhance threat intelligence and incident response workflows.</w:t>
      </w:r>
    </w:p>
    <w:p w14:paraId="13DCBF69" w14:textId="77777777" w:rsidR="00293804" w:rsidRPr="00300C5F" w:rsidRDefault="00293804" w:rsidP="00293804">
      <w:pPr>
        <w:rPr>
          <w:b/>
          <w:bCs/>
          <w:sz w:val="24"/>
          <w:szCs w:val="24"/>
        </w:rPr>
      </w:pPr>
      <w:r w:rsidRPr="00300C5F">
        <w:rPr>
          <w:b/>
          <w:bCs/>
          <w:sz w:val="24"/>
          <w:szCs w:val="24"/>
        </w:rPr>
        <w:t>Understanding Nessus in Cybersecurity</w:t>
      </w:r>
    </w:p>
    <w:p w14:paraId="16A7E1FC" w14:textId="77777777" w:rsidR="00293804" w:rsidRPr="00300C5F" w:rsidRDefault="00293804" w:rsidP="00293804">
      <w:pPr>
        <w:rPr>
          <w:sz w:val="24"/>
          <w:szCs w:val="24"/>
        </w:rPr>
      </w:pPr>
      <w:r w:rsidRPr="00300C5F">
        <w:rPr>
          <w:sz w:val="24"/>
          <w:szCs w:val="24"/>
        </w:rPr>
        <w:t>Before using Nessus, it is essential to understand its role in vulnerability management and security auditing. Organizations deploy Nessus to conduct routine security assessments, helping to prioritize and remediate vulnerabilities based on severity levels. The tool's ability to generate detailed reports enables security teams to make informed decisions about patch management and system hardening.</w:t>
      </w:r>
    </w:p>
    <w:p w14:paraId="4195406C" w14:textId="77777777" w:rsidR="00293804" w:rsidRPr="00300C5F" w:rsidRDefault="00293804" w:rsidP="00293804">
      <w:pPr>
        <w:rPr>
          <w:sz w:val="24"/>
          <w:szCs w:val="24"/>
        </w:rPr>
      </w:pPr>
      <w:r w:rsidRPr="00300C5F">
        <w:rPr>
          <w:sz w:val="24"/>
          <w:szCs w:val="24"/>
        </w:rPr>
        <w:t>Additionally, Nessus plays a critical role in penetration testing, simulating real-world cyberattacks to assess the resilience of an organization's security posture. Security professionals use Nessus to validate security controls, detect potential attack vectors, and reduce exposure to cyber threats.</w:t>
      </w:r>
    </w:p>
    <w:p w14:paraId="15D55673" w14:textId="77777777" w:rsidR="00293804" w:rsidRPr="00300C5F" w:rsidRDefault="00293804" w:rsidP="00293804">
      <w:pPr>
        <w:rPr>
          <w:sz w:val="24"/>
          <w:szCs w:val="24"/>
        </w:rPr>
      </w:pPr>
      <w:r w:rsidRPr="00300C5F">
        <w:rPr>
          <w:sz w:val="24"/>
          <w:szCs w:val="24"/>
        </w:rPr>
        <w:t>In summary, Nessus is a powerful tool that enhances an organization's cybersecurity strategy by providing a proactive approach to vulnerability detection and mitigation. Understanding its functionalities and applications is fundamental for effective risk management and threat mitigation in modern digital environments.</w:t>
      </w:r>
    </w:p>
    <w:p w14:paraId="34624874" w14:textId="77777777" w:rsidR="00293804" w:rsidRDefault="00293804" w:rsidP="00293804">
      <w:pPr>
        <w:jc w:val="both"/>
        <w:rPr>
          <w:b/>
          <w:sz w:val="24"/>
          <w:szCs w:val="24"/>
          <w:lang w:val="en"/>
        </w:rPr>
      </w:pPr>
    </w:p>
    <w:p w14:paraId="39825957" w14:textId="77777777" w:rsidR="00293804" w:rsidRDefault="00293804" w:rsidP="00293804">
      <w:pPr>
        <w:rPr>
          <w:b/>
          <w:sz w:val="24"/>
          <w:szCs w:val="24"/>
          <w:lang w:val="en"/>
        </w:rPr>
      </w:pPr>
    </w:p>
    <w:p w14:paraId="58AA3838" w14:textId="77777777" w:rsidR="00293804" w:rsidRPr="009F6D36" w:rsidRDefault="00293804" w:rsidP="00293804">
      <w:pPr>
        <w:rPr>
          <w:b/>
          <w:sz w:val="24"/>
          <w:szCs w:val="24"/>
        </w:rPr>
      </w:pPr>
      <w:r w:rsidRPr="009F6D36">
        <w:rPr>
          <w:b/>
          <w:sz w:val="24"/>
          <w:szCs w:val="24"/>
        </w:rPr>
        <w:t>4.2 Proposed Solution</w:t>
      </w:r>
    </w:p>
    <w:p w14:paraId="153B9F7A" w14:textId="77777777" w:rsidR="00293804" w:rsidRPr="00D548DA" w:rsidRDefault="00293804" w:rsidP="00293804">
      <w:pPr>
        <w:pStyle w:val="ListParagraph"/>
        <w:numPr>
          <w:ilvl w:val="0"/>
          <w:numId w:val="7"/>
        </w:numPr>
        <w:spacing w:line="360" w:lineRule="auto"/>
        <w:jc w:val="both"/>
        <w:rPr>
          <w:sz w:val="24"/>
          <w:szCs w:val="24"/>
          <w:lang w:val="en"/>
        </w:rPr>
      </w:pPr>
      <w:r w:rsidRPr="00D548DA">
        <w:rPr>
          <w:sz w:val="24"/>
          <w:szCs w:val="24"/>
          <w:lang w:val="en"/>
        </w:rPr>
        <w:lastRenderedPageBreak/>
        <w:t>Update &amp; Patch Systems Regularly</w:t>
      </w:r>
    </w:p>
    <w:p w14:paraId="2B61CAB6" w14:textId="77777777" w:rsidR="00293804" w:rsidRPr="00D548DA" w:rsidRDefault="00293804" w:rsidP="00293804">
      <w:pPr>
        <w:pStyle w:val="ListParagraph"/>
        <w:numPr>
          <w:ilvl w:val="0"/>
          <w:numId w:val="7"/>
        </w:numPr>
        <w:spacing w:line="360" w:lineRule="auto"/>
        <w:jc w:val="both"/>
        <w:rPr>
          <w:sz w:val="24"/>
          <w:szCs w:val="24"/>
          <w:lang w:val="en"/>
        </w:rPr>
      </w:pPr>
      <w:r w:rsidRPr="00D548DA">
        <w:rPr>
          <w:sz w:val="24"/>
          <w:szCs w:val="24"/>
          <w:lang w:val="en"/>
        </w:rPr>
        <w:t>Enforce Strong Passwords &amp; Enable MFA</w:t>
      </w:r>
    </w:p>
    <w:p w14:paraId="61AA7537" w14:textId="77777777" w:rsidR="00293804" w:rsidRPr="00D548DA" w:rsidRDefault="00293804" w:rsidP="00293804">
      <w:pPr>
        <w:pStyle w:val="ListParagraph"/>
        <w:numPr>
          <w:ilvl w:val="0"/>
          <w:numId w:val="7"/>
        </w:numPr>
        <w:spacing w:line="360" w:lineRule="auto"/>
        <w:jc w:val="both"/>
        <w:rPr>
          <w:sz w:val="24"/>
          <w:szCs w:val="24"/>
          <w:lang w:val="en"/>
        </w:rPr>
      </w:pPr>
      <w:r w:rsidRPr="00D548DA">
        <w:rPr>
          <w:sz w:val="24"/>
          <w:szCs w:val="24"/>
          <w:lang w:val="en"/>
        </w:rPr>
        <w:t>Close Unnecessary Ports &amp; Secure Configurations</w:t>
      </w:r>
    </w:p>
    <w:p w14:paraId="635FBBA9" w14:textId="77777777" w:rsidR="00293804" w:rsidRPr="00D548DA" w:rsidRDefault="00293804" w:rsidP="00293804">
      <w:pPr>
        <w:pStyle w:val="ListParagraph"/>
        <w:numPr>
          <w:ilvl w:val="0"/>
          <w:numId w:val="7"/>
        </w:numPr>
        <w:spacing w:line="360" w:lineRule="auto"/>
        <w:jc w:val="both"/>
        <w:rPr>
          <w:sz w:val="24"/>
          <w:szCs w:val="24"/>
          <w:lang w:val="en"/>
        </w:rPr>
      </w:pPr>
      <w:r w:rsidRPr="00D548DA">
        <w:rPr>
          <w:sz w:val="24"/>
          <w:szCs w:val="24"/>
          <w:lang w:val="en"/>
        </w:rPr>
        <w:t>Upgrade to TLS 1.2/1.3 &amp; Disable Weak Ciphers</w:t>
      </w:r>
    </w:p>
    <w:p w14:paraId="6AAF25D2" w14:textId="77777777" w:rsidR="00293804" w:rsidRPr="00D548DA" w:rsidRDefault="00293804" w:rsidP="00293804">
      <w:pPr>
        <w:pStyle w:val="ListParagraph"/>
        <w:numPr>
          <w:ilvl w:val="0"/>
          <w:numId w:val="7"/>
        </w:numPr>
        <w:spacing w:line="360" w:lineRule="auto"/>
        <w:jc w:val="both"/>
        <w:rPr>
          <w:sz w:val="24"/>
          <w:szCs w:val="24"/>
          <w:lang w:val="en"/>
        </w:rPr>
      </w:pPr>
      <w:r w:rsidRPr="00D548DA">
        <w:rPr>
          <w:sz w:val="24"/>
          <w:szCs w:val="24"/>
          <w:lang w:val="en"/>
        </w:rPr>
        <w:t>Apply Least Privilege Access &amp; Audit Permissions</w:t>
      </w:r>
    </w:p>
    <w:p w14:paraId="5C4AEAEA" w14:textId="77777777" w:rsidR="00293804" w:rsidRPr="00D548DA" w:rsidRDefault="00293804" w:rsidP="00293804">
      <w:pPr>
        <w:pStyle w:val="ListParagraph"/>
        <w:numPr>
          <w:ilvl w:val="0"/>
          <w:numId w:val="7"/>
        </w:numPr>
        <w:spacing w:line="360" w:lineRule="auto"/>
        <w:jc w:val="both"/>
        <w:rPr>
          <w:sz w:val="24"/>
          <w:szCs w:val="24"/>
          <w:lang w:val="en"/>
        </w:rPr>
      </w:pPr>
      <w:r w:rsidRPr="00D548DA">
        <w:rPr>
          <w:sz w:val="24"/>
          <w:szCs w:val="24"/>
          <w:lang w:val="en"/>
        </w:rPr>
        <w:t>Patch Vulnerabilities &amp; Use Intrusion Prevention</w:t>
      </w:r>
    </w:p>
    <w:p w14:paraId="4122F5FD" w14:textId="77777777" w:rsidR="00293804" w:rsidRPr="00D548DA" w:rsidRDefault="00293804" w:rsidP="00293804">
      <w:pPr>
        <w:pStyle w:val="ListParagraph"/>
        <w:numPr>
          <w:ilvl w:val="0"/>
          <w:numId w:val="7"/>
        </w:numPr>
        <w:spacing w:line="360" w:lineRule="auto"/>
        <w:jc w:val="both"/>
        <w:rPr>
          <w:sz w:val="24"/>
          <w:szCs w:val="24"/>
          <w:lang w:val="en"/>
        </w:rPr>
      </w:pPr>
      <w:r w:rsidRPr="00D548DA">
        <w:rPr>
          <w:sz w:val="24"/>
          <w:szCs w:val="24"/>
          <w:lang w:val="en"/>
        </w:rPr>
        <w:t>Validate Input, Sanitize Data &amp; Use WAF</w:t>
      </w:r>
    </w:p>
    <w:p w14:paraId="7543C2B9" w14:textId="77777777" w:rsidR="00293804" w:rsidRPr="00D548DA" w:rsidRDefault="00293804" w:rsidP="00293804">
      <w:pPr>
        <w:pStyle w:val="ListParagraph"/>
        <w:numPr>
          <w:ilvl w:val="0"/>
          <w:numId w:val="7"/>
        </w:numPr>
        <w:spacing w:line="360" w:lineRule="auto"/>
        <w:jc w:val="both"/>
        <w:rPr>
          <w:sz w:val="24"/>
          <w:szCs w:val="24"/>
          <w:lang w:val="en"/>
        </w:rPr>
      </w:pPr>
      <w:r w:rsidRPr="00D548DA">
        <w:rPr>
          <w:sz w:val="24"/>
          <w:szCs w:val="24"/>
          <w:lang w:val="en"/>
        </w:rPr>
        <w:t>Encrypt Data in Transit &amp; At Rest</w:t>
      </w:r>
    </w:p>
    <w:p w14:paraId="43922EEA" w14:textId="77777777" w:rsidR="00293804" w:rsidRPr="00D548DA" w:rsidRDefault="00293804" w:rsidP="00293804">
      <w:pPr>
        <w:pStyle w:val="ListParagraph"/>
        <w:numPr>
          <w:ilvl w:val="0"/>
          <w:numId w:val="7"/>
        </w:numPr>
        <w:spacing w:line="360" w:lineRule="auto"/>
        <w:jc w:val="both"/>
        <w:rPr>
          <w:sz w:val="24"/>
          <w:szCs w:val="24"/>
          <w:lang w:val="en"/>
        </w:rPr>
      </w:pPr>
      <w:r w:rsidRPr="00D548DA">
        <w:rPr>
          <w:sz w:val="24"/>
          <w:szCs w:val="24"/>
          <w:lang w:val="en"/>
        </w:rPr>
        <w:t>Harden Settings &amp; Disable Unnecessary Features</w:t>
      </w:r>
    </w:p>
    <w:p w14:paraId="5A1E9CA6" w14:textId="77777777" w:rsidR="00293804" w:rsidRPr="00D548DA" w:rsidRDefault="00293804" w:rsidP="00293804">
      <w:pPr>
        <w:pStyle w:val="ListParagraph"/>
        <w:numPr>
          <w:ilvl w:val="0"/>
          <w:numId w:val="7"/>
        </w:numPr>
        <w:spacing w:line="360" w:lineRule="auto"/>
        <w:jc w:val="both"/>
        <w:rPr>
          <w:sz w:val="24"/>
          <w:szCs w:val="24"/>
          <w:lang w:val="en"/>
        </w:rPr>
      </w:pPr>
      <w:r w:rsidRPr="00D548DA">
        <w:rPr>
          <w:sz w:val="24"/>
          <w:szCs w:val="24"/>
          <w:lang w:val="en"/>
        </w:rPr>
        <w:t>Use DDoS Protection &amp; Monitor Traffic</w:t>
      </w:r>
    </w:p>
    <w:p w14:paraId="636C7DBF" w14:textId="77777777" w:rsidR="00293804" w:rsidRPr="00D548DA" w:rsidRDefault="00293804" w:rsidP="00293804">
      <w:pPr>
        <w:pStyle w:val="ListParagraph"/>
        <w:numPr>
          <w:ilvl w:val="0"/>
          <w:numId w:val="7"/>
        </w:numPr>
        <w:spacing w:line="360" w:lineRule="auto"/>
        <w:jc w:val="both"/>
        <w:rPr>
          <w:sz w:val="24"/>
          <w:szCs w:val="24"/>
          <w:lang w:val="en"/>
        </w:rPr>
      </w:pPr>
      <w:r w:rsidRPr="00D548DA">
        <w:rPr>
          <w:sz w:val="24"/>
          <w:szCs w:val="24"/>
          <w:lang w:val="en"/>
        </w:rPr>
        <w:t>Regularly Scan &amp; Remove Malware</w:t>
      </w:r>
    </w:p>
    <w:p w14:paraId="5420E260" w14:textId="77777777" w:rsidR="00293804" w:rsidRPr="00D548DA" w:rsidRDefault="00293804" w:rsidP="00293804">
      <w:pPr>
        <w:pStyle w:val="ListParagraph"/>
        <w:numPr>
          <w:ilvl w:val="0"/>
          <w:numId w:val="7"/>
        </w:numPr>
        <w:spacing w:line="360" w:lineRule="auto"/>
        <w:jc w:val="both"/>
        <w:rPr>
          <w:sz w:val="24"/>
          <w:szCs w:val="24"/>
          <w:lang w:val="en"/>
        </w:rPr>
      </w:pPr>
      <w:r w:rsidRPr="00D548DA">
        <w:rPr>
          <w:sz w:val="24"/>
          <w:szCs w:val="24"/>
          <w:lang w:val="en"/>
        </w:rPr>
        <w:t>Disable Default Admin Accounts</w:t>
      </w:r>
    </w:p>
    <w:p w14:paraId="0C995C7D" w14:textId="77777777" w:rsidR="00293804" w:rsidRPr="00D548DA" w:rsidRDefault="00293804" w:rsidP="00293804">
      <w:pPr>
        <w:pStyle w:val="ListParagraph"/>
        <w:numPr>
          <w:ilvl w:val="0"/>
          <w:numId w:val="7"/>
        </w:numPr>
        <w:spacing w:line="360" w:lineRule="auto"/>
        <w:jc w:val="both"/>
        <w:rPr>
          <w:sz w:val="24"/>
          <w:szCs w:val="24"/>
          <w:lang w:val="en"/>
        </w:rPr>
      </w:pPr>
      <w:r w:rsidRPr="00D548DA">
        <w:rPr>
          <w:sz w:val="24"/>
          <w:szCs w:val="24"/>
          <w:lang w:val="en"/>
        </w:rPr>
        <w:t>Implement Role-Based Access Control (RBAC)</w:t>
      </w:r>
    </w:p>
    <w:p w14:paraId="727DD231" w14:textId="77777777" w:rsidR="00293804" w:rsidRPr="00D548DA" w:rsidRDefault="00293804" w:rsidP="00293804">
      <w:pPr>
        <w:pStyle w:val="ListParagraph"/>
        <w:numPr>
          <w:ilvl w:val="0"/>
          <w:numId w:val="7"/>
        </w:numPr>
        <w:spacing w:line="360" w:lineRule="auto"/>
        <w:jc w:val="both"/>
        <w:rPr>
          <w:sz w:val="24"/>
          <w:szCs w:val="24"/>
          <w:lang w:val="en"/>
        </w:rPr>
      </w:pPr>
      <w:r w:rsidRPr="00D548DA">
        <w:rPr>
          <w:sz w:val="24"/>
          <w:szCs w:val="24"/>
          <w:lang w:val="en"/>
        </w:rPr>
        <w:t>Monitor &amp; Analyze Network Traffic Logs</w:t>
      </w:r>
    </w:p>
    <w:p w14:paraId="5FF59723" w14:textId="77777777" w:rsidR="00293804" w:rsidRPr="00D548DA" w:rsidRDefault="00293804" w:rsidP="00293804">
      <w:pPr>
        <w:pStyle w:val="ListParagraph"/>
        <w:numPr>
          <w:ilvl w:val="0"/>
          <w:numId w:val="7"/>
        </w:numPr>
        <w:spacing w:line="360" w:lineRule="auto"/>
        <w:jc w:val="both"/>
        <w:rPr>
          <w:sz w:val="24"/>
          <w:szCs w:val="24"/>
          <w:lang w:val="en"/>
        </w:rPr>
      </w:pPr>
      <w:r w:rsidRPr="00D548DA">
        <w:rPr>
          <w:sz w:val="24"/>
          <w:szCs w:val="24"/>
          <w:lang w:val="en"/>
        </w:rPr>
        <w:t>Use Secure VPNs for Remote Access</w:t>
      </w:r>
    </w:p>
    <w:p w14:paraId="6BB404EF" w14:textId="77777777" w:rsidR="00293804" w:rsidRPr="00D548DA" w:rsidRDefault="00293804" w:rsidP="00293804">
      <w:pPr>
        <w:pStyle w:val="ListParagraph"/>
        <w:numPr>
          <w:ilvl w:val="0"/>
          <w:numId w:val="7"/>
        </w:numPr>
        <w:spacing w:line="360" w:lineRule="auto"/>
        <w:jc w:val="both"/>
        <w:rPr>
          <w:sz w:val="24"/>
          <w:szCs w:val="24"/>
          <w:lang w:val="en"/>
        </w:rPr>
      </w:pPr>
      <w:r w:rsidRPr="00D548DA">
        <w:rPr>
          <w:sz w:val="24"/>
          <w:szCs w:val="24"/>
          <w:lang w:val="en"/>
        </w:rPr>
        <w:t>Disable Unused Services &amp; Features</w:t>
      </w:r>
    </w:p>
    <w:p w14:paraId="742E4240" w14:textId="77777777" w:rsidR="00293804" w:rsidRPr="00D548DA" w:rsidRDefault="00293804" w:rsidP="00293804">
      <w:pPr>
        <w:pStyle w:val="ListParagraph"/>
        <w:numPr>
          <w:ilvl w:val="0"/>
          <w:numId w:val="7"/>
        </w:numPr>
        <w:spacing w:line="360" w:lineRule="auto"/>
        <w:jc w:val="both"/>
        <w:rPr>
          <w:sz w:val="24"/>
          <w:szCs w:val="24"/>
          <w:lang w:val="en"/>
        </w:rPr>
      </w:pPr>
      <w:r w:rsidRPr="00D548DA">
        <w:rPr>
          <w:sz w:val="24"/>
          <w:szCs w:val="24"/>
          <w:lang w:val="en"/>
        </w:rPr>
        <w:t>Enable Automatic Security Updates</w:t>
      </w:r>
    </w:p>
    <w:p w14:paraId="2DB09427" w14:textId="77777777" w:rsidR="00293804" w:rsidRPr="00D548DA" w:rsidRDefault="00293804" w:rsidP="00293804">
      <w:pPr>
        <w:pStyle w:val="ListParagraph"/>
        <w:numPr>
          <w:ilvl w:val="0"/>
          <w:numId w:val="7"/>
        </w:numPr>
        <w:spacing w:line="360" w:lineRule="auto"/>
        <w:jc w:val="both"/>
        <w:rPr>
          <w:sz w:val="24"/>
          <w:szCs w:val="24"/>
          <w:lang w:val="en"/>
        </w:rPr>
      </w:pPr>
      <w:r w:rsidRPr="00D548DA">
        <w:rPr>
          <w:sz w:val="24"/>
          <w:szCs w:val="24"/>
          <w:lang w:val="en"/>
        </w:rPr>
        <w:t>Implement Endpoint Detection &amp; Response (EDR)</w:t>
      </w:r>
    </w:p>
    <w:p w14:paraId="6A305C3B" w14:textId="77777777" w:rsidR="00293804" w:rsidRPr="00D548DA" w:rsidRDefault="00293804" w:rsidP="00293804">
      <w:pPr>
        <w:pStyle w:val="ListParagraph"/>
        <w:numPr>
          <w:ilvl w:val="0"/>
          <w:numId w:val="7"/>
        </w:numPr>
        <w:spacing w:line="360" w:lineRule="auto"/>
        <w:jc w:val="both"/>
        <w:rPr>
          <w:sz w:val="24"/>
          <w:szCs w:val="24"/>
          <w:lang w:val="en"/>
        </w:rPr>
      </w:pPr>
      <w:r w:rsidRPr="00D548DA">
        <w:rPr>
          <w:sz w:val="24"/>
          <w:szCs w:val="24"/>
          <w:lang w:val="en"/>
        </w:rPr>
        <w:t>Deploy Host-Based &amp; Network Firewalls</w:t>
      </w:r>
    </w:p>
    <w:p w14:paraId="5C4F28E3" w14:textId="77777777" w:rsidR="00293804" w:rsidRPr="00D548DA" w:rsidRDefault="00293804" w:rsidP="00293804">
      <w:pPr>
        <w:pStyle w:val="ListParagraph"/>
        <w:numPr>
          <w:ilvl w:val="0"/>
          <w:numId w:val="7"/>
        </w:numPr>
        <w:spacing w:line="360" w:lineRule="auto"/>
        <w:jc w:val="both"/>
        <w:rPr>
          <w:sz w:val="24"/>
          <w:szCs w:val="24"/>
          <w:lang w:val="en"/>
        </w:rPr>
      </w:pPr>
      <w:r w:rsidRPr="00D548DA">
        <w:rPr>
          <w:sz w:val="24"/>
          <w:szCs w:val="24"/>
          <w:lang w:val="en"/>
        </w:rPr>
        <w:t>Conduct Regular Security Awareness Training</w:t>
      </w:r>
    </w:p>
    <w:p w14:paraId="63E0640E" w14:textId="77777777" w:rsidR="00293804" w:rsidRPr="00D548DA" w:rsidRDefault="00293804" w:rsidP="00293804">
      <w:pPr>
        <w:pStyle w:val="ListParagraph"/>
        <w:numPr>
          <w:ilvl w:val="0"/>
          <w:numId w:val="7"/>
        </w:numPr>
        <w:spacing w:line="360" w:lineRule="auto"/>
        <w:jc w:val="both"/>
        <w:rPr>
          <w:sz w:val="24"/>
          <w:szCs w:val="24"/>
          <w:lang w:val="en"/>
        </w:rPr>
      </w:pPr>
      <w:r w:rsidRPr="00D548DA">
        <w:rPr>
          <w:sz w:val="24"/>
          <w:szCs w:val="24"/>
          <w:lang w:val="en"/>
        </w:rPr>
        <w:t>Use Anti-Phishing Tools &amp; Email Security Measures</w:t>
      </w:r>
    </w:p>
    <w:p w14:paraId="326B53E4" w14:textId="77777777" w:rsidR="00293804" w:rsidRPr="00D548DA" w:rsidRDefault="00293804" w:rsidP="00293804">
      <w:pPr>
        <w:pStyle w:val="ListParagraph"/>
        <w:numPr>
          <w:ilvl w:val="0"/>
          <w:numId w:val="7"/>
        </w:numPr>
        <w:spacing w:line="360" w:lineRule="auto"/>
        <w:jc w:val="both"/>
        <w:rPr>
          <w:sz w:val="24"/>
          <w:szCs w:val="24"/>
          <w:lang w:val="en"/>
        </w:rPr>
      </w:pPr>
      <w:r w:rsidRPr="00D548DA">
        <w:rPr>
          <w:sz w:val="24"/>
          <w:szCs w:val="24"/>
          <w:lang w:val="en"/>
        </w:rPr>
        <w:t>Perform Regular Vulnerability Scans &amp; Penetration Tests</w:t>
      </w:r>
    </w:p>
    <w:p w14:paraId="5A7E0D65" w14:textId="77777777" w:rsidR="00293804" w:rsidRPr="00D548DA" w:rsidRDefault="00293804" w:rsidP="00293804">
      <w:pPr>
        <w:pStyle w:val="ListParagraph"/>
        <w:numPr>
          <w:ilvl w:val="0"/>
          <w:numId w:val="7"/>
        </w:numPr>
        <w:spacing w:line="360" w:lineRule="auto"/>
        <w:jc w:val="both"/>
        <w:rPr>
          <w:sz w:val="24"/>
          <w:szCs w:val="24"/>
          <w:lang w:val="en"/>
        </w:rPr>
      </w:pPr>
      <w:r w:rsidRPr="00D548DA">
        <w:rPr>
          <w:sz w:val="24"/>
          <w:szCs w:val="24"/>
          <w:lang w:val="en"/>
        </w:rPr>
        <w:t>Implement Secure Boot &amp; BIOS Protection</w:t>
      </w:r>
    </w:p>
    <w:p w14:paraId="30D4C50B" w14:textId="77777777" w:rsidR="00293804" w:rsidRPr="00D548DA" w:rsidRDefault="00293804" w:rsidP="00293804">
      <w:pPr>
        <w:pStyle w:val="ListParagraph"/>
        <w:numPr>
          <w:ilvl w:val="0"/>
          <w:numId w:val="7"/>
        </w:numPr>
        <w:spacing w:line="360" w:lineRule="auto"/>
        <w:jc w:val="both"/>
        <w:rPr>
          <w:sz w:val="24"/>
          <w:szCs w:val="24"/>
          <w:lang w:val="en"/>
        </w:rPr>
      </w:pPr>
      <w:r w:rsidRPr="00D548DA">
        <w:rPr>
          <w:sz w:val="24"/>
          <w:szCs w:val="24"/>
          <w:lang w:val="en"/>
        </w:rPr>
        <w:t>Monitor Privileged User Activities</w:t>
      </w:r>
    </w:p>
    <w:p w14:paraId="6D97F94E" w14:textId="77777777" w:rsidR="00293804" w:rsidRPr="00D548DA" w:rsidRDefault="00293804" w:rsidP="00293804">
      <w:pPr>
        <w:pStyle w:val="ListParagraph"/>
        <w:numPr>
          <w:ilvl w:val="0"/>
          <w:numId w:val="7"/>
        </w:numPr>
        <w:spacing w:line="360" w:lineRule="auto"/>
        <w:jc w:val="both"/>
        <w:rPr>
          <w:sz w:val="24"/>
          <w:szCs w:val="24"/>
          <w:lang w:val="en"/>
        </w:rPr>
      </w:pPr>
      <w:r w:rsidRPr="00D548DA">
        <w:rPr>
          <w:sz w:val="24"/>
          <w:szCs w:val="24"/>
          <w:lang w:val="en"/>
        </w:rPr>
        <w:t>Restrict Access to Sensitive Data</w:t>
      </w:r>
    </w:p>
    <w:p w14:paraId="7A441C05" w14:textId="77777777" w:rsidR="00293804" w:rsidRPr="00D548DA" w:rsidRDefault="00293804" w:rsidP="00293804">
      <w:pPr>
        <w:pStyle w:val="ListParagraph"/>
        <w:numPr>
          <w:ilvl w:val="0"/>
          <w:numId w:val="7"/>
        </w:numPr>
        <w:spacing w:line="360" w:lineRule="auto"/>
        <w:jc w:val="both"/>
        <w:rPr>
          <w:sz w:val="24"/>
          <w:szCs w:val="24"/>
          <w:lang w:val="en"/>
        </w:rPr>
      </w:pPr>
      <w:r w:rsidRPr="00D548DA">
        <w:rPr>
          <w:sz w:val="24"/>
          <w:szCs w:val="24"/>
          <w:lang w:val="en"/>
        </w:rPr>
        <w:t>Apply Application Whitelisting &amp; Blacklisting</w:t>
      </w:r>
    </w:p>
    <w:p w14:paraId="21F3E13B" w14:textId="77777777" w:rsidR="00293804" w:rsidRPr="00D548DA" w:rsidRDefault="00293804" w:rsidP="00293804">
      <w:pPr>
        <w:pStyle w:val="ListParagraph"/>
        <w:numPr>
          <w:ilvl w:val="0"/>
          <w:numId w:val="7"/>
        </w:numPr>
        <w:spacing w:line="360" w:lineRule="auto"/>
        <w:jc w:val="both"/>
        <w:rPr>
          <w:sz w:val="24"/>
          <w:szCs w:val="24"/>
          <w:lang w:val="en"/>
        </w:rPr>
      </w:pPr>
      <w:r w:rsidRPr="00D548DA">
        <w:rPr>
          <w:sz w:val="24"/>
          <w:szCs w:val="24"/>
          <w:lang w:val="en"/>
        </w:rPr>
        <w:t>Use Sandboxing for Suspicious Files</w:t>
      </w:r>
    </w:p>
    <w:p w14:paraId="24146030" w14:textId="77777777" w:rsidR="00293804" w:rsidRPr="00D548DA" w:rsidRDefault="00293804" w:rsidP="00293804">
      <w:pPr>
        <w:pStyle w:val="ListParagraph"/>
        <w:numPr>
          <w:ilvl w:val="0"/>
          <w:numId w:val="7"/>
        </w:numPr>
        <w:spacing w:line="360" w:lineRule="auto"/>
        <w:jc w:val="both"/>
        <w:rPr>
          <w:sz w:val="24"/>
          <w:szCs w:val="24"/>
          <w:lang w:val="en"/>
        </w:rPr>
      </w:pPr>
      <w:r w:rsidRPr="00D548DA">
        <w:rPr>
          <w:sz w:val="24"/>
          <w:szCs w:val="24"/>
          <w:lang w:val="en"/>
        </w:rPr>
        <w:t>Disable SMBv1 &amp; Use Secure Protocols</w:t>
      </w:r>
    </w:p>
    <w:p w14:paraId="3CBADD6A" w14:textId="77777777" w:rsidR="00293804" w:rsidRDefault="00293804" w:rsidP="00293804">
      <w:pPr>
        <w:jc w:val="both"/>
        <w:rPr>
          <w:b/>
          <w:sz w:val="24"/>
          <w:szCs w:val="24"/>
        </w:rPr>
      </w:pPr>
    </w:p>
    <w:p w14:paraId="67CD0C63" w14:textId="77777777" w:rsidR="00293804" w:rsidRPr="00C5613D" w:rsidRDefault="00293804" w:rsidP="00293804">
      <w:pPr>
        <w:jc w:val="both"/>
        <w:rPr>
          <w:b/>
          <w:sz w:val="24"/>
          <w:szCs w:val="24"/>
          <w:lang w:val="en"/>
        </w:rPr>
      </w:pPr>
      <w:r w:rsidRPr="00940AC1">
        <w:rPr>
          <w:b/>
          <w:sz w:val="24"/>
          <w:szCs w:val="24"/>
        </w:rPr>
        <w:t xml:space="preserve">4.3 Understanding of (Exploring Cyber Security: Understanding Threats and Solutions in the Digital Age) </w:t>
      </w:r>
    </w:p>
    <w:p w14:paraId="40612CD9" w14:textId="77777777" w:rsidR="00293804" w:rsidRPr="00417E84" w:rsidRDefault="00293804" w:rsidP="00293804">
      <w:pPr>
        <w:rPr>
          <w:sz w:val="24"/>
          <w:szCs w:val="24"/>
        </w:rPr>
      </w:pPr>
      <w:r w:rsidRPr="00417E84">
        <w:rPr>
          <w:b/>
          <w:sz w:val="24"/>
          <w:szCs w:val="24"/>
        </w:rPr>
        <w:lastRenderedPageBreak/>
        <w:t>Title -</w:t>
      </w:r>
      <w:r w:rsidRPr="00417E84">
        <w:rPr>
          <w:sz w:val="24"/>
          <w:szCs w:val="24"/>
        </w:rPr>
        <w:t xml:space="preserve"> </w:t>
      </w:r>
      <w:r w:rsidRPr="00227224">
        <w:rPr>
          <w:sz w:val="24"/>
          <w:szCs w:val="24"/>
        </w:rPr>
        <w:t>Exploring Cyber Security: Understanding Threats and Solutions in the Digital Age</w:t>
      </w:r>
    </w:p>
    <w:p w14:paraId="6B025679" w14:textId="77777777" w:rsidR="00293804" w:rsidRPr="00417E84" w:rsidRDefault="00293804" w:rsidP="00293804">
      <w:pPr>
        <w:rPr>
          <w:b/>
          <w:bCs/>
          <w:sz w:val="24"/>
          <w:szCs w:val="24"/>
        </w:rPr>
      </w:pPr>
      <w:r w:rsidRPr="00417E84">
        <w:rPr>
          <w:b/>
          <w:bCs/>
          <w:sz w:val="24"/>
          <w:szCs w:val="24"/>
        </w:rPr>
        <w:t>1. Cyber Threat Landscape</w:t>
      </w:r>
    </w:p>
    <w:p w14:paraId="53BC5166" w14:textId="77777777" w:rsidR="00293804" w:rsidRPr="00417E84" w:rsidRDefault="00293804" w:rsidP="00293804">
      <w:pPr>
        <w:rPr>
          <w:sz w:val="24"/>
          <w:szCs w:val="24"/>
        </w:rPr>
      </w:pPr>
      <w:r w:rsidRPr="00417E84">
        <w:rPr>
          <w:sz w:val="24"/>
          <w:szCs w:val="24"/>
        </w:rPr>
        <w:t>The modern cybersecurity landscape is constantly evolving due to the rise of sophisticated cyber threats. From traditional malware to advanced persistent threats (APTs), cybercriminals are leveraging automation, artificial intelligence, and zero-day exploits to bypass security measures. Ransomware attacks have become a major global concern, targeting both individuals and organizations, often demanding cryptocurrency payments for data decryption. Additionally, state-sponsored cyber threats have escalated, posing risks to national security. Understanding these evolving threats is essential to developing robust cybersecurity strategies, implementing proactive threat intelligence, and ensuring strong incident response mechanisms.</w:t>
      </w:r>
    </w:p>
    <w:p w14:paraId="7A8B9031" w14:textId="77777777" w:rsidR="00293804" w:rsidRPr="00417E84" w:rsidRDefault="00293804" w:rsidP="00293804">
      <w:pPr>
        <w:rPr>
          <w:b/>
          <w:bCs/>
          <w:sz w:val="24"/>
          <w:szCs w:val="24"/>
        </w:rPr>
      </w:pPr>
      <w:r w:rsidRPr="00417E84">
        <w:rPr>
          <w:b/>
          <w:bCs/>
          <w:sz w:val="24"/>
          <w:szCs w:val="24"/>
        </w:rPr>
        <w:t>2. Cybersecurity Frameworks and Compliance</w:t>
      </w:r>
    </w:p>
    <w:p w14:paraId="57279558" w14:textId="77777777" w:rsidR="00293804" w:rsidRPr="00417E84" w:rsidRDefault="00293804" w:rsidP="00293804">
      <w:pPr>
        <w:rPr>
          <w:sz w:val="24"/>
          <w:szCs w:val="24"/>
        </w:rPr>
      </w:pPr>
      <w:r w:rsidRPr="00417E84">
        <w:rPr>
          <w:sz w:val="24"/>
          <w:szCs w:val="24"/>
        </w:rPr>
        <w:t xml:space="preserve">Cybersecurity frameworks provide structured guidelines for securing digital assets. The </w:t>
      </w:r>
      <w:r w:rsidRPr="00417E84">
        <w:rPr>
          <w:b/>
          <w:bCs/>
          <w:sz w:val="24"/>
          <w:szCs w:val="24"/>
        </w:rPr>
        <w:t>NIST Cybersecurity Framework (CSF)</w:t>
      </w:r>
      <w:r w:rsidRPr="00417E84">
        <w:rPr>
          <w:sz w:val="24"/>
          <w:szCs w:val="24"/>
        </w:rPr>
        <w:t xml:space="preserve"> outlines five key functions: Identify, Protect, Detect, Respond, and Recover. </w:t>
      </w:r>
      <w:r w:rsidRPr="00417E84">
        <w:rPr>
          <w:b/>
          <w:bCs/>
          <w:sz w:val="24"/>
          <w:szCs w:val="24"/>
        </w:rPr>
        <w:t>ISO 27001</w:t>
      </w:r>
      <w:r w:rsidRPr="00417E84">
        <w:rPr>
          <w:sz w:val="24"/>
          <w:szCs w:val="24"/>
        </w:rPr>
        <w:t xml:space="preserve"> sets global standards for managing information security, while </w:t>
      </w:r>
      <w:r w:rsidRPr="00417E84">
        <w:rPr>
          <w:b/>
          <w:bCs/>
          <w:sz w:val="24"/>
          <w:szCs w:val="24"/>
        </w:rPr>
        <w:t>CIS Controls</w:t>
      </w:r>
      <w:r w:rsidRPr="00417E84">
        <w:rPr>
          <w:sz w:val="24"/>
          <w:szCs w:val="24"/>
        </w:rPr>
        <w:t xml:space="preserve"> focus on best practices for securing IT systems. Compliance regulations like </w:t>
      </w:r>
      <w:r w:rsidRPr="00417E84">
        <w:rPr>
          <w:b/>
          <w:bCs/>
          <w:sz w:val="24"/>
          <w:szCs w:val="24"/>
        </w:rPr>
        <w:t>GDPR (General Data Protection Regulation), HIPAA (Health Insurance Portability and Accountability Act), and PCI DSS (Payment Card Industry Data Security Standard)</w:t>
      </w:r>
      <w:r w:rsidRPr="00417E84">
        <w:rPr>
          <w:sz w:val="24"/>
          <w:szCs w:val="24"/>
        </w:rPr>
        <w:t xml:space="preserve"> require organizations to adopt stringent security measures to protect user data. Adhering to these frameworks not only reduces cyber risks but also ensures regulatory compliance, avoiding hefty fines and reputational damage.</w:t>
      </w:r>
    </w:p>
    <w:p w14:paraId="24994064" w14:textId="77777777" w:rsidR="00293804" w:rsidRPr="00417E84" w:rsidRDefault="00293804" w:rsidP="00293804">
      <w:pPr>
        <w:rPr>
          <w:b/>
          <w:bCs/>
          <w:sz w:val="24"/>
          <w:szCs w:val="24"/>
        </w:rPr>
      </w:pPr>
      <w:r w:rsidRPr="00417E84">
        <w:rPr>
          <w:b/>
          <w:bCs/>
          <w:sz w:val="24"/>
          <w:szCs w:val="24"/>
        </w:rPr>
        <w:t>3. Web Application Security and OWASP Top 10</w:t>
      </w:r>
    </w:p>
    <w:p w14:paraId="2647F3A1" w14:textId="77777777" w:rsidR="00293804" w:rsidRPr="00417E84" w:rsidRDefault="00293804" w:rsidP="00293804">
      <w:pPr>
        <w:rPr>
          <w:sz w:val="24"/>
          <w:szCs w:val="24"/>
        </w:rPr>
      </w:pPr>
      <w:r w:rsidRPr="00417E84">
        <w:rPr>
          <w:sz w:val="24"/>
          <w:szCs w:val="24"/>
        </w:rPr>
        <w:t xml:space="preserve">Web applications are a primary target for cyberattacks, with threats ranging from </w:t>
      </w:r>
      <w:r w:rsidRPr="00417E84">
        <w:rPr>
          <w:b/>
          <w:bCs/>
          <w:sz w:val="24"/>
          <w:szCs w:val="24"/>
        </w:rPr>
        <w:t>SQL injection (SQLi) and cross-site scripting (XSS) to security misconfigurations</w:t>
      </w:r>
      <w:r w:rsidRPr="00417E84">
        <w:rPr>
          <w:sz w:val="24"/>
          <w:szCs w:val="24"/>
        </w:rPr>
        <w:t xml:space="preserve">. The </w:t>
      </w:r>
      <w:r w:rsidRPr="00417E84">
        <w:rPr>
          <w:b/>
          <w:bCs/>
          <w:sz w:val="24"/>
          <w:szCs w:val="24"/>
        </w:rPr>
        <w:t>OWASP Top 10</w:t>
      </w:r>
      <w:r w:rsidRPr="00417E84">
        <w:rPr>
          <w:sz w:val="24"/>
          <w:szCs w:val="24"/>
        </w:rPr>
        <w:t xml:space="preserve"> highlights the most critical web security risks, guiding developers and security professionals in mitigating these vulnerabilities. Secure coding practices, </w:t>
      </w:r>
      <w:r w:rsidRPr="00417E84">
        <w:rPr>
          <w:b/>
          <w:bCs/>
          <w:sz w:val="24"/>
          <w:szCs w:val="24"/>
        </w:rPr>
        <w:t>penetration testing</w:t>
      </w:r>
      <w:r w:rsidRPr="00417E84">
        <w:rPr>
          <w:sz w:val="24"/>
          <w:szCs w:val="24"/>
        </w:rPr>
        <w:t xml:space="preserve">, and </w:t>
      </w:r>
      <w:r w:rsidRPr="00417E84">
        <w:rPr>
          <w:b/>
          <w:bCs/>
          <w:sz w:val="24"/>
          <w:szCs w:val="24"/>
        </w:rPr>
        <w:t>web application firewalls (WAFs)</w:t>
      </w:r>
      <w:r w:rsidRPr="00417E84">
        <w:rPr>
          <w:sz w:val="24"/>
          <w:szCs w:val="24"/>
        </w:rPr>
        <w:t xml:space="preserve"> are essential in protecting web applications from exploitation. As cloud-based applications become more prevalent, security measures such as </w:t>
      </w:r>
      <w:r w:rsidRPr="00417E84">
        <w:rPr>
          <w:b/>
          <w:bCs/>
          <w:sz w:val="24"/>
          <w:szCs w:val="24"/>
        </w:rPr>
        <w:t>multi-factor authentication (MFA), content security policies (CSP), and API security</w:t>
      </w:r>
      <w:r w:rsidRPr="00417E84">
        <w:rPr>
          <w:sz w:val="24"/>
          <w:szCs w:val="24"/>
        </w:rPr>
        <w:t xml:space="preserve"> play a vital role in reducing cyber risks.</w:t>
      </w:r>
    </w:p>
    <w:p w14:paraId="315A1CEA" w14:textId="77777777" w:rsidR="00293804" w:rsidRPr="00417E84" w:rsidRDefault="00293804" w:rsidP="00293804">
      <w:pPr>
        <w:rPr>
          <w:b/>
          <w:bCs/>
          <w:sz w:val="24"/>
          <w:szCs w:val="24"/>
        </w:rPr>
      </w:pPr>
      <w:r w:rsidRPr="00417E84">
        <w:rPr>
          <w:b/>
          <w:bCs/>
          <w:sz w:val="24"/>
          <w:szCs w:val="24"/>
        </w:rPr>
        <w:t>4. Endpoint and Network Security</w:t>
      </w:r>
    </w:p>
    <w:p w14:paraId="6914040A" w14:textId="77777777" w:rsidR="00293804" w:rsidRPr="00417E84" w:rsidRDefault="00293804" w:rsidP="00293804">
      <w:pPr>
        <w:rPr>
          <w:sz w:val="24"/>
          <w:szCs w:val="24"/>
        </w:rPr>
      </w:pPr>
      <w:r w:rsidRPr="00417E84">
        <w:rPr>
          <w:sz w:val="24"/>
          <w:szCs w:val="24"/>
        </w:rPr>
        <w:t xml:space="preserve">With the rise of remote work and mobile connectivity, endpoint security has become a crucial component of cybersecurity. </w:t>
      </w:r>
      <w:r w:rsidRPr="00417E84">
        <w:rPr>
          <w:b/>
          <w:bCs/>
          <w:sz w:val="24"/>
          <w:szCs w:val="24"/>
        </w:rPr>
        <w:t>Endpoint Detection and Response (EDR)</w:t>
      </w:r>
      <w:r w:rsidRPr="00417E84">
        <w:rPr>
          <w:sz w:val="24"/>
          <w:szCs w:val="24"/>
        </w:rPr>
        <w:t xml:space="preserve"> solutions like </w:t>
      </w:r>
      <w:r w:rsidRPr="00417E84">
        <w:rPr>
          <w:b/>
          <w:bCs/>
          <w:sz w:val="24"/>
          <w:szCs w:val="24"/>
        </w:rPr>
        <w:t>CrowdStrike Falcon and Microsoft Defender ATP</w:t>
      </w:r>
      <w:r w:rsidRPr="00417E84">
        <w:rPr>
          <w:sz w:val="24"/>
          <w:szCs w:val="24"/>
        </w:rPr>
        <w:t xml:space="preserve"> provide real-time monitoring and threat response. </w:t>
      </w:r>
      <w:r w:rsidRPr="00417E84">
        <w:rPr>
          <w:b/>
          <w:bCs/>
          <w:sz w:val="24"/>
          <w:szCs w:val="24"/>
        </w:rPr>
        <w:t>Firewalls, intrusion detection systems (IDS), and intrusion prevention systems (IPS)</w:t>
      </w:r>
      <w:r w:rsidRPr="00417E84">
        <w:rPr>
          <w:sz w:val="24"/>
          <w:szCs w:val="24"/>
        </w:rPr>
        <w:t xml:space="preserve"> enhance network security by filtering malicious traffic. </w:t>
      </w:r>
      <w:r w:rsidRPr="00417E84">
        <w:rPr>
          <w:b/>
          <w:bCs/>
          <w:sz w:val="24"/>
          <w:szCs w:val="24"/>
        </w:rPr>
        <w:t>Zero Trust Network Access (ZTNA)</w:t>
      </w:r>
      <w:r w:rsidRPr="00417E84">
        <w:rPr>
          <w:sz w:val="24"/>
          <w:szCs w:val="24"/>
        </w:rPr>
        <w:t xml:space="preserve"> ensures that no device or user is trusted by default, enforcing strict access controls. As cybercriminals exploit unsecured devices, </w:t>
      </w:r>
      <w:r w:rsidRPr="00417E84">
        <w:rPr>
          <w:sz w:val="24"/>
          <w:szCs w:val="24"/>
        </w:rPr>
        <w:lastRenderedPageBreak/>
        <w:t>securing endpoints and networks is vital in preventing unauthorized access and data breaches.</w:t>
      </w:r>
    </w:p>
    <w:p w14:paraId="3FEBD4F7" w14:textId="77777777" w:rsidR="00293804" w:rsidRPr="00417E84" w:rsidRDefault="00293804" w:rsidP="00293804">
      <w:pPr>
        <w:rPr>
          <w:b/>
          <w:bCs/>
          <w:sz w:val="24"/>
          <w:szCs w:val="24"/>
        </w:rPr>
      </w:pPr>
      <w:r w:rsidRPr="00417E84">
        <w:rPr>
          <w:b/>
          <w:bCs/>
          <w:sz w:val="24"/>
          <w:szCs w:val="24"/>
        </w:rPr>
        <w:t>5. Role of Artificial Intelligence in Cybersecurity</w:t>
      </w:r>
    </w:p>
    <w:p w14:paraId="5555DFB2" w14:textId="77777777" w:rsidR="00293804" w:rsidRPr="00417E84" w:rsidRDefault="00293804" w:rsidP="00293804">
      <w:pPr>
        <w:rPr>
          <w:sz w:val="24"/>
          <w:szCs w:val="24"/>
        </w:rPr>
      </w:pPr>
      <w:r w:rsidRPr="00417E84">
        <w:rPr>
          <w:sz w:val="24"/>
          <w:szCs w:val="24"/>
        </w:rPr>
        <w:t xml:space="preserve">Artificial intelligence (AI) has transformed cybersecurity by enabling </w:t>
      </w:r>
      <w:r w:rsidRPr="00417E84">
        <w:rPr>
          <w:b/>
          <w:bCs/>
          <w:sz w:val="24"/>
          <w:szCs w:val="24"/>
        </w:rPr>
        <w:t>behavioural analytics, automated threat detection, and anomaly detection</w:t>
      </w:r>
      <w:r w:rsidRPr="00417E84">
        <w:rPr>
          <w:sz w:val="24"/>
          <w:szCs w:val="24"/>
        </w:rPr>
        <w:t xml:space="preserve">. </w:t>
      </w:r>
      <w:r w:rsidRPr="00417E84">
        <w:rPr>
          <w:b/>
          <w:bCs/>
          <w:sz w:val="24"/>
          <w:szCs w:val="24"/>
        </w:rPr>
        <w:t>User and Entity Behaviour Analytics (UEBA)</w:t>
      </w:r>
      <w:r w:rsidRPr="00417E84">
        <w:rPr>
          <w:sz w:val="24"/>
          <w:szCs w:val="24"/>
        </w:rPr>
        <w:t xml:space="preserve"> leverages AI to detect suspicious activities based on deviations from normal behaviour. AI-driven </w:t>
      </w:r>
      <w:r w:rsidRPr="00417E84">
        <w:rPr>
          <w:b/>
          <w:bCs/>
          <w:sz w:val="24"/>
          <w:szCs w:val="24"/>
        </w:rPr>
        <w:t>Security Information and Event Management (SIEM) solutions</w:t>
      </w:r>
      <w:r w:rsidRPr="00417E84">
        <w:rPr>
          <w:sz w:val="24"/>
          <w:szCs w:val="24"/>
        </w:rPr>
        <w:t xml:space="preserve"> enhance the ability to correlate security incidents in real time. However, AI is also being exploited by cybercriminals for </w:t>
      </w:r>
      <w:r w:rsidRPr="00417E84">
        <w:rPr>
          <w:b/>
          <w:bCs/>
          <w:sz w:val="24"/>
          <w:szCs w:val="24"/>
        </w:rPr>
        <w:t>automated phishing attacks, deep fake social engineering, and AI-powered malware</w:t>
      </w:r>
      <w:r w:rsidRPr="00417E84">
        <w:rPr>
          <w:sz w:val="24"/>
          <w:szCs w:val="24"/>
        </w:rPr>
        <w:t>. As a result, cybersecurity professionals must continuously refine AI-based security measures to counteract evolving threats.</w:t>
      </w:r>
    </w:p>
    <w:p w14:paraId="5A7392F1" w14:textId="77777777" w:rsidR="00293804" w:rsidRPr="00417E84" w:rsidRDefault="00293804" w:rsidP="00293804">
      <w:pPr>
        <w:rPr>
          <w:b/>
          <w:bCs/>
          <w:sz w:val="24"/>
          <w:szCs w:val="24"/>
        </w:rPr>
      </w:pPr>
      <w:r w:rsidRPr="00417E84">
        <w:rPr>
          <w:b/>
          <w:bCs/>
          <w:sz w:val="24"/>
          <w:szCs w:val="24"/>
        </w:rPr>
        <w:t>6. Cloud Security and Zero Trust Architecture</w:t>
      </w:r>
    </w:p>
    <w:p w14:paraId="1ED91B3E" w14:textId="77777777" w:rsidR="00293804" w:rsidRPr="00417E84" w:rsidRDefault="00293804" w:rsidP="00293804">
      <w:pPr>
        <w:rPr>
          <w:sz w:val="24"/>
          <w:szCs w:val="24"/>
        </w:rPr>
      </w:pPr>
      <w:r w:rsidRPr="00417E84">
        <w:rPr>
          <w:sz w:val="24"/>
          <w:szCs w:val="24"/>
        </w:rPr>
        <w:t xml:space="preserve">The adoption of cloud computing has introduced new security challenges, including </w:t>
      </w:r>
      <w:r w:rsidRPr="00417E84">
        <w:rPr>
          <w:b/>
          <w:bCs/>
          <w:sz w:val="24"/>
          <w:szCs w:val="24"/>
        </w:rPr>
        <w:t>misconfigurations, unauthorized access, and insecure APIs</w:t>
      </w:r>
      <w:r w:rsidRPr="00417E84">
        <w:rPr>
          <w:sz w:val="24"/>
          <w:szCs w:val="24"/>
        </w:rPr>
        <w:t xml:space="preserve">. Cloud security best practices include </w:t>
      </w:r>
      <w:r w:rsidRPr="00417E84">
        <w:rPr>
          <w:b/>
          <w:bCs/>
          <w:sz w:val="24"/>
          <w:szCs w:val="24"/>
        </w:rPr>
        <w:t>encryption, identity access management (IAM), and continuous monitoring</w:t>
      </w:r>
      <w:r w:rsidRPr="00417E84">
        <w:rPr>
          <w:sz w:val="24"/>
          <w:szCs w:val="24"/>
        </w:rPr>
        <w:t xml:space="preserve">. </w:t>
      </w:r>
      <w:r w:rsidRPr="00417E84">
        <w:rPr>
          <w:b/>
          <w:bCs/>
          <w:sz w:val="24"/>
          <w:szCs w:val="24"/>
        </w:rPr>
        <w:t>Zero Trust Architecture (ZTA)</w:t>
      </w:r>
      <w:r w:rsidRPr="00417E84">
        <w:rPr>
          <w:sz w:val="24"/>
          <w:szCs w:val="24"/>
        </w:rPr>
        <w:t xml:space="preserve"> ensures that no user or device is automatically trusted, enforcing strict access controls based on identity verification. Security solutions like </w:t>
      </w:r>
      <w:r w:rsidRPr="00417E84">
        <w:rPr>
          <w:b/>
          <w:bCs/>
          <w:sz w:val="24"/>
          <w:szCs w:val="24"/>
        </w:rPr>
        <w:t>AWS Security Hub, Microsoft Defender for Cloud, and Google Chronicle</w:t>
      </w:r>
      <w:r w:rsidRPr="00417E84">
        <w:rPr>
          <w:sz w:val="24"/>
          <w:szCs w:val="24"/>
        </w:rPr>
        <w:t xml:space="preserve"> provide centralized security management for cloud environments. As cloud adoption continues to grow, organizations must implement robust security measures to mitigate risks.</w:t>
      </w:r>
    </w:p>
    <w:p w14:paraId="09F6DE63" w14:textId="77777777" w:rsidR="00293804" w:rsidRPr="00417E84" w:rsidRDefault="00293804" w:rsidP="00293804">
      <w:pPr>
        <w:rPr>
          <w:b/>
          <w:bCs/>
          <w:sz w:val="24"/>
          <w:szCs w:val="24"/>
        </w:rPr>
      </w:pPr>
      <w:r w:rsidRPr="00417E84">
        <w:rPr>
          <w:b/>
          <w:bCs/>
          <w:sz w:val="24"/>
          <w:szCs w:val="24"/>
        </w:rPr>
        <w:t>7. Threat Intelligence and Cyber Threat Hunting</w:t>
      </w:r>
    </w:p>
    <w:p w14:paraId="5EBE2CAB" w14:textId="77777777" w:rsidR="00293804" w:rsidRPr="00417E84" w:rsidRDefault="00293804" w:rsidP="00293804">
      <w:pPr>
        <w:rPr>
          <w:sz w:val="24"/>
          <w:szCs w:val="24"/>
        </w:rPr>
      </w:pPr>
      <w:r w:rsidRPr="00417E84">
        <w:rPr>
          <w:sz w:val="24"/>
          <w:szCs w:val="24"/>
        </w:rPr>
        <w:t xml:space="preserve">Threat intelligence involves gathering and analysing cyber threat data to prevent potential attacks. Platforms like </w:t>
      </w:r>
      <w:r w:rsidRPr="00417E84">
        <w:rPr>
          <w:b/>
          <w:bCs/>
          <w:sz w:val="24"/>
          <w:szCs w:val="24"/>
        </w:rPr>
        <w:t>MITRE ATT&amp;CK, MISP (Malware Information Sharing Platform), and IBM X-Force Exchange</w:t>
      </w:r>
      <w:r w:rsidRPr="00417E84">
        <w:rPr>
          <w:sz w:val="24"/>
          <w:szCs w:val="24"/>
        </w:rPr>
        <w:t xml:space="preserve"> provide real-time intelligence on known threats. Cyber threat hunting is a proactive approach where security analysts </w:t>
      </w:r>
      <w:r w:rsidRPr="00417E84">
        <w:rPr>
          <w:b/>
          <w:bCs/>
          <w:sz w:val="24"/>
          <w:szCs w:val="24"/>
        </w:rPr>
        <w:t>actively search for indicators of compromise (</w:t>
      </w:r>
      <w:proofErr w:type="spellStart"/>
      <w:r w:rsidRPr="00417E84">
        <w:rPr>
          <w:b/>
          <w:bCs/>
          <w:sz w:val="24"/>
          <w:szCs w:val="24"/>
        </w:rPr>
        <w:t>IoCs</w:t>
      </w:r>
      <w:proofErr w:type="spellEnd"/>
      <w:r w:rsidRPr="00417E84">
        <w:rPr>
          <w:b/>
          <w:bCs/>
          <w:sz w:val="24"/>
          <w:szCs w:val="24"/>
        </w:rPr>
        <w:t>) within an organization’s network</w:t>
      </w:r>
      <w:r w:rsidRPr="00417E84">
        <w:rPr>
          <w:sz w:val="24"/>
          <w:szCs w:val="24"/>
        </w:rPr>
        <w:t xml:space="preserve">. Threat intelligence enhances </w:t>
      </w:r>
      <w:r w:rsidRPr="00417E84">
        <w:rPr>
          <w:b/>
          <w:bCs/>
          <w:sz w:val="24"/>
          <w:szCs w:val="24"/>
        </w:rPr>
        <w:t>incident response, vulnerability management, and risk assessment</w:t>
      </w:r>
      <w:r w:rsidRPr="00417E84">
        <w:rPr>
          <w:sz w:val="24"/>
          <w:szCs w:val="24"/>
        </w:rPr>
        <w:t>, allowing organizations to stay ahead of cyber adversaries.</w:t>
      </w:r>
    </w:p>
    <w:p w14:paraId="40C47882" w14:textId="77777777" w:rsidR="00293804" w:rsidRPr="00417E84" w:rsidRDefault="00293804" w:rsidP="00293804">
      <w:pPr>
        <w:rPr>
          <w:b/>
          <w:bCs/>
          <w:sz w:val="24"/>
          <w:szCs w:val="24"/>
        </w:rPr>
      </w:pPr>
      <w:r w:rsidRPr="00417E84">
        <w:rPr>
          <w:b/>
          <w:bCs/>
          <w:sz w:val="24"/>
          <w:szCs w:val="24"/>
        </w:rPr>
        <w:t>8. Incident Response and Digital Forensics</w:t>
      </w:r>
    </w:p>
    <w:p w14:paraId="4C4FEBA4" w14:textId="77777777" w:rsidR="00293804" w:rsidRPr="00417E84" w:rsidRDefault="00293804" w:rsidP="00293804">
      <w:pPr>
        <w:rPr>
          <w:sz w:val="24"/>
          <w:szCs w:val="24"/>
        </w:rPr>
      </w:pPr>
      <w:r w:rsidRPr="00417E84">
        <w:rPr>
          <w:sz w:val="24"/>
          <w:szCs w:val="24"/>
        </w:rPr>
        <w:t xml:space="preserve">Incident response is a structured approach to handling security breaches. The </w:t>
      </w:r>
      <w:r w:rsidRPr="00417E84">
        <w:rPr>
          <w:b/>
          <w:bCs/>
          <w:sz w:val="24"/>
          <w:szCs w:val="24"/>
        </w:rPr>
        <w:t>NIST Incident Response Framework</w:t>
      </w:r>
      <w:r w:rsidRPr="00417E84">
        <w:rPr>
          <w:sz w:val="24"/>
          <w:szCs w:val="24"/>
        </w:rPr>
        <w:t xml:space="preserve"> </w:t>
      </w:r>
      <w:proofErr w:type="gramStart"/>
      <w:r w:rsidRPr="00417E84">
        <w:rPr>
          <w:sz w:val="24"/>
          <w:szCs w:val="24"/>
        </w:rPr>
        <w:t>outlines</w:t>
      </w:r>
      <w:proofErr w:type="gramEnd"/>
      <w:r w:rsidRPr="00417E84">
        <w:rPr>
          <w:sz w:val="24"/>
          <w:szCs w:val="24"/>
        </w:rPr>
        <w:t xml:space="preserve"> </w:t>
      </w:r>
      <w:r w:rsidRPr="00417E84">
        <w:rPr>
          <w:b/>
          <w:bCs/>
          <w:sz w:val="24"/>
          <w:szCs w:val="24"/>
        </w:rPr>
        <w:t>Preparation, Detection, Containment, Eradication, Recovery, and Lessons Learned</w:t>
      </w:r>
      <w:r w:rsidRPr="00417E84">
        <w:rPr>
          <w:sz w:val="24"/>
          <w:szCs w:val="24"/>
        </w:rPr>
        <w:t xml:space="preserve"> as the key phases of an effective response plan. </w:t>
      </w:r>
      <w:r w:rsidRPr="00417E84">
        <w:rPr>
          <w:b/>
          <w:bCs/>
          <w:sz w:val="24"/>
          <w:szCs w:val="24"/>
        </w:rPr>
        <w:t xml:space="preserve">Security Operations </w:t>
      </w:r>
      <w:proofErr w:type="spellStart"/>
      <w:r w:rsidRPr="00417E84">
        <w:rPr>
          <w:b/>
          <w:bCs/>
          <w:sz w:val="24"/>
          <w:szCs w:val="24"/>
        </w:rPr>
        <w:t>Centers</w:t>
      </w:r>
      <w:proofErr w:type="spellEnd"/>
      <w:r w:rsidRPr="00417E84">
        <w:rPr>
          <w:b/>
          <w:bCs/>
          <w:sz w:val="24"/>
          <w:szCs w:val="24"/>
        </w:rPr>
        <w:t xml:space="preserve"> (SOC) and Computer Security Incident Response Teams (CSIRT)</w:t>
      </w:r>
      <w:r w:rsidRPr="00417E84">
        <w:rPr>
          <w:sz w:val="24"/>
          <w:szCs w:val="24"/>
        </w:rPr>
        <w:t xml:space="preserve"> play a critical role in detecting and mitigating security incidents. Digital forensics involves investigating cyberattacks using tools like </w:t>
      </w:r>
      <w:r w:rsidRPr="00417E84">
        <w:rPr>
          <w:b/>
          <w:bCs/>
          <w:sz w:val="24"/>
          <w:szCs w:val="24"/>
        </w:rPr>
        <w:t>Autopsy, EnCase, and FTK (Forensic Toolkit)</w:t>
      </w:r>
      <w:r w:rsidRPr="00417E84">
        <w:rPr>
          <w:sz w:val="24"/>
          <w:szCs w:val="24"/>
        </w:rPr>
        <w:t xml:space="preserve"> to trace attack origins, analyse malware, and gather evidence for legal proceedings. A well-prepared incident response strategy minimizes downtime and data loss in cyberattacks.</w:t>
      </w:r>
    </w:p>
    <w:p w14:paraId="310FD94E" w14:textId="77777777" w:rsidR="00293804" w:rsidRDefault="00293804" w:rsidP="00293804">
      <w:pPr>
        <w:rPr>
          <w:b/>
          <w:bCs/>
          <w:sz w:val="24"/>
          <w:szCs w:val="24"/>
        </w:rPr>
      </w:pPr>
    </w:p>
    <w:p w14:paraId="4810604C" w14:textId="77777777" w:rsidR="00293804" w:rsidRDefault="00293804" w:rsidP="00293804">
      <w:pPr>
        <w:rPr>
          <w:b/>
          <w:bCs/>
          <w:sz w:val="24"/>
          <w:szCs w:val="24"/>
        </w:rPr>
      </w:pPr>
    </w:p>
    <w:p w14:paraId="374B3115" w14:textId="77777777" w:rsidR="00293804" w:rsidRPr="00417E84" w:rsidRDefault="00293804" w:rsidP="00293804">
      <w:pPr>
        <w:rPr>
          <w:b/>
          <w:bCs/>
          <w:sz w:val="24"/>
          <w:szCs w:val="24"/>
        </w:rPr>
      </w:pPr>
      <w:r w:rsidRPr="00417E84">
        <w:rPr>
          <w:b/>
          <w:bCs/>
          <w:sz w:val="24"/>
          <w:szCs w:val="24"/>
        </w:rPr>
        <w:t>9. Security Information and Event Management (SIEM) and SOC Operations</w:t>
      </w:r>
    </w:p>
    <w:p w14:paraId="5AA6B491" w14:textId="77777777" w:rsidR="00293804" w:rsidRPr="00417E84" w:rsidRDefault="00293804" w:rsidP="00293804">
      <w:pPr>
        <w:rPr>
          <w:sz w:val="24"/>
          <w:szCs w:val="24"/>
        </w:rPr>
      </w:pPr>
      <w:r w:rsidRPr="00417E84">
        <w:rPr>
          <w:b/>
          <w:bCs/>
          <w:sz w:val="24"/>
          <w:szCs w:val="24"/>
        </w:rPr>
        <w:t>Security Information and Event Management (SIEM)</w:t>
      </w:r>
      <w:r w:rsidRPr="00417E84">
        <w:rPr>
          <w:sz w:val="24"/>
          <w:szCs w:val="24"/>
        </w:rPr>
        <w:t xml:space="preserve"> platforms aggregate and analyse log data from multiple sources, providing </w:t>
      </w:r>
      <w:r w:rsidRPr="00417E84">
        <w:rPr>
          <w:b/>
          <w:bCs/>
          <w:sz w:val="24"/>
          <w:szCs w:val="24"/>
        </w:rPr>
        <w:t>real-time threat detection and compliance reporting</w:t>
      </w:r>
      <w:r w:rsidRPr="00417E84">
        <w:rPr>
          <w:sz w:val="24"/>
          <w:szCs w:val="24"/>
        </w:rPr>
        <w:t xml:space="preserve">. </w:t>
      </w:r>
      <w:r w:rsidRPr="00417E84">
        <w:rPr>
          <w:b/>
          <w:bCs/>
          <w:sz w:val="24"/>
          <w:szCs w:val="24"/>
        </w:rPr>
        <w:t xml:space="preserve">IBM </w:t>
      </w:r>
      <w:proofErr w:type="spellStart"/>
      <w:r w:rsidRPr="00417E84">
        <w:rPr>
          <w:b/>
          <w:bCs/>
          <w:sz w:val="24"/>
          <w:szCs w:val="24"/>
        </w:rPr>
        <w:t>QRadar</w:t>
      </w:r>
      <w:proofErr w:type="spellEnd"/>
      <w:r w:rsidRPr="00417E84">
        <w:rPr>
          <w:b/>
          <w:bCs/>
          <w:sz w:val="24"/>
          <w:szCs w:val="24"/>
        </w:rPr>
        <w:t>, Splunk, and ArcSight</w:t>
      </w:r>
      <w:r w:rsidRPr="00417E84">
        <w:rPr>
          <w:sz w:val="24"/>
          <w:szCs w:val="24"/>
        </w:rPr>
        <w:t xml:space="preserve"> are widely used SIEM solutions that help </w:t>
      </w:r>
      <w:r w:rsidRPr="00417E84">
        <w:rPr>
          <w:b/>
          <w:bCs/>
          <w:sz w:val="24"/>
          <w:szCs w:val="24"/>
        </w:rPr>
        <w:t xml:space="preserve">Security Operations </w:t>
      </w:r>
      <w:proofErr w:type="spellStart"/>
      <w:r w:rsidRPr="00417E84">
        <w:rPr>
          <w:b/>
          <w:bCs/>
          <w:sz w:val="24"/>
          <w:szCs w:val="24"/>
        </w:rPr>
        <w:t>Centers</w:t>
      </w:r>
      <w:proofErr w:type="spellEnd"/>
      <w:r w:rsidRPr="00417E84">
        <w:rPr>
          <w:b/>
          <w:bCs/>
          <w:sz w:val="24"/>
          <w:szCs w:val="24"/>
        </w:rPr>
        <w:t xml:space="preserve"> (SOC) detect anomalies, correlate security events, and automate response actions</w:t>
      </w:r>
      <w:r w:rsidRPr="00417E84">
        <w:rPr>
          <w:sz w:val="24"/>
          <w:szCs w:val="24"/>
        </w:rPr>
        <w:t xml:space="preserve">. SIEM tools enhance </w:t>
      </w:r>
      <w:r w:rsidRPr="00417E84">
        <w:rPr>
          <w:b/>
          <w:bCs/>
          <w:sz w:val="24"/>
          <w:szCs w:val="24"/>
        </w:rPr>
        <w:t>cyber threat visibility, regulatory compliance, and incident investigation</w:t>
      </w:r>
      <w:r w:rsidRPr="00417E84">
        <w:rPr>
          <w:sz w:val="24"/>
          <w:szCs w:val="24"/>
        </w:rPr>
        <w:t xml:space="preserve">. As cyber threats become more sophisticated, </w:t>
      </w:r>
      <w:r w:rsidRPr="00417E84">
        <w:rPr>
          <w:b/>
          <w:bCs/>
          <w:sz w:val="24"/>
          <w:szCs w:val="24"/>
        </w:rPr>
        <w:t>Next-Gen SIEM solutions with AI-driven analytics</w:t>
      </w:r>
      <w:r w:rsidRPr="00417E84">
        <w:rPr>
          <w:sz w:val="24"/>
          <w:szCs w:val="24"/>
        </w:rPr>
        <w:t xml:space="preserve"> are improving </w:t>
      </w:r>
      <w:r w:rsidRPr="00417E84">
        <w:rPr>
          <w:b/>
          <w:bCs/>
          <w:sz w:val="24"/>
          <w:szCs w:val="24"/>
        </w:rPr>
        <w:t>attack prediction and response capabilities</w:t>
      </w:r>
      <w:r w:rsidRPr="00417E84">
        <w:rPr>
          <w:sz w:val="24"/>
          <w:szCs w:val="24"/>
        </w:rPr>
        <w:t>.</w:t>
      </w:r>
    </w:p>
    <w:p w14:paraId="4869F285" w14:textId="77777777" w:rsidR="00293804" w:rsidRPr="00417E84" w:rsidRDefault="00293804" w:rsidP="00293804">
      <w:pPr>
        <w:rPr>
          <w:b/>
          <w:bCs/>
          <w:sz w:val="24"/>
          <w:szCs w:val="24"/>
        </w:rPr>
      </w:pPr>
      <w:r w:rsidRPr="00417E84">
        <w:rPr>
          <w:b/>
          <w:bCs/>
          <w:sz w:val="24"/>
          <w:szCs w:val="24"/>
        </w:rPr>
        <w:t>10. The Future of Cybersecurity: Quantum Computing and Blockchain Security</w:t>
      </w:r>
    </w:p>
    <w:p w14:paraId="2389BBF9" w14:textId="77777777" w:rsidR="00293804" w:rsidRPr="00417E84" w:rsidRDefault="00293804" w:rsidP="00293804">
      <w:pPr>
        <w:rPr>
          <w:sz w:val="24"/>
          <w:szCs w:val="24"/>
        </w:rPr>
      </w:pPr>
      <w:r w:rsidRPr="00417E84">
        <w:rPr>
          <w:sz w:val="24"/>
          <w:szCs w:val="24"/>
        </w:rPr>
        <w:t xml:space="preserve">Emerging technologies like </w:t>
      </w:r>
      <w:r w:rsidRPr="00417E84">
        <w:rPr>
          <w:b/>
          <w:bCs/>
          <w:sz w:val="24"/>
          <w:szCs w:val="24"/>
        </w:rPr>
        <w:t>quantum computing and blockchain</w:t>
      </w:r>
      <w:r w:rsidRPr="00417E84">
        <w:rPr>
          <w:sz w:val="24"/>
          <w:szCs w:val="24"/>
        </w:rPr>
        <w:t xml:space="preserve"> are reshaping cybersecurity. </w:t>
      </w:r>
      <w:r w:rsidRPr="00417E84">
        <w:rPr>
          <w:b/>
          <w:bCs/>
          <w:sz w:val="24"/>
          <w:szCs w:val="24"/>
        </w:rPr>
        <w:t>Quantum computers</w:t>
      </w:r>
      <w:r w:rsidRPr="00417E84">
        <w:rPr>
          <w:sz w:val="24"/>
          <w:szCs w:val="24"/>
        </w:rPr>
        <w:t xml:space="preserve"> pose a threat to traditional encryption methods, leading to research in </w:t>
      </w:r>
      <w:r w:rsidRPr="00417E84">
        <w:rPr>
          <w:b/>
          <w:bCs/>
          <w:sz w:val="24"/>
          <w:szCs w:val="24"/>
        </w:rPr>
        <w:t>quantum-resistant cryptographic algorithms</w:t>
      </w:r>
      <w:r w:rsidRPr="00417E84">
        <w:rPr>
          <w:sz w:val="24"/>
          <w:szCs w:val="24"/>
        </w:rPr>
        <w:t xml:space="preserve">. Meanwhile, </w:t>
      </w:r>
      <w:r w:rsidRPr="00417E84">
        <w:rPr>
          <w:b/>
          <w:bCs/>
          <w:sz w:val="24"/>
          <w:szCs w:val="24"/>
        </w:rPr>
        <w:t>blockchain technology enhances security in digital identity management, financial transactions, and supply chain security</w:t>
      </w:r>
      <w:r w:rsidRPr="00417E84">
        <w:rPr>
          <w:sz w:val="24"/>
          <w:szCs w:val="24"/>
        </w:rPr>
        <w:t xml:space="preserve"> by providing </w:t>
      </w:r>
      <w:r w:rsidRPr="00417E84">
        <w:rPr>
          <w:b/>
          <w:bCs/>
          <w:sz w:val="24"/>
          <w:szCs w:val="24"/>
        </w:rPr>
        <w:t>immutable, decentralized, and transparent records</w:t>
      </w:r>
      <w:r w:rsidRPr="00417E84">
        <w:rPr>
          <w:sz w:val="24"/>
          <w:szCs w:val="24"/>
        </w:rPr>
        <w:t xml:space="preserve">. Future advancements will focus on </w:t>
      </w:r>
      <w:r w:rsidRPr="00417E84">
        <w:rPr>
          <w:b/>
          <w:bCs/>
          <w:sz w:val="24"/>
          <w:szCs w:val="24"/>
        </w:rPr>
        <w:t>post-quantum cryptography, AI-driven security automation, and predictive cybersecurity analytics</w:t>
      </w:r>
      <w:r w:rsidRPr="00417E84">
        <w:rPr>
          <w:sz w:val="24"/>
          <w:szCs w:val="24"/>
        </w:rPr>
        <w:t xml:space="preserve"> to counteract evolving cyber threats.</w:t>
      </w:r>
    </w:p>
    <w:p w14:paraId="32840301" w14:textId="77777777" w:rsidR="00E10184" w:rsidRPr="00293804" w:rsidRDefault="00E10184" w:rsidP="00293804"/>
    <w:sectPr w:rsidR="00E10184" w:rsidRPr="002938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B3925"/>
    <w:multiLevelType w:val="hybridMultilevel"/>
    <w:tmpl w:val="FE84C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442BE6"/>
    <w:multiLevelType w:val="multilevel"/>
    <w:tmpl w:val="A8626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0A1B93"/>
    <w:multiLevelType w:val="hybridMultilevel"/>
    <w:tmpl w:val="FCC4B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9C4AAC"/>
    <w:multiLevelType w:val="hybridMultilevel"/>
    <w:tmpl w:val="EF46DA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5F45B6"/>
    <w:multiLevelType w:val="hybridMultilevel"/>
    <w:tmpl w:val="58FA0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3719AF"/>
    <w:multiLevelType w:val="hybridMultilevel"/>
    <w:tmpl w:val="F6A26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6235661"/>
    <w:multiLevelType w:val="hybridMultilevel"/>
    <w:tmpl w:val="30A6D9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49021228">
    <w:abstractNumId w:val="3"/>
  </w:num>
  <w:num w:numId="2" w16cid:durableId="19556413">
    <w:abstractNumId w:val="0"/>
  </w:num>
  <w:num w:numId="3" w16cid:durableId="410153660">
    <w:abstractNumId w:val="5"/>
  </w:num>
  <w:num w:numId="4" w16cid:durableId="2123768485">
    <w:abstractNumId w:val="4"/>
  </w:num>
  <w:num w:numId="5" w16cid:durableId="299922654">
    <w:abstractNumId w:val="2"/>
  </w:num>
  <w:num w:numId="6" w16cid:durableId="1658071113">
    <w:abstractNumId w:val="1"/>
  </w:num>
  <w:num w:numId="7" w16cid:durableId="19532423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674"/>
    <w:rsid w:val="00293804"/>
    <w:rsid w:val="002945A9"/>
    <w:rsid w:val="003D2C2C"/>
    <w:rsid w:val="00733674"/>
    <w:rsid w:val="00BB23A3"/>
    <w:rsid w:val="00E101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0909E"/>
  <w15:chartTrackingRefBased/>
  <w15:docId w15:val="{B45DC3CC-6ACC-40E5-8994-C5D9D0D7B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C2C"/>
    <w:pPr>
      <w:spacing w:line="259" w:lineRule="auto"/>
    </w:pPr>
    <w:rPr>
      <w:sz w:val="22"/>
      <w:szCs w:val="22"/>
    </w:rPr>
  </w:style>
  <w:style w:type="paragraph" w:styleId="Heading1">
    <w:name w:val="heading 1"/>
    <w:basedOn w:val="Normal"/>
    <w:next w:val="Normal"/>
    <w:link w:val="Heading1Char"/>
    <w:uiPriority w:val="9"/>
    <w:qFormat/>
    <w:rsid w:val="007336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36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36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36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36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36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36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36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36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6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36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36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36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36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36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36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36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3674"/>
    <w:rPr>
      <w:rFonts w:eastAsiaTheme="majorEastAsia" w:cstheme="majorBidi"/>
      <w:color w:val="272727" w:themeColor="text1" w:themeTint="D8"/>
    </w:rPr>
  </w:style>
  <w:style w:type="paragraph" w:styleId="Title">
    <w:name w:val="Title"/>
    <w:basedOn w:val="Normal"/>
    <w:next w:val="Normal"/>
    <w:link w:val="TitleChar"/>
    <w:uiPriority w:val="10"/>
    <w:qFormat/>
    <w:rsid w:val="007336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6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6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36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3674"/>
    <w:pPr>
      <w:spacing w:before="160"/>
      <w:jc w:val="center"/>
    </w:pPr>
    <w:rPr>
      <w:i/>
      <w:iCs/>
      <w:color w:val="404040" w:themeColor="text1" w:themeTint="BF"/>
    </w:rPr>
  </w:style>
  <w:style w:type="character" w:customStyle="1" w:styleId="QuoteChar">
    <w:name w:val="Quote Char"/>
    <w:basedOn w:val="DefaultParagraphFont"/>
    <w:link w:val="Quote"/>
    <w:uiPriority w:val="29"/>
    <w:rsid w:val="00733674"/>
    <w:rPr>
      <w:i/>
      <w:iCs/>
      <w:color w:val="404040" w:themeColor="text1" w:themeTint="BF"/>
    </w:rPr>
  </w:style>
  <w:style w:type="paragraph" w:styleId="ListParagraph">
    <w:name w:val="List Paragraph"/>
    <w:basedOn w:val="Normal"/>
    <w:uiPriority w:val="34"/>
    <w:qFormat/>
    <w:rsid w:val="00733674"/>
    <w:pPr>
      <w:ind w:left="720"/>
      <w:contextualSpacing/>
    </w:pPr>
  </w:style>
  <w:style w:type="character" w:styleId="IntenseEmphasis">
    <w:name w:val="Intense Emphasis"/>
    <w:basedOn w:val="DefaultParagraphFont"/>
    <w:uiPriority w:val="21"/>
    <w:qFormat/>
    <w:rsid w:val="00733674"/>
    <w:rPr>
      <w:i/>
      <w:iCs/>
      <w:color w:val="0F4761" w:themeColor="accent1" w:themeShade="BF"/>
    </w:rPr>
  </w:style>
  <w:style w:type="paragraph" w:styleId="IntenseQuote">
    <w:name w:val="Intense Quote"/>
    <w:basedOn w:val="Normal"/>
    <w:next w:val="Normal"/>
    <w:link w:val="IntenseQuoteChar"/>
    <w:uiPriority w:val="30"/>
    <w:qFormat/>
    <w:rsid w:val="007336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3674"/>
    <w:rPr>
      <w:i/>
      <w:iCs/>
      <w:color w:val="0F4761" w:themeColor="accent1" w:themeShade="BF"/>
    </w:rPr>
  </w:style>
  <w:style w:type="character" w:styleId="IntenseReference">
    <w:name w:val="Intense Reference"/>
    <w:basedOn w:val="DefaultParagraphFont"/>
    <w:uiPriority w:val="32"/>
    <w:qFormat/>
    <w:rsid w:val="007336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1598</Words>
  <Characters>9110</Characters>
  <Application>Microsoft Office Word</Application>
  <DocSecurity>0</DocSecurity>
  <Lines>75</Lines>
  <Paragraphs>21</Paragraphs>
  <ScaleCrop>false</ScaleCrop>
  <Company/>
  <LinksUpToDate>false</LinksUpToDate>
  <CharactersWithSpaces>10687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karekar</dc:creator>
  <cp:keywords/>
  <dc:description/>
  <cp:lastModifiedBy>tanvi karekar</cp:lastModifiedBy>
  <cp:revision>3</cp:revision>
  <dcterms:created xsi:type="dcterms:W3CDTF">2025-03-12T14:11:00Z</dcterms:created>
  <dcterms:modified xsi:type="dcterms:W3CDTF">2025-03-12T14:16:00Z</dcterms:modified>
</cp:coreProperties>
</file>