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925CD" w14:textId="77777777" w:rsidR="00244A56" w:rsidRDefault="00DC098F">
      <w:pPr>
        <w:spacing w:after="0"/>
        <w:ind w:left="532"/>
        <w:jc w:val="center"/>
      </w:pPr>
      <w:bookmarkStart w:id="0" w:name="_Hlk192329488"/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D2C0855" w14:textId="77777777" w:rsidR="00244A56" w:rsidRDefault="00DC098F">
      <w:pPr>
        <w:spacing w:after="0"/>
        <w:ind w:right="197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D487D11" w14:textId="77777777" w:rsidR="00244A56" w:rsidRDefault="00DC098F">
      <w:pPr>
        <w:spacing w:after="0"/>
        <w:ind w:left="589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44A56" w14:paraId="34B090BC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ED5C" w14:textId="77777777" w:rsidR="00244A56" w:rsidRDefault="00DC098F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8C9BF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</w:rPr>
              <w:t xml:space="preserve">10 March 2025 </w:t>
            </w:r>
          </w:p>
        </w:tc>
      </w:tr>
      <w:tr w:rsidR="00244A56" w14:paraId="30AC64D1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48CC" w14:textId="77777777" w:rsidR="00244A56" w:rsidRDefault="00DC098F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A568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</w:rPr>
              <w:t>PNT202</w:t>
            </w:r>
            <w:r w:rsidR="00793BA2">
              <w:rPr>
                <w:rFonts w:ascii="Arial" w:eastAsia="Arial" w:hAnsi="Arial" w:cs="Arial"/>
              </w:rPr>
              <w:t>5TMID02614</w:t>
            </w:r>
          </w:p>
        </w:tc>
      </w:tr>
      <w:tr w:rsidR="00244A56" w14:paraId="44C5E210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47E31" w14:textId="77777777" w:rsidR="00244A56" w:rsidRDefault="00DC098F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F698" w14:textId="77777777" w:rsidR="00244A56" w:rsidRDefault="00793BA2">
            <w:pPr>
              <w:ind w:left="2"/>
            </w:pPr>
            <w:r w:rsidRPr="00793BA2">
              <w:rPr>
                <w:rFonts w:ascii="Arial" w:eastAsia="Arial" w:hAnsi="Arial" w:cs="Arial"/>
              </w:rPr>
              <w:t>Exploring Cyber Security: Understanding Threats and Solutions in the Digital Age</w:t>
            </w:r>
          </w:p>
        </w:tc>
      </w:tr>
      <w:tr w:rsidR="00244A56" w14:paraId="4E4EB09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462B" w14:textId="77777777" w:rsidR="00244A56" w:rsidRDefault="00DC098F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6CEF6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3BD8BEE2" w14:textId="77777777" w:rsidR="00244A56" w:rsidRDefault="00DC098F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051FC8E2" w14:textId="77777777" w:rsidR="00244A56" w:rsidRDefault="00DC098F">
      <w:pPr>
        <w:spacing w:after="158"/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2F6A4558" w14:textId="77777777" w:rsidR="00244A56" w:rsidRDefault="00DC098F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3740" w:type="dxa"/>
        <w:tblInd w:w="5" w:type="dxa"/>
        <w:tblCellMar>
          <w:top w:w="12" w:type="dxa"/>
          <w:left w:w="106" w:type="dxa"/>
          <w:right w:w="86" w:type="dxa"/>
        </w:tblCellMar>
        <w:tblLook w:val="04A0" w:firstRow="1" w:lastRow="0" w:firstColumn="1" w:lastColumn="0" w:noHBand="0" w:noVBand="1"/>
      </w:tblPr>
      <w:tblGrid>
        <w:gridCol w:w="1790"/>
        <w:gridCol w:w="2144"/>
        <w:gridCol w:w="1159"/>
        <w:gridCol w:w="4768"/>
        <w:gridCol w:w="806"/>
        <w:gridCol w:w="947"/>
        <w:gridCol w:w="2126"/>
      </w:tblGrid>
      <w:tr w:rsidR="00244A56" w14:paraId="50FD3466" w14:textId="77777777" w:rsidTr="00150003">
        <w:trPr>
          <w:trHeight w:val="470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30023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F6E8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B052B54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F18A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24DDB33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29D7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FE11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874D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667E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1E8AE198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244A56" w14:paraId="30C63682" w14:textId="77777777" w:rsidTr="00150003">
        <w:trPr>
          <w:trHeight w:val="54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FFF07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77E71" w14:textId="77777777" w:rsidR="00244A56" w:rsidRDefault="00485CA5">
            <w:r>
              <w:t>Cyber Threat Identification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9927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60C7" w14:textId="77777777" w:rsidR="00244A56" w:rsidRDefault="00485CA5">
            <w:pPr>
              <w:ind w:left="2"/>
            </w:pPr>
            <w:r>
              <w:t>As a cybersecurity researcher, I can identify and categorize different types of cyber threats (malware, phishing, ransomware).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BCFC" w14:textId="77777777" w:rsidR="00244A56" w:rsidRDefault="00DC098F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9F1C6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3E28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485CA5">
              <w:rPr>
                <w:rFonts w:ascii="Arial" w:eastAsia="Arial" w:hAnsi="Arial" w:cs="Arial"/>
                <w:sz w:val="20"/>
              </w:rPr>
              <w:t>Swarup Dhavan</w:t>
            </w:r>
          </w:p>
        </w:tc>
      </w:tr>
      <w:tr w:rsidR="00244A56" w14:paraId="2965C53B" w14:textId="77777777" w:rsidTr="00150003">
        <w:trPr>
          <w:trHeight w:val="548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F8FC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DBAA2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D9F96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02F3" w14:textId="77777777" w:rsidR="00244A56" w:rsidRDefault="00485CA5">
            <w:pPr>
              <w:ind w:left="2"/>
            </w:pPr>
            <w:r>
              <w:t>As a security analyst, I can research recent cyber-attack case studies and document their impact.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0CBB" w14:textId="77777777" w:rsidR="00244A56" w:rsidRDefault="00DC098F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B1D5B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E11B" w14:textId="77777777" w:rsidR="00244A56" w:rsidRDefault="00150003" w:rsidP="00150003">
            <w:r>
              <w:t>Archit Chougule</w:t>
            </w:r>
          </w:p>
        </w:tc>
      </w:tr>
      <w:tr w:rsidR="00244A56" w14:paraId="79F7E5E7" w14:textId="77777777" w:rsidTr="00150003">
        <w:trPr>
          <w:trHeight w:val="54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2068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038F" w14:textId="77777777" w:rsidR="00244A56" w:rsidRDefault="00485CA5">
            <w:r>
              <w:t>Digital Forensics &amp; Analysis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4D41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9B51" w14:textId="77777777" w:rsidR="00244A56" w:rsidRDefault="00485CA5">
            <w:pPr>
              <w:ind w:left="2"/>
            </w:pPr>
            <w:r>
              <w:t xml:space="preserve">As an incident responder, I can </w:t>
            </w:r>
            <w:r w:rsidR="000F52EC">
              <w:t>analyse</w:t>
            </w:r>
            <w:r>
              <w:t xml:space="preserve"> logs and extract key insights from compromised systems.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45110" w14:textId="77777777" w:rsidR="00244A56" w:rsidRDefault="00DC098F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69619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91B44" w14:textId="77777777" w:rsidR="00244A56" w:rsidRDefault="00AC53A1">
            <w:pPr>
              <w:ind w:left="2"/>
            </w:pPr>
            <w:r w:rsidRPr="00485CA5">
              <w:rPr>
                <w:rFonts w:ascii="Arial" w:eastAsia="Arial" w:hAnsi="Arial" w:cs="Arial"/>
                <w:sz w:val="20"/>
              </w:rPr>
              <w:t>Tejas Karekar</w:t>
            </w:r>
          </w:p>
        </w:tc>
      </w:tr>
      <w:tr w:rsidR="00244A56" w14:paraId="67BFB9A3" w14:textId="77777777" w:rsidTr="00150003">
        <w:trPr>
          <w:trHeight w:val="54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C5D5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13A0C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CA4A4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50FF5" w14:textId="77777777" w:rsidR="00244A56" w:rsidRDefault="00485CA5">
            <w:pPr>
              <w:ind w:left="2"/>
            </w:pPr>
            <w:r>
              <w:t>As a forensic analyst, I can investigate and trace the origin of an attack using forensic tools like Autopsy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1DE75" w14:textId="77777777" w:rsidR="00244A56" w:rsidRDefault="00DC098F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FE7AD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A208" w14:textId="77777777" w:rsidR="00244A56" w:rsidRDefault="00150003">
            <w:pPr>
              <w:ind w:left="2"/>
            </w:pPr>
            <w:r>
              <w:t>Sushant Patil</w:t>
            </w:r>
          </w:p>
        </w:tc>
      </w:tr>
      <w:tr w:rsidR="00244A56" w14:paraId="27618820" w14:textId="77777777" w:rsidTr="00150003">
        <w:trPr>
          <w:trHeight w:val="54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18CEA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B9AA" w14:textId="77777777" w:rsidR="00244A56" w:rsidRDefault="000F52EC">
            <w:r>
              <w:t>Cybersecurity Defence Mechanisms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A5B44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1580" w14:textId="77777777" w:rsidR="00244A56" w:rsidRDefault="000F52EC">
            <w:pPr>
              <w:ind w:left="2" w:right="20"/>
            </w:pPr>
            <w:r>
              <w:t>As a security engineer, I can implement basic encryption methods (AES, RSA) to protect sensitive data.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18226" w14:textId="77777777" w:rsidR="00244A56" w:rsidRDefault="00DC098F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AE3EA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6872" w14:textId="77777777" w:rsidR="00244A56" w:rsidRDefault="00150003" w:rsidP="00150003">
            <w:r>
              <w:t>Swarup Dhavan</w:t>
            </w:r>
          </w:p>
        </w:tc>
      </w:tr>
      <w:tr w:rsidR="00244A56" w14:paraId="55A9CF15" w14:textId="77777777" w:rsidTr="00150003">
        <w:trPr>
          <w:trHeight w:val="547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FBA1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3EAE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8854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E6BD" w14:textId="77777777" w:rsidR="00244A56" w:rsidRDefault="000F52EC">
            <w:pPr>
              <w:ind w:left="2"/>
            </w:pPr>
            <w:r>
              <w:t>As a developer, I can set up multi-factor authentication (MFA) in a demo application.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D3FA" w14:textId="77777777" w:rsidR="00244A56" w:rsidRDefault="00DC098F">
            <w:pPr>
              <w:ind w:right="2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E646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FE12" w14:textId="77777777" w:rsidR="00244A56" w:rsidRPr="00150003" w:rsidRDefault="00DC098F" w:rsidP="00150003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F52EC" w:rsidRPr="00485CA5">
              <w:rPr>
                <w:rFonts w:ascii="Arial" w:eastAsia="Arial" w:hAnsi="Arial" w:cs="Arial"/>
                <w:sz w:val="20"/>
              </w:rPr>
              <w:t>Tejas Karekar</w:t>
            </w:r>
          </w:p>
        </w:tc>
      </w:tr>
      <w:tr w:rsidR="00244A56" w14:paraId="12876F0D" w14:textId="77777777" w:rsidTr="00150003">
        <w:trPr>
          <w:trHeight w:val="401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A2A99" w14:textId="77777777" w:rsidR="00244A56" w:rsidRDefault="00AC53A1" w:rsidP="00793BA2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24D8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t>Network Security &amp; Monitoring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F56A7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rPr>
                <w:rFonts w:ascii="Arial" w:eastAsia="Arial" w:hAnsi="Arial" w:cs="Arial"/>
                <w:sz w:val="20"/>
              </w:rPr>
              <w:t>USN-</w:t>
            </w:r>
            <w:r w:rsidR="00793BA2"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F286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t>As a security analyst, I can analyse network packet data using Wireshark.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DECF" w14:textId="77777777" w:rsidR="00244A56" w:rsidRDefault="00DC098F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7AD1F" w14:textId="77777777" w:rsidR="00244A56" w:rsidRDefault="00150003"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97D44" w14:textId="77777777" w:rsidR="00244A56" w:rsidRDefault="001500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Sushant Patil</w:t>
            </w:r>
          </w:p>
        </w:tc>
      </w:tr>
      <w:bookmarkEnd w:id="0"/>
      <w:tr w:rsidR="00244A56" w14:paraId="69DEAF57" w14:textId="77777777" w:rsidTr="00150003">
        <w:trPr>
          <w:trHeight w:val="40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BF4ED" w14:textId="77777777" w:rsidR="00244A56" w:rsidRDefault="001500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Sprint-4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1291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4938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rPr>
                <w:rFonts w:ascii="Arial" w:eastAsia="Arial" w:hAnsi="Arial" w:cs="Arial"/>
                <w:sz w:val="20"/>
              </w:rPr>
              <w:t>USN-</w:t>
            </w:r>
            <w:r w:rsidR="00793BA2"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F5FB" w14:textId="77777777" w:rsidR="00244A56" w:rsidRDefault="00DC098F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t>As a cybersecurity educator, I can create awareness material on social engineering attacks.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9C23" w14:textId="77777777" w:rsidR="00244A56" w:rsidRDefault="00DC098F">
            <w:pPr>
              <w:ind w:left="3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D197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150003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76C2" w14:textId="77777777" w:rsidR="00244A56" w:rsidRDefault="00150003">
            <w:pPr>
              <w:ind w:left="2"/>
            </w:pPr>
            <w:r>
              <w:rPr>
                <w:rFonts w:ascii="Arial" w:eastAsia="Arial" w:hAnsi="Arial" w:cs="Arial"/>
                <w:sz w:val="20"/>
              </w:rPr>
              <w:t>Archit Chougule</w:t>
            </w:r>
          </w:p>
        </w:tc>
      </w:tr>
      <w:tr w:rsidR="00793BA2" w14:paraId="3CEF05EE" w14:textId="77777777" w:rsidTr="00150003">
        <w:trPr>
          <w:trHeight w:val="40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985A8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4AD5" w14:textId="77777777" w:rsidR="00793BA2" w:rsidRDefault="00793BA2">
            <w:pPr>
              <w:rPr>
                <w:rFonts w:ascii="Arial" w:eastAsia="Arial" w:hAnsi="Arial" w:cs="Arial"/>
                <w:sz w:val="20"/>
              </w:rPr>
            </w:pPr>
            <w:r>
              <w:t>Security Awareness &amp; Best Practices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8AE2F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34FC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t>As a cybersecurity educator, I can create awareness material on social engineering attacks.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A7AD" w14:textId="77777777" w:rsidR="00793BA2" w:rsidRDefault="00793BA2">
            <w:pPr>
              <w:ind w:left="33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D62B4" w14:textId="77777777" w:rsidR="00793BA2" w:rsidRDefault="00793BA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05879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Swarup Dhavan</w:t>
            </w:r>
          </w:p>
        </w:tc>
      </w:tr>
      <w:tr w:rsidR="00793BA2" w14:paraId="5BC372CB" w14:textId="77777777" w:rsidTr="00150003">
        <w:trPr>
          <w:trHeight w:val="403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4B7C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AD96" w14:textId="77777777" w:rsidR="00793BA2" w:rsidRDefault="00793BA2"/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2FA7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C038B" w14:textId="77777777" w:rsidR="00793BA2" w:rsidRDefault="00793BA2">
            <w:pPr>
              <w:ind w:left="2"/>
            </w:pPr>
            <w:r>
              <w:t>As an end user, I can learn best security practices to protect my personal data online.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0B839" w14:textId="77777777" w:rsidR="00793BA2" w:rsidRDefault="00793BA2">
            <w:pPr>
              <w:ind w:left="33"/>
              <w:jc w:val="center"/>
              <w:rPr>
                <w:rFonts w:ascii="Arial" w:eastAsia="Arial" w:hAnsi="Arial" w:cs="Arial"/>
                <w:sz w:val="20"/>
              </w:rPr>
            </w:pPr>
            <w:r>
              <w:t>2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83C8C" w14:textId="77777777" w:rsidR="00793BA2" w:rsidRDefault="00793BA2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9889" w14:textId="77777777" w:rsidR="00793BA2" w:rsidRDefault="00793BA2">
            <w:pPr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Tejas Karekar</w:t>
            </w:r>
          </w:p>
        </w:tc>
      </w:tr>
    </w:tbl>
    <w:p w14:paraId="76EF37FC" w14:textId="77777777" w:rsidR="00CE03DE" w:rsidRDefault="00CE03DE" w:rsidP="004017E7">
      <w:pPr>
        <w:spacing w:after="0"/>
        <w:rPr>
          <w:b/>
        </w:rPr>
      </w:pPr>
    </w:p>
    <w:p w14:paraId="6DDCD48D" w14:textId="77777777" w:rsidR="004017E7" w:rsidRDefault="004017E7" w:rsidP="004017E7">
      <w:pPr>
        <w:spacing w:after="0"/>
        <w:rPr>
          <w:rFonts w:ascii="Arial" w:eastAsia="Arial" w:hAnsi="Arial" w:cs="Arial"/>
          <w:b/>
        </w:rPr>
      </w:pPr>
    </w:p>
    <w:p w14:paraId="5243AEF0" w14:textId="77777777" w:rsidR="00244A56" w:rsidRDefault="00DC098F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tbl>
      <w:tblPr>
        <w:tblStyle w:val="TableGrid"/>
        <w:tblW w:w="14215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244A56" w14:paraId="4FF9D64C" w14:textId="77777777" w:rsidTr="00CE03DE">
        <w:trPr>
          <w:trHeight w:val="69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18B7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CAB2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FDA91" w14:textId="77777777" w:rsidR="00244A56" w:rsidRDefault="00DC098F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C697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6780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4867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43708C62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4FC66238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2D74A" w14:textId="77777777" w:rsidR="00244A56" w:rsidRDefault="00DC098F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44A56" w14:paraId="5A660D4A" w14:textId="77777777" w:rsidTr="00CE03DE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0617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96A15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79DA4" w14:textId="77777777" w:rsidR="00244A56" w:rsidRDefault="00CE03D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  <w:r w:rsidR="00DC098F">
              <w:rPr>
                <w:rFonts w:ascii="Arial" w:eastAsia="Arial" w:hAnsi="Arial" w:cs="Arial"/>
                <w:sz w:val="20"/>
              </w:rPr>
              <w:t xml:space="preserve">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779B7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Feb 22,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32DA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Feb 25,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CB913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4EC9E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Feb 25, 2025</w:t>
            </w:r>
          </w:p>
        </w:tc>
      </w:tr>
      <w:tr w:rsidR="00244A56" w14:paraId="525187A1" w14:textId="77777777" w:rsidTr="00CE03DE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A9F3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8F7F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9A1CC" w14:textId="77777777" w:rsidR="00244A56" w:rsidRDefault="00CE03D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4</w:t>
            </w:r>
            <w:r w:rsidR="00DC098F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104D3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Feb 26,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D3EA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Feb 29,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99DC" w14:textId="77777777" w:rsidR="00244A56" w:rsidRDefault="00CE03DE"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95AB" w14:textId="77777777" w:rsidR="00244A56" w:rsidRPr="00CE03DE" w:rsidRDefault="00DC098F">
            <w:pPr>
              <w:rPr>
                <w:b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Feb 29, 2025</w:t>
            </w:r>
          </w:p>
        </w:tc>
      </w:tr>
      <w:tr w:rsidR="00244A56" w14:paraId="3744E009" w14:textId="77777777" w:rsidTr="00CE03DE">
        <w:trPr>
          <w:trHeight w:val="374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0268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1E3A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E9E18" w14:textId="77777777" w:rsidR="00244A56" w:rsidRDefault="00CE03D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3</w:t>
            </w:r>
            <w:r w:rsidR="00DC098F">
              <w:rPr>
                <w:rFonts w:ascii="Arial" w:eastAsia="Arial" w:hAnsi="Arial" w:cs="Arial"/>
                <w:sz w:val="20"/>
              </w:rPr>
              <w:t xml:space="preserve">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BE7B" w14:textId="77777777" w:rsidR="00244A56" w:rsidRPr="00CE03DE" w:rsidRDefault="00DC098F">
            <w:pPr>
              <w:rPr>
                <w:b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Mar 1,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64A0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Mar 3,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43633" w14:textId="77777777" w:rsidR="00244A56" w:rsidRDefault="00CE03DE">
            <w:r>
              <w:rPr>
                <w:rFonts w:ascii="Arial" w:eastAsia="Arial" w:hAnsi="Arial" w:cs="Arial"/>
                <w:sz w:val="20"/>
              </w:rPr>
              <w:t>7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027D5" w14:textId="77777777" w:rsidR="00244A56" w:rsidRDefault="00DC098F"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CE03DE">
              <w:t>Mar 3, 2025</w:t>
            </w:r>
          </w:p>
        </w:tc>
      </w:tr>
      <w:tr w:rsidR="00CE03DE" w14:paraId="182B3351" w14:textId="77777777" w:rsidTr="00CE03DE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381F3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2875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600E6" w14:textId="77777777" w:rsidR="00CE03DE" w:rsidRDefault="00CE03DE" w:rsidP="00CE03D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3CB7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Mar 4,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F050F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Mar 6,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DC5A" w14:textId="77777777" w:rsidR="00CE03DE" w:rsidRDefault="00CE03DE" w:rsidP="00CE03DE">
            <w:r>
              <w:t>6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429B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Mar 6, 2025</w:t>
            </w:r>
          </w:p>
        </w:tc>
      </w:tr>
      <w:tr w:rsidR="00CE03DE" w14:paraId="0ACEC9D5" w14:textId="77777777" w:rsidTr="00CE03DE">
        <w:trPr>
          <w:trHeight w:val="377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5955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>Sprint-5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E07B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F96EA" w14:textId="77777777" w:rsidR="00CE03DE" w:rsidRDefault="00CE03DE" w:rsidP="00CE03D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6CBE" w14:textId="77777777" w:rsidR="00CE03DE" w:rsidRDefault="00CE03DE" w:rsidP="00CE03DE">
            <w:r>
              <w:t xml:space="preserve"> Mar 7, 2025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197C7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Mar 9, 2025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96B8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DA20" w14:textId="77777777" w:rsidR="00CE03DE" w:rsidRDefault="00CE03DE" w:rsidP="00CE03DE"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t>Mar 9, 2025</w:t>
            </w:r>
          </w:p>
        </w:tc>
      </w:tr>
    </w:tbl>
    <w:p w14:paraId="3A219971" w14:textId="77777777" w:rsidR="00244A56" w:rsidRDefault="00DC098F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6084C35" w14:textId="77777777" w:rsidR="00CE03DE" w:rsidRDefault="00CE03DE">
      <w:pPr>
        <w:spacing w:after="230" w:line="265" w:lineRule="auto"/>
        <w:ind w:left="-5" w:hanging="10"/>
        <w:rPr>
          <w:rFonts w:ascii="Arial" w:eastAsia="Arial" w:hAnsi="Arial" w:cs="Arial"/>
          <w:b/>
          <w:color w:val="172B4D"/>
        </w:rPr>
      </w:pPr>
    </w:p>
    <w:p w14:paraId="77606405" w14:textId="77777777" w:rsidR="00244A56" w:rsidRDefault="00DC098F">
      <w:pPr>
        <w:spacing w:after="230" w:line="265" w:lineRule="auto"/>
        <w:ind w:left="-5" w:hanging="10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7E9FAB1" w14:textId="77777777" w:rsidR="00244A56" w:rsidRDefault="00DC098F">
      <w:pPr>
        <w:spacing w:after="476" w:line="292" w:lineRule="auto"/>
        <w:ind w:left="-5" w:hanging="10"/>
      </w:pPr>
      <w:r>
        <w:rPr>
          <w:rFonts w:ascii="Arial" w:eastAsia="Arial" w:hAnsi="Arial" w:cs="Arial"/>
          <w:color w:val="172B4D"/>
        </w:rPr>
        <w:t xml:space="preserve">To measure the team’s average velocity, use: </w:t>
      </w:r>
    </w:p>
    <w:p w14:paraId="76434146" w14:textId="77777777" w:rsidR="00A93A28" w:rsidRDefault="00DC098F" w:rsidP="00A93A28">
      <w:pPr>
        <w:spacing w:after="500" w:line="265" w:lineRule="auto"/>
        <w:ind w:left="-5" w:hanging="10"/>
        <w:rPr>
          <w:rFonts w:ascii="Arial" w:eastAsia="Arial" w:hAnsi="Arial" w:cs="Arial"/>
          <w:color w:val="172B4D"/>
        </w:rPr>
      </w:pPr>
      <w:r w:rsidRPr="00A93A28">
        <w:rPr>
          <w:rFonts w:ascii="Arial" w:eastAsia="Arial" w:hAnsi="Arial" w:cs="Arial"/>
          <w:b/>
          <w:color w:val="222A35" w:themeColor="text2" w:themeShade="80"/>
        </w:rPr>
        <w:t xml:space="preserve">Velocity </w:t>
      </w:r>
      <w:r>
        <w:rPr>
          <w:rFonts w:ascii="Arial" w:eastAsia="Arial" w:hAnsi="Arial" w:cs="Arial"/>
          <w:b/>
          <w:color w:val="172B4D"/>
        </w:rPr>
        <w:t>= Total Story Points Completed / Number of Sprints</w:t>
      </w:r>
      <w:r>
        <w:rPr>
          <w:rFonts w:ascii="Arial" w:eastAsia="Arial" w:hAnsi="Arial" w:cs="Arial"/>
          <w:color w:val="172B4D"/>
        </w:rPr>
        <w:t xml:space="preserve"> </w:t>
      </w:r>
    </w:p>
    <w:p w14:paraId="428C9F43" w14:textId="59C37B08" w:rsidR="00A32EF7" w:rsidRPr="005348CD" w:rsidRDefault="00A93A28" w:rsidP="005348CD">
      <w:pPr>
        <w:spacing w:after="500" w:line="265" w:lineRule="auto"/>
        <w:ind w:left="-5" w:hanging="10"/>
        <w:rPr>
          <w:rFonts w:ascii="Arial" w:hAnsi="Arial" w:cs="Arial"/>
          <w:b/>
          <w:bCs/>
          <w:color w:val="222A35" w:themeColor="text2" w:themeShade="80"/>
        </w:rPr>
      </w:pPr>
      <w:r w:rsidRPr="00A93A28">
        <w:rPr>
          <w:rFonts w:ascii="Arial" w:hAnsi="Arial" w:cs="Arial"/>
          <w:color w:val="222A35" w:themeColor="text2" w:themeShade="80"/>
        </w:rPr>
        <w:t xml:space="preserve">= </w:t>
      </w:r>
      <w:r w:rsidRPr="00A93A28">
        <w:rPr>
          <w:color w:val="222A35" w:themeColor="text2" w:themeShade="80"/>
        </w:rPr>
        <w:t xml:space="preserve"> </w:t>
      </w:r>
      <w:r w:rsidRPr="00A93A28">
        <w:rPr>
          <w:rStyle w:val="Strong"/>
          <w:rFonts w:ascii="Arial" w:hAnsi="Arial" w:cs="Arial"/>
          <w:color w:val="222A35" w:themeColor="text2" w:themeShade="80"/>
        </w:rPr>
        <w:t>(7+7+7+6+5) / 5</w:t>
      </w:r>
      <w:r w:rsidRPr="00A93A28">
        <w:rPr>
          <w:rFonts w:ascii="Arial" w:hAnsi="Arial" w:cs="Arial"/>
          <w:color w:val="222A35" w:themeColor="text2" w:themeShade="80"/>
        </w:rPr>
        <w:br/>
        <w:t xml:space="preserve">=  </w:t>
      </w:r>
      <w:r w:rsidRPr="00A93A28">
        <w:rPr>
          <w:rStyle w:val="Strong"/>
          <w:rFonts w:ascii="Arial" w:hAnsi="Arial" w:cs="Arial"/>
          <w:color w:val="222A35" w:themeColor="text2" w:themeShade="80"/>
        </w:rPr>
        <w:t>6.4 story points per sprint (approx.)</w:t>
      </w:r>
    </w:p>
    <w:p w14:paraId="27C6AAC7" w14:textId="77777777" w:rsidR="00244A56" w:rsidRDefault="00DC098F" w:rsidP="00500023">
      <w:pPr>
        <w:spacing w:after="462" w:line="292" w:lineRule="auto"/>
        <w:ind w:left="-5" w:hanging="10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 xml:space="preserve">Burndown Chart:  </w:t>
      </w:r>
    </w:p>
    <w:p w14:paraId="0B925B2E" w14:textId="77777777" w:rsidR="00244A56" w:rsidRDefault="00500023" w:rsidP="00B539D6">
      <w:pPr>
        <w:spacing w:after="462" w:line="292" w:lineRule="auto"/>
        <w:ind w:left="-5" w:hanging="10"/>
      </w:pPr>
      <w:r>
        <w:rPr>
          <w:noProof/>
        </w:rPr>
        <w:drawing>
          <wp:inline distT="0" distB="0" distL="0" distR="0" wp14:anchorId="0FE7F18E" wp14:editId="502A7EC5">
            <wp:extent cx="9597224" cy="518391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down_Cha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6" t="7335" r="6325"/>
                    <a:stretch/>
                  </pic:blipFill>
                  <pic:spPr bwMode="auto">
                    <a:xfrm>
                      <a:off x="0" y="0"/>
                      <a:ext cx="9676622" cy="5226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4A56">
      <w:pgSz w:w="16838" w:h="11906" w:orient="landscape"/>
      <w:pgMar w:top="1447" w:right="1380" w:bottom="150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19B461" w14:textId="77777777" w:rsidR="005960EE" w:rsidRDefault="005960EE" w:rsidP="00150003">
      <w:pPr>
        <w:spacing w:after="0" w:line="240" w:lineRule="auto"/>
      </w:pPr>
      <w:r>
        <w:separator/>
      </w:r>
    </w:p>
  </w:endnote>
  <w:endnote w:type="continuationSeparator" w:id="0">
    <w:p w14:paraId="420E762D" w14:textId="77777777" w:rsidR="005960EE" w:rsidRDefault="005960EE" w:rsidP="0015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F99C9" w14:textId="77777777" w:rsidR="005960EE" w:rsidRDefault="005960EE" w:rsidP="00150003">
      <w:pPr>
        <w:spacing w:after="0" w:line="240" w:lineRule="auto"/>
      </w:pPr>
      <w:r>
        <w:separator/>
      </w:r>
    </w:p>
  </w:footnote>
  <w:footnote w:type="continuationSeparator" w:id="0">
    <w:p w14:paraId="62A50BF6" w14:textId="77777777" w:rsidR="005960EE" w:rsidRDefault="005960EE" w:rsidP="001500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A56"/>
    <w:rsid w:val="000F52EC"/>
    <w:rsid w:val="00150003"/>
    <w:rsid w:val="00191236"/>
    <w:rsid w:val="00244A56"/>
    <w:rsid w:val="003065AE"/>
    <w:rsid w:val="004017E7"/>
    <w:rsid w:val="00485CA5"/>
    <w:rsid w:val="00500023"/>
    <w:rsid w:val="005348CD"/>
    <w:rsid w:val="005960EE"/>
    <w:rsid w:val="00746AC6"/>
    <w:rsid w:val="00793BA2"/>
    <w:rsid w:val="00A32EF7"/>
    <w:rsid w:val="00A93A28"/>
    <w:rsid w:val="00AC53A1"/>
    <w:rsid w:val="00B539D6"/>
    <w:rsid w:val="00CE03DE"/>
    <w:rsid w:val="00D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1725"/>
  <w15:docId w15:val="{7E71DA01-95E1-4C11-AAAE-94F5CF24A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0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00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500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003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A9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A93A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Devi</dc:creator>
  <cp:keywords/>
  <cp:lastModifiedBy>tanvi karekar</cp:lastModifiedBy>
  <cp:revision>5</cp:revision>
  <dcterms:created xsi:type="dcterms:W3CDTF">2025-03-08T08:10:00Z</dcterms:created>
  <dcterms:modified xsi:type="dcterms:W3CDTF">2025-03-09T16:10:00Z</dcterms:modified>
</cp:coreProperties>
</file>