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9CD1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8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Coding Challenge </w:t>
      </w:r>
    </w:p>
    <w:p w14:paraId="37CFE627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D330B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8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 Question: what are the key things you would consider when creating/consuming an API to ensure that it is secure and reliable?</w:t>
      </w:r>
    </w:p>
    <w:p w14:paraId="1E5C14C6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5B95C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0873">
        <w:rPr>
          <w:rFonts w:ascii="Arial" w:eastAsia="Times New Roman" w:hAnsi="Arial" w:cs="Arial"/>
          <w:b/>
          <w:bCs/>
          <w:color w:val="000000"/>
          <w:lang w:eastAsia="en-IN"/>
        </w:rPr>
        <w:t>Answer :</w:t>
      </w:r>
      <w:proofErr w:type="gramEnd"/>
      <w:r w:rsidRPr="00620873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6208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6208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6208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14:paraId="03F4D891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 xml:space="preserve">When creating an API, the following security and reliability considerations should be </w:t>
      </w:r>
      <w:proofErr w:type="gramStart"/>
      <w:r w:rsidRPr="00620873">
        <w:rPr>
          <w:rFonts w:ascii="Arial" w:eastAsia="Times New Roman" w:hAnsi="Arial" w:cs="Arial"/>
          <w:color w:val="000000"/>
          <w:lang w:eastAsia="en-IN"/>
        </w:rPr>
        <w:t>taken into account</w:t>
      </w:r>
      <w:proofErr w:type="gramEnd"/>
      <w:r w:rsidRPr="00620873">
        <w:rPr>
          <w:rFonts w:ascii="Arial" w:eastAsia="Times New Roman" w:hAnsi="Arial" w:cs="Arial"/>
          <w:color w:val="000000"/>
          <w:lang w:eastAsia="en-IN"/>
        </w:rPr>
        <w:t>:</w:t>
      </w:r>
    </w:p>
    <w:p w14:paraId="6324D37E" w14:textId="77777777" w:rsidR="00620873" w:rsidRPr="00620873" w:rsidRDefault="00620873" w:rsidP="0062087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Authentication and authorization: Implementing proper authentication and authorization mechanisms such as OAuth or JWT to ensure that only authorized users can access the API.</w:t>
      </w:r>
    </w:p>
    <w:p w14:paraId="16D2780B" w14:textId="77777777" w:rsidR="00620873" w:rsidRPr="00620873" w:rsidRDefault="00620873" w:rsidP="00620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Input validation: Validate all incoming data to ensure it is in the expected format and free of malicious content.</w:t>
      </w:r>
    </w:p>
    <w:p w14:paraId="23540DB9" w14:textId="77777777" w:rsidR="00620873" w:rsidRPr="00620873" w:rsidRDefault="00620873" w:rsidP="00620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Encryption: Use encryption to protect sensitive data transmitted over the network.</w:t>
      </w:r>
    </w:p>
    <w:p w14:paraId="6A9F2FDF" w14:textId="77777777" w:rsidR="00620873" w:rsidRPr="00620873" w:rsidRDefault="00620873" w:rsidP="00620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 xml:space="preserve">Rate limiting: Implement rate limiting to prevent abuse and protect against </w:t>
      </w:r>
      <w:proofErr w:type="gramStart"/>
      <w:r w:rsidRPr="00620873">
        <w:rPr>
          <w:rFonts w:ascii="Arial" w:eastAsia="Times New Roman" w:hAnsi="Arial" w:cs="Arial"/>
          <w:color w:val="000000"/>
          <w:lang w:eastAsia="en-IN"/>
        </w:rPr>
        <w:t>denial of service</w:t>
      </w:r>
      <w:proofErr w:type="gramEnd"/>
      <w:r w:rsidRPr="00620873">
        <w:rPr>
          <w:rFonts w:ascii="Arial" w:eastAsia="Times New Roman" w:hAnsi="Arial" w:cs="Arial"/>
          <w:color w:val="000000"/>
          <w:lang w:eastAsia="en-IN"/>
        </w:rPr>
        <w:t xml:space="preserve"> attacks.</w:t>
      </w:r>
    </w:p>
    <w:p w14:paraId="77FC6AA8" w14:textId="77777777" w:rsidR="00620873" w:rsidRPr="00620873" w:rsidRDefault="00620873" w:rsidP="00620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Logging and monitoring: Keep a log of all API activity and monitor it regularly to detect and respond to security incidents.</w:t>
      </w:r>
    </w:p>
    <w:p w14:paraId="29949768" w14:textId="77777777" w:rsidR="00620873" w:rsidRPr="00620873" w:rsidRDefault="00620873" w:rsidP="00620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Backups: Regularly back up data to ensure it can be recovered in the event of a disaster.</w:t>
      </w:r>
    </w:p>
    <w:p w14:paraId="44814BAB" w14:textId="77777777" w:rsidR="00620873" w:rsidRPr="00620873" w:rsidRDefault="00620873" w:rsidP="0062087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Disaster recovery: Have a plan in place for disaster recovery to minimize downtime and data loss in the event of a security incident.</w:t>
      </w:r>
    </w:p>
    <w:p w14:paraId="2F40C5A0" w14:textId="77777777" w:rsidR="00620873" w:rsidRPr="00620873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 xml:space="preserve">When consuming an API, the following considerations should be </w:t>
      </w:r>
      <w:proofErr w:type="gramStart"/>
      <w:r w:rsidRPr="00620873">
        <w:rPr>
          <w:rFonts w:ascii="Arial" w:eastAsia="Times New Roman" w:hAnsi="Arial" w:cs="Arial"/>
          <w:color w:val="000000"/>
          <w:lang w:eastAsia="en-IN"/>
        </w:rPr>
        <w:t>taken into account</w:t>
      </w:r>
      <w:proofErr w:type="gramEnd"/>
      <w:r w:rsidRPr="00620873">
        <w:rPr>
          <w:rFonts w:ascii="Arial" w:eastAsia="Times New Roman" w:hAnsi="Arial" w:cs="Arial"/>
          <w:color w:val="000000"/>
          <w:lang w:eastAsia="en-IN"/>
        </w:rPr>
        <w:t>:</w:t>
      </w:r>
    </w:p>
    <w:p w14:paraId="62EA512E" w14:textId="77777777" w:rsidR="00620873" w:rsidRPr="00620873" w:rsidRDefault="00620873" w:rsidP="0062087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Documentation: Ensure that the API is well documented and that the documentation provides clear instructions on how to use it securely.</w:t>
      </w:r>
    </w:p>
    <w:p w14:paraId="52394B8B" w14:textId="77777777" w:rsidR="00620873" w:rsidRPr="00620873" w:rsidRDefault="00620873" w:rsidP="00620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Security: Verify the security measures in place for the API, such as encryption and authentication, to ensure sensitive data is protected.</w:t>
      </w:r>
    </w:p>
    <w:p w14:paraId="7B13FAAB" w14:textId="77777777" w:rsidR="00620873" w:rsidRPr="00620873" w:rsidRDefault="00620873" w:rsidP="00620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Reliability: Evaluate the reliability of the API, including its uptime, response times, and error handling, to ensure it meets your needs.</w:t>
      </w:r>
    </w:p>
    <w:p w14:paraId="488476E5" w14:textId="77777777" w:rsidR="00620873" w:rsidRPr="00620873" w:rsidRDefault="00620873" w:rsidP="0062087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0873">
        <w:rPr>
          <w:rFonts w:ascii="Arial" w:eastAsia="Times New Roman" w:hAnsi="Arial" w:cs="Arial"/>
          <w:color w:val="000000"/>
          <w:lang w:eastAsia="en-IN"/>
        </w:rPr>
        <w:t>Support: Ensure that support is available if you need help using the API or if there is an issue with it.</w:t>
      </w:r>
    </w:p>
    <w:p w14:paraId="16C3FD34" w14:textId="77777777" w:rsidR="006B7342" w:rsidRDefault="006B7342"/>
    <w:sectPr w:rsidR="006B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6B2"/>
    <w:multiLevelType w:val="multilevel"/>
    <w:tmpl w:val="6AF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5C04"/>
    <w:multiLevelType w:val="multilevel"/>
    <w:tmpl w:val="BFDC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475437">
    <w:abstractNumId w:val="0"/>
  </w:num>
  <w:num w:numId="2" w16cid:durableId="56494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73"/>
    <w:rsid w:val="00620873"/>
    <w:rsid w:val="006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C1B1"/>
  <w15:chartTrackingRefBased/>
  <w15:docId w15:val="{15EFB9B0-58AB-4AD2-95B8-D3D7C046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Medade</dc:creator>
  <cp:keywords/>
  <dc:description/>
  <cp:lastModifiedBy>Tejas Medade</cp:lastModifiedBy>
  <cp:revision>1</cp:revision>
  <dcterms:created xsi:type="dcterms:W3CDTF">2023-02-01T07:31:00Z</dcterms:created>
  <dcterms:modified xsi:type="dcterms:W3CDTF">2023-02-01T07:31:00Z</dcterms:modified>
</cp:coreProperties>
</file>