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204" w:rsidRPr="0082220A" w:rsidRDefault="00CD5204" w:rsidP="00CD5204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DGFT Application Process – Broad Guidelines</w:t>
      </w:r>
    </w:p>
    <w:p w:rsidR="00CD5204" w:rsidRPr="0082220A" w:rsidRDefault="00CD5204" w:rsidP="00CD520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CD5204" w:rsidRPr="0082220A" w:rsidRDefault="00CD5204" w:rsidP="00CD5204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1. Application Forms (ANFs)</w:t>
      </w:r>
    </w:p>
    <w:p w:rsidR="00CD5204" w:rsidRPr="0082220A" w:rsidRDefault="00CD5204" w:rsidP="00CD520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ANF = Aayat Niryat Form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prescribed under Foreign Trade Policy (FTP).</w:t>
      </w:r>
    </w:p>
    <w:p w:rsidR="00CD5204" w:rsidRPr="0082220A" w:rsidRDefault="00CD5204" w:rsidP="00CD520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Each service (IEC, Advance Authorisation, EPCG, SEIS, RoDTEP, etc.) has a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specific ANF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CD5204" w:rsidRPr="0082220A" w:rsidRDefault="00CD5204" w:rsidP="00CD520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Example:</w:t>
      </w:r>
    </w:p>
    <w:p w:rsidR="00CD5204" w:rsidRPr="0082220A" w:rsidRDefault="00CD5204" w:rsidP="00CD5204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IEC –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ANF 2A</w:t>
      </w:r>
    </w:p>
    <w:p w:rsidR="00CD5204" w:rsidRPr="0082220A" w:rsidRDefault="00CD5204" w:rsidP="00CD5204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Advance Authorisation –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ANF 4A / 4B</w:t>
      </w:r>
    </w:p>
    <w:p w:rsidR="00CD5204" w:rsidRPr="0082220A" w:rsidRDefault="00CD5204" w:rsidP="00CD5204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EPCG –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ANF 5A</w:t>
      </w:r>
    </w:p>
    <w:p w:rsidR="00CD5204" w:rsidRPr="0082220A" w:rsidRDefault="00CD5204" w:rsidP="00CD5204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SEIS –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ANF 3B</w:t>
      </w:r>
    </w:p>
    <w:p w:rsidR="00CD5204" w:rsidRPr="0082220A" w:rsidRDefault="00CD5204" w:rsidP="00CD5204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Export House Status –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ANF 3C</w:t>
      </w:r>
    </w:p>
    <w:p w:rsidR="00CD5204" w:rsidRPr="0082220A" w:rsidRDefault="00CD5204" w:rsidP="00CD520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CD5204" w:rsidRPr="0082220A" w:rsidRDefault="00CD5204" w:rsidP="00CD520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📌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Rule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>: Always download the latest ANF version from DGFT portal → “Forms &amp; Appendices” section.</w:t>
      </w:r>
    </w:p>
    <w:p w:rsidR="00CD5204" w:rsidRPr="0082220A" w:rsidRDefault="001F50B1" w:rsidP="00CD5204">
      <w:pPr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CD5204" w:rsidRPr="0082220A" w:rsidRDefault="00CD5204" w:rsidP="00CD5204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2. Appendices</w:t>
      </w:r>
    </w:p>
    <w:p w:rsidR="00CD5204" w:rsidRPr="0082220A" w:rsidRDefault="00CD5204" w:rsidP="00CD520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Appendices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are </w:t>
      </w:r>
      <w:r w:rsidRPr="0082220A">
        <w:rPr>
          <w:rFonts w:eastAsia="Times New Roman" w:cstheme="minorHAnsi"/>
          <w:i/>
          <w:iCs/>
          <w:kern w:val="0"/>
          <w:lang w:eastAsia="en-GB"/>
          <w14:ligatures w14:val="none"/>
        </w:rPr>
        <w:t>supporting formats, declarations, or certificates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required along with ANFs.</w:t>
      </w:r>
    </w:p>
    <w:p w:rsidR="00CD5204" w:rsidRPr="0082220A" w:rsidRDefault="00CD5204" w:rsidP="00CD520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Example:</w:t>
      </w:r>
    </w:p>
    <w:p w:rsidR="00CD5204" w:rsidRPr="0082220A" w:rsidRDefault="00CD5204" w:rsidP="00CD5204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Appendix 2K – Chartered Accountant/Cost Accountant certificate for turnover.</w:t>
      </w:r>
    </w:p>
    <w:p w:rsidR="00CD5204" w:rsidRPr="0082220A" w:rsidRDefault="00CD5204" w:rsidP="00CD5204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Appendix 3A – CA Certificate for SEIS.</w:t>
      </w:r>
    </w:p>
    <w:p w:rsidR="00CD5204" w:rsidRPr="0082220A" w:rsidRDefault="00CD5204" w:rsidP="00CD5204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Appendix 5A – Certificate for EPCG redemption.</w:t>
      </w:r>
    </w:p>
    <w:p w:rsidR="00CD5204" w:rsidRPr="0082220A" w:rsidRDefault="00CD5204" w:rsidP="00CD520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Each scheme has mandatory appendices to certify export performance, consumption norms, etc.</w:t>
      </w:r>
    </w:p>
    <w:p w:rsidR="00CD5204" w:rsidRPr="0082220A" w:rsidRDefault="00CD5204" w:rsidP="00CD520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CD5204" w:rsidRPr="0082220A" w:rsidRDefault="00CD5204" w:rsidP="00CD520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📌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Tip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>: Match Appendix number with ANF requirements before submission.</w:t>
      </w:r>
    </w:p>
    <w:p w:rsidR="00CD5204" w:rsidRPr="0082220A" w:rsidRDefault="001F50B1" w:rsidP="00CD5204">
      <w:pPr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CD5204" w:rsidRPr="0082220A" w:rsidRDefault="00CD5204" w:rsidP="00CD5204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3. Attachments / Supporting Documents</w:t>
      </w:r>
    </w:p>
    <w:p w:rsidR="00CD5204" w:rsidRPr="0082220A" w:rsidRDefault="00CD5204" w:rsidP="00CD5204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Commonly required documents include:</w:t>
      </w:r>
    </w:p>
    <w:p w:rsidR="00CD5204" w:rsidRPr="0082220A" w:rsidRDefault="00CD5204" w:rsidP="00CD5204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IEC copy, PAN, GST certificate</w:t>
      </w:r>
    </w:p>
    <w:p w:rsidR="00CD5204" w:rsidRPr="0082220A" w:rsidRDefault="00CD5204" w:rsidP="00CD5204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Export performance statements</w:t>
      </w:r>
    </w:p>
    <w:p w:rsidR="00CD5204" w:rsidRPr="0082220A" w:rsidRDefault="00CD5204" w:rsidP="00CD5204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Chartered Accountant certificates (turnover/FOB values)</w:t>
      </w:r>
    </w:p>
    <w:p w:rsidR="00CD5204" w:rsidRPr="0082220A" w:rsidRDefault="00CD5204" w:rsidP="00CD5204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lastRenderedPageBreak/>
        <w:t>Proof of installation (for EPCG)</w:t>
      </w:r>
    </w:p>
    <w:p w:rsidR="00CD5204" w:rsidRPr="0082220A" w:rsidRDefault="00CD5204" w:rsidP="00CD5204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Board resolution / authorization (if needed)</w:t>
      </w:r>
    </w:p>
    <w:p w:rsidR="00CD5204" w:rsidRPr="0082220A" w:rsidRDefault="00CD5204" w:rsidP="00CD5204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Upload only in PDF format (max size as per DGFT portal rules).</w:t>
      </w:r>
    </w:p>
    <w:p w:rsidR="00CD5204" w:rsidRPr="0082220A" w:rsidRDefault="001F50B1" w:rsidP="00CD5204">
      <w:pPr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CD5204" w:rsidRPr="0082220A" w:rsidRDefault="00CD5204" w:rsidP="00CD5204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4. Filing Process</w:t>
      </w:r>
    </w:p>
    <w:p w:rsidR="00CD5204" w:rsidRPr="0082220A" w:rsidRDefault="00CD5204" w:rsidP="00CD520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Login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to DGFT portal (using DSC/e-sign and IEC-based credentials).</w:t>
      </w:r>
    </w:p>
    <w:p w:rsidR="00CD5204" w:rsidRPr="0082220A" w:rsidRDefault="00CD5204" w:rsidP="00CD520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Select Service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→ Fill relevant ANF online.</w:t>
      </w:r>
    </w:p>
    <w:p w:rsidR="00CD5204" w:rsidRPr="0082220A" w:rsidRDefault="00CD5204" w:rsidP="00CD520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Upload Appendices &amp; Attachments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as per checklist.</w:t>
      </w:r>
    </w:p>
    <w:p w:rsidR="00CD5204" w:rsidRPr="0082220A" w:rsidRDefault="00CD5204" w:rsidP="00CD520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Pay application fee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online via payment gateway.</w:t>
      </w:r>
    </w:p>
    <w:p w:rsidR="00CD5204" w:rsidRPr="0082220A" w:rsidRDefault="00CD5204" w:rsidP="00CD520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Submit with DSC/e-sign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→ Generate e-filing acknowledgement.</w:t>
      </w:r>
    </w:p>
    <w:p w:rsidR="00CD5204" w:rsidRPr="0082220A" w:rsidRDefault="00CD5204" w:rsidP="00CD520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Track Status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→ DGFT portal “My Dashboard”.</w:t>
      </w:r>
    </w:p>
    <w:p w:rsidR="00CD5204" w:rsidRPr="0082220A" w:rsidRDefault="00CD5204" w:rsidP="00CD520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Deficiency Letters (if any)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→ Respond within prescribed time.</w:t>
      </w:r>
    </w:p>
    <w:p w:rsidR="00CD5204" w:rsidRPr="0082220A" w:rsidRDefault="00CD5204" w:rsidP="00CD520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Final Approval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→ License/Scrip issued electronically (with QR code).</w:t>
      </w:r>
    </w:p>
    <w:p w:rsidR="00CD5204" w:rsidRPr="0082220A" w:rsidRDefault="001F50B1" w:rsidP="00CD5204">
      <w:pPr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CD5204" w:rsidRPr="0082220A" w:rsidRDefault="00CD5204" w:rsidP="00CD5204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5. Common Guidelines</w:t>
      </w:r>
    </w:p>
    <w:p w:rsidR="00CD5204" w:rsidRPr="0082220A" w:rsidRDefault="00CD5204" w:rsidP="00CD520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Always use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CA/CS certified data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where turnover/export figures are involved.</w:t>
      </w:r>
    </w:p>
    <w:p w:rsidR="00CD5204" w:rsidRPr="0082220A" w:rsidRDefault="00CD5204" w:rsidP="00CD520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Ensure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HS Codes, IEC, RCMC (EPC Registration)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are updated before applying.</w:t>
      </w:r>
    </w:p>
    <w:p w:rsidR="00CD5204" w:rsidRPr="0082220A" w:rsidRDefault="00CD5204" w:rsidP="00CD520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For benefits (SEIS, RoDTEP, ROSCTL),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application timelines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are strict – apply within FTP deadlines.</w:t>
      </w:r>
    </w:p>
    <w:p w:rsidR="00CD5204" w:rsidRPr="0082220A" w:rsidRDefault="00CD5204" w:rsidP="00CD520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Keep a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master compliance folder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with export invoices, shipping bills, and e-BRCs ready for audit/verification.</w:t>
      </w:r>
    </w:p>
    <w:p w:rsidR="00CD5204" w:rsidRPr="0082220A" w:rsidRDefault="001F50B1" w:rsidP="00CD5204">
      <w:pPr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CD5204" w:rsidRPr="0082220A" w:rsidRDefault="00CD5204" w:rsidP="00CD520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✅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In short: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ANF = Application Form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Appendix = Supporting Certificate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Attachments = Evidence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→ All filed online through DGFT portal with DSC/e-sign + fees → Scrutiny → Approval/License/Scrip issued.</w:t>
      </w:r>
    </w:p>
    <w:p w:rsidR="00CD5204" w:rsidRPr="0082220A" w:rsidRDefault="00CD5204" w:rsidP="00CD5204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4D5FDE" w:rsidRPr="0082220A" w:rsidRDefault="004D5FDE">
      <w:pPr>
        <w:rPr>
          <w:rFonts w:cstheme="minorHAnsi"/>
        </w:rPr>
      </w:pPr>
    </w:p>
    <w:p w:rsidR="00877F80" w:rsidRPr="0082220A" w:rsidRDefault="00877F80">
      <w:pPr>
        <w:rPr>
          <w:rFonts w:cstheme="minorHAnsi"/>
        </w:rPr>
      </w:pPr>
    </w:p>
    <w:p w:rsidR="00877F80" w:rsidRPr="0082220A" w:rsidRDefault="00877F80" w:rsidP="00877F80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877F80" w:rsidRPr="0082220A" w:rsidRDefault="00877F80" w:rsidP="00877F80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877F80" w:rsidRPr="0082220A" w:rsidRDefault="00877F80" w:rsidP="00877F80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877F80" w:rsidRPr="0082220A" w:rsidRDefault="00877F80" w:rsidP="00877F80">
      <w:pPr>
        <w:rPr>
          <w:rFonts w:eastAsia="Times New Roman" w:cstheme="minorHAnsi"/>
          <w:noProof/>
          <w:kern w:val="0"/>
          <w:lang w:eastAsia="en-GB"/>
        </w:rPr>
      </w:pPr>
    </w:p>
    <w:p w:rsidR="006D25C6" w:rsidRPr="0082220A" w:rsidRDefault="006D25C6" w:rsidP="00877F80">
      <w:pPr>
        <w:rPr>
          <w:rFonts w:eastAsia="Times New Roman" w:cstheme="minorHAnsi"/>
          <w:noProof/>
          <w:kern w:val="0"/>
          <w:lang w:eastAsia="en-GB"/>
        </w:rPr>
      </w:pPr>
    </w:p>
    <w:p w:rsidR="006D25C6" w:rsidRPr="0082220A" w:rsidRDefault="006D25C6" w:rsidP="00877F80">
      <w:pPr>
        <w:rPr>
          <w:rFonts w:eastAsia="Times New Roman" w:cstheme="minorHAnsi"/>
          <w:noProof/>
          <w:kern w:val="0"/>
          <w:lang w:eastAsia="en-GB"/>
        </w:rPr>
      </w:pPr>
    </w:p>
    <w:p w:rsidR="006D25C6" w:rsidRPr="0082220A" w:rsidRDefault="006D25C6" w:rsidP="00877F80">
      <w:pPr>
        <w:rPr>
          <w:rFonts w:eastAsia="Times New Roman" w:cstheme="minorHAnsi"/>
          <w:noProof/>
          <w:kern w:val="0"/>
          <w:lang w:eastAsia="en-GB"/>
        </w:rPr>
      </w:pPr>
    </w:p>
    <w:p w:rsidR="006D25C6" w:rsidRPr="0082220A" w:rsidRDefault="006D25C6" w:rsidP="00877F80">
      <w:pPr>
        <w:rPr>
          <w:rFonts w:eastAsia="Times New Roman" w:cstheme="minorHAnsi"/>
          <w:noProof/>
          <w:kern w:val="0"/>
          <w:lang w:eastAsia="en-GB"/>
        </w:rPr>
      </w:pPr>
    </w:p>
    <w:p w:rsidR="006D25C6" w:rsidRPr="0082220A" w:rsidRDefault="006D25C6" w:rsidP="00877F80">
      <w:pPr>
        <w:rPr>
          <w:rFonts w:eastAsia="Times New Roman" w:cstheme="minorHAnsi"/>
          <w:noProof/>
          <w:kern w:val="0"/>
          <w:lang w:eastAsia="en-GB"/>
        </w:rPr>
      </w:pPr>
    </w:p>
    <w:p w:rsidR="006D25C6" w:rsidRPr="0082220A" w:rsidRDefault="006D25C6" w:rsidP="00877F80">
      <w:pPr>
        <w:rPr>
          <w:rFonts w:eastAsia="Times New Roman" w:cstheme="minorHAnsi"/>
          <w:noProof/>
          <w:kern w:val="0"/>
          <w:lang w:eastAsia="en-GB"/>
        </w:rPr>
      </w:pPr>
    </w:p>
    <w:p w:rsidR="00877F80" w:rsidRPr="0082220A" w:rsidRDefault="00877F80" w:rsidP="00877F80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lastRenderedPageBreak/>
        <w:t>DGFT Applications –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2300"/>
        <w:gridCol w:w="2091"/>
        <w:gridCol w:w="2814"/>
      </w:tblGrid>
      <w:tr w:rsidR="00877F80" w:rsidRPr="0082220A" w:rsidTr="0082220A"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Service / Scheme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ANF (Application Form)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Key Appendices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Key Documents Required</w:t>
            </w:r>
          </w:p>
        </w:tc>
      </w:tr>
      <w:tr w:rsidR="00877F80" w:rsidRPr="0082220A" w:rsidTr="0082220A"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IEC (Import Export Code)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ANF 2A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PAN, GST certificate, Address proof, Bank certificate/cancelled cheque, Digital Signature</w:t>
            </w:r>
          </w:p>
        </w:tc>
      </w:tr>
      <w:tr w:rsidR="00877F80" w:rsidRPr="0082220A" w:rsidTr="0082220A"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Modification / Update of IEC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ANF 2A (modification option)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Updated PAN/GST, Supporting docs for changes</w:t>
            </w:r>
          </w:p>
        </w:tc>
      </w:tr>
      <w:tr w:rsidR="00877F80" w:rsidRPr="0082220A" w:rsidTr="0082220A"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Advance Authorisation (AA)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ANF 4A / 4B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Appendix 4H (consumption details), Appendix 4E (invalidation letter if needed)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IEC, Past export orders/contracts, Technical specs, Chartered Engineer certificate (if applicable)</w:t>
            </w:r>
          </w:p>
        </w:tc>
      </w:tr>
      <w:tr w:rsidR="00877F80" w:rsidRPr="0082220A" w:rsidTr="0082220A"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EPCG (Export Promotion Capital Goods)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ANF 5A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Appendix 5A (installation certificate), Appendix 5B (redeeming obligation)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Import invoice, Installation certificate, Export obligation undertaking, CA Certificate</w:t>
            </w:r>
          </w:p>
        </w:tc>
      </w:tr>
      <w:tr w:rsidR="00877F80" w:rsidRPr="0082220A" w:rsidTr="0082220A"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Export House Status Certificate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ANF 3C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Appendix 2K (CA certificate for turnover)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Export performance statement (3 years), e-BRC, IEC, RCMC</w:t>
            </w:r>
          </w:p>
        </w:tc>
      </w:tr>
      <w:tr w:rsidR="00877F80" w:rsidRPr="0082220A" w:rsidTr="0082220A"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SEIS (Service Exports from India Scheme)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ANF 3B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Appendix 3A (CA certificate)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IEC, Service invoices, FIRC/e-BRC, RCMC (SEPC), CA certified turnover</w:t>
            </w:r>
          </w:p>
        </w:tc>
      </w:tr>
      <w:tr w:rsidR="00877F80" w:rsidRPr="0082220A" w:rsidTr="0082220A"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RoDTEP / ROSCTL / Drawback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No separate ANF (filed via Customs ICEGATE/Shipping Bill)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Appendix 4R (CA certificate for some cases)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IEC, Shipping bills, e-BRC, CA certificate (if required)</w:t>
            </w:r>
          </w:p>
        </w:tc>
      </w:tr>
      <w:tr w:rsidR="00877F80" w:rsidRPr="0082220A" w:rsidTr="0082220A"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Deemed Export Benefits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ANF 4D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Appendix 4D (declaration by recipient)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Supply invoices, CT-3/ARE-3 forms, Payment proof, Chartered Accountant certificate</w:t>
            </w:r>
          </w:p>
        </w:tc>
      </w:tr>
      <w:tr w:rsidR="00877F80" w:rsidRPr="0082220A" w:rsidTr="0082220A"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EOU / STPI / SEZ / BTP / EHTP Formation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ANF 6A (for EOU)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Appendix 6B, 6C (project report &amp; bonding)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Project report, Land/lease documents, Board Resolution, CA certificate of investment</w:t>
            </w:r>
          </w:p>
        </w:tc>
      </w:tr>
      <w:tr w:rsidR="00877F80" w:rsidRPr="0082220A" w:rsidTr="0082220A"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PRC (Policy Relaxation Committee)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ANF 2D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Appendix 2C (application fee proof)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Cover letter, Supporting documents for relaxation, IEC</w:t>
            </w:r>
          </w:p>
        </w:tc>
      </w:tr>
      <w:tr w:rsidR="00877F80" w:rsidRPr="0082220A" w:rsidTr="0082220A"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SION / Adhoc Norms fixation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ANF 4B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Appendix 4E / 4F (technical details)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Product technical write-up, Chartered Engineer </w:t>
            </w: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lastRenderedPageBreak/>
              <w:t>certificate, consumption norms</w:t>
            </w:r>
          </w:p>
        </w:tc>
      </w:tr>
      <w:tr w:rsidR="00877F80" w:rsidRPr="0082220A" w:rsidTr="0082220A"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lastRenderedPageBreak/>
              <w:t>AEO (Authorized Economic Operator)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AEO Application Form (separate, not ANF)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Annexures as per CBIC guidelines</w:t>
            </w:r>
          </w:p>
        </w:tc>
        <w:tc>
          <w:tcPr>
            <w:tcW w:w="0" w:type="auto"/>
            <w:hideMark/>
          </w:tcPr>
          <w:p w:rsidR="00877F80" w:rsidRPr="0082220A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Compliance documents, SOPs, Security procedure reports</w:t>
            </w:r>
          </w:p>
        </w:tc>
      </w:tr>
    </w:tbl>
    <w:p w:rsidR="00877F80" w:rsidRPr="0082220A" w:rsidRDefault="001F50B1" w:rsidP="00877F80">
      <w:pPr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877F80" w:rsidRPr="0082220A" w:rsidRDefault="00877F80" w:rsidP="00877F80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✅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General for all applications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>:</w:t>
      </w:r>
    </w:p>
    <w:p w:rsidR="00877F80" w:rsidRPr="0082220A" w:rsidRDefault="00877F80" w:rsidP="00877F80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Digital Signature Certificate (DSC) of Authorised Signatory</w:t>
      </w:r>
    </w:p>
    <w:p w:rsidR="00877F80" w:rsidRPr="0082220A" w:rsidRDefault="00877F80" w:rsidP="00877F80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IEC must be active &amp; updated</w:t>
      </w:r>
    </w:p>
    <w:p w:rsidR="00877F80" w:rsidRPr="0082220A" w:rsidRDefault="00877F80" w:rsidP="00877F80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RCMC (Registration with Export Promotion Council) valid</w:t>
      </w:r>
    </w:p>
    <w:p w:rsidR="00877F80" w:rsidRPr="0082220A" w:rsidRDefault="00877F80" w:rsidP="00877F80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e-BRCs (bank realisation certificates) for exports involving incentives</w:t>
      </w:r>
    </w:p>
    <w:p w:rsidR="00877F80" w:rsidRPr="0082220A" w:rsidRDefault="00877F80" w:rsidP="00877F80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Chartered Accountant / Engineer certificates as per scheme</w:t>
      </w:r>
    </w:p>
    <w:p w:rsidR="00877F80" w:rsidRPr="0082220A" w:rsidRDefault="001F50B1" w:rsidP="00877F80">
      <w:pPr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877F80" w:rsidRPr="0082220A" w:rsidRDefault="00877F80">
      <w:pPr>
        <w:rPr>
          <w:rFonts w:cstheme="minorHAnsi"/>
        </w:rPr>
      </w:pPr>
    </w:p>
    <w:p w:rsidR="00877F80" w:rsidRPr="0082220A" w:rsidRDefault="00877F80">
      <w:pPr>
        <w:rPr>
          <w:rFonts w:cstheme="minorHAnsi"/>
        </w:rPr>
      </w:pPr>
    </w:p>
    <w:p w:rsidR="00F10377" w:rsidRPr="0082220A" w:rsidRDefault="00F10377" w:rsidP="00F10377">
      <w:pPr>
        <w:spacing w:before="100" w:beforeAutospacing="1" w:after="100" w:afterAutospacing="1"/>
        <w:rPr>
          <w:rFonts w:eastAsia="Times New Roman" w:cstheme="minorHAnsi"/>
          <w:color w:val="EE0000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color w:val="EE0000"/>
          <w:kern w:val="0"/>
          <w:lang w:eastAsia="en-GB"/>
          <w14:ligatures w14:val="none"/>
        </w:rPr>
        <w:t>DGFT application fee structure (scheme-wise)</w:t>
      </w:r>
      <w:r w:rsidRPr="0082220A">
        <w:rPr>
          <w:rFonts w:eastAsia="Times New Roman" w:cstheme="minorHAnsi"/>
          <w:color w:val="EE0000"/>
          <w:kern w:val="0"/>
          <w:lang w:eastAsia="en-GB"/>
          <w14:ligatures w14:val="none"/>
        </w:rPr>
        <w:t xml:space="preserve">, based on the latest </w:t>
      </w:r>
      <w:r w:rsidRPr="0082220A">
        <w:rPr>
          <w:rFonts w:eastAsia="Times New Roman" w:cstheme="minorHAnsi"/>
          <w:b/>
          <w:bCs/>
          <w:color w:val="EE0000"/>
          <w:kern w:val="0"/>
          <w:lang w:eastAsia="en-GB"/>
          <w14:ligatures w14:val="none"/>
        </w:rPr>
        <w:t>Appendix 2K</w:t>
      </w:r>
      <w:r w:rsidRPr="0082220A">
        <w:rPr>
          <w:rFonts w:eastAsia="Times New Roman" w:cstheme="minorHAnsi"/>
          <w:color w:val="EE0000"/>
          <w:kern w:val="0"/>
          <w:lang w:eastAsia="en-GB"/>
          <w14:ligatures w14:val="none"/>
        </w:rPr>
        <w:t xml:space="preserve"> under the Foreign Trade Policy 2023, updated through </w:t>
      </w:r>
      <w:r w:rsidRPr="0082220A">
        <w:rPr>
          <w:rFonts w:eastAsia="Times New Roman" w:cstheme="minorHAnsi"/>
          <w:b/>
          <w:bCs/>
          <w:color w:val="EE0000"/>
          <w:kern w:val="0"/>
          <w:lang w:eastAsia="en-GB"/>
          <w14:ligatures w14:val="none"/>
        </w:rPr>
        <w:t>Public Notice No. 02/2025–26 dated April 15, 2025</w:t>
      </w:r>
      <w:r w:rsidRPr="0082220A">
        <w:rPr>
          <w:rFonts w:eastAsia="Times New Roman" w:cstheme="minorHAnsi"/>
          <w:color w:val="EE0000"/>
          <w:kern w:val="0"/>
          <w:lang w:eastAsia="en-GB"/>
          <w14:ligatures w14:val="none"/>
        </w:rPr>
        <w:t>:</w:t>
      </w:r>
    </w:p>
    <w:p w:rsidR="00F10377" w:rsidRPr="0082220A" w:rsidRDefault="001F50B1" w:rsidP="00F10377">
      <w:pPr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F10377" w:rsidRPr="0082220A" w:rsidRDefault="00F10377" w:rsidP="00F1037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DGFT Fee Structure – Scheme-Wise Overview (Appendix 2K)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5"/>
        <w:gridCol w:w="4351"/>
      </w:tblGrid>
      <w:tr w:rsidR="00F10377" w:rsidRPr="0082220A" w:rsidTr="0082220A"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Service / Application Type</w:t>
            </w:r>
          </w:p>
        </w:tc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Application Fee (INR)</w:t>
            </w:r>
          </w:p>
        </w:tc>
      </w:tr>
      <w:tr w:rsidR="00F10377" w:rsidRPr="0082220A" w:rsidTr="0082220A"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IEC (Importer Exporter Code) registration / ID card</w:t>
            </w:r>
          </w:p>
        </w:tc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₹500  </w:t>
            </w:r>
          </w:p>
        </w:tc>
      </w:tr>
      <w:tr w:rsidR="00F10377" w:rsidRPr="0082220A" w:rsidTr="0082220A"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Export license / SCOMET items for restricted goods</w:t>
            </w:r>
          </w:p>
        </w:tc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₹1,000  </w:t>
            </w:r>
          </w:p>
        </w:tc>
      </w:tr>
      <w:tr w:rsidR="00F10377" w:rsidRPr="0082220A" w:rsidTr="0082220A"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Advance Authorization / DFIA / EPCG</w:t>
            </w: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 (for MSMEs)</w:t>
            </w:r>
          </w:p>
        </w:tc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Up to ₹1 crore CIF: ₹100Above ₹1 crore: ₹5,000  </w:t>
            </w:r>
          </w:p>
        </w:tc>
      </w:tr>
      <w:tr w:rsidR="00F10377" w:rsidRPr="0082220A" w:rsidTr="0082220A"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Advance Authorization / DFIA / EPCG</w:t>
            </w: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 (for Non-MSMEs)</w:t>
            </w:r>
          </w:p>
        </w:tc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₹1 per ₹1,000 (or part) of CIF or duty saved; min ₹500; max ₹1 lakh  </w:t>
            </w:r>
          </w:p>
        </w:tc>
      </w:tr>
      <w:tr w:rsidR="00F10377" w:rsidRPr="0082220A" w:rsidTr="0082220A"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Import license / Permission / Certificate (restricted items)</w:t>
            </w:r>
          </w:p>
        </w:tc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Same as above: ₹1 per ₹1,000; min ₹500; max ₹1 lakh  </w:t>
            </w:r>
          </w:p>
        </w:tc>
      </w:tr>
      <w:tr w:rsidR="00F10377" w:rsidRPr="0082220A" w:rsidTr="0082220A"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Duty credit scrip under rewards/incentive schemes</w:t>
            </w:r>
          </w:p>
        </w:tc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₹1,000  </w:t>
            </w:r>
          </w:p>
        </w:tc>
      </w:tr>
      <w:tr w:rsidR="00F10377" w:rsidRPr="0082220A" w:rsidTr="0082220A"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Duplicate license / Permission / Certificate / Scrip / I-Card</w:t>
            </w:r>
          </w:p>
        </w:tc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₹200  </w:t>
            </w:r>
          </w:p>
        </w:tc>
      </w:tr>
      <w:tr w:rsidR="00F10377" w:rsidRPr="0082220A" w:rsidTr="0082220A"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Amendment / Correction in license / Scrip / Authorization / Certificate</w:t>
            </w:r>
          </w:p>
        </w:tc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₹200  </w:t>
            </w:r>
          </w:p>
        </w:tc>
      </w:tr>
      <w:tr w:rsidR="00F10377" w:rsidRPr="0082220A" w:rsidTr="0082220A"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Annual IEC updation (April–June)</w:t>
            </w:r>
          </w:p>
        </w:tc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Nil  </w:t>
            </w:r>
          </w:p>
        </w:tc>
      </w:tr>
      <w:tr w:rsidR="00F10377" w:rsidRPr="0082220A" w:rsidTr="0082220A"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IEC updation (after June)</w:t>
            </w:r>
          </w:p>
        </w:tc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₹200  </w:t>
            </w:r>
          </w:p>
        </w:tc>
      </w:tr>
      <w:tr w:rsidR="00F10377" w:rsidRPr="0082220A" w:rsidTr="0082220A"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lastRenderedPageBreak/>
              <w:t>First re-validation of authorization / scrip / permission / certificate</w:t>
            </w:r>
          </w:p>
        </w:tc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₹500  </w:t>
            </w:r>
          </w:p>
        </w:tc>
      </w:tr>
      <w:tr w:rsidR="00F10377" w:rsidRPr="0082220A" w:rsidTr="0082220A"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Second re-validation of authorization / scrip / permission / certificate</w:t>
            </w:r>
          </w:p>
        </w:tc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₹1,000  </w:t>
            </w:r>
          </w:p>
        </w:tc>
      </w:tr>
      <w:tr w:rsidR="00F10377" w:rsidRPr="0082220A" w:rsidTr="0082220A"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Enlistment as Authorized Agency (Appendix 2E / 2I)</w:t>
            </w:r>
          </w:p>
        </w:tc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₹5,000  </w:t>
            </w:r>
          </w:p>
        </w:tc>
      </w:tr>
      <w:tr w:rsidR="00F10377" w:rsidRPr="0082220A" w:rsidTr="0082220A"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Certification Agency (Appendix 2G)</w:t>
            </w:r>
          </w:p>
        </w:tc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₹10,000 (India-based)US$250 (abroad)  </w:t>
            </w:r>
          </w:p>
        </w:tc>
      </w:tr>
      <w:tr w:rsidR="00F10377" w:rsidRPr="0082220A" w:rsidTr="0082220A"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Seeking relaxation in policy / procedure</w:t>
            </w:r>
          </w:p>
        </w:tc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₹2,000  </w:t>
            </w:r>
          </w:p>
        </w:tc>
      </w:tr>
      <w:tr w:rsidR="00F10377" w:rsidRPr="0082220A" w:rsidTr="0082220A"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Review of decision of any committee</w:t>
            </w:r>
          </w:p>
        </w:tc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₹5,000  </w:t>
            </w:r>
          </w:p>
        </w:tc>
      </w:tr>
      <w:tr w:rsidR="00F10377" w:rsidRPr="0082220A" w:rsidTr="0082220A"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Enhancement of authorization value</w:t>
            </w:r>
          </w:p>
        </w:tc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₹1 per ₹1,000 of differential CIF/duty saved (no extra if max paid)  </w:t>
            </w:r>
          </w:p>
        </w:tc>
      </w:tr>
      <w:tr w:rsidR="00F10377" w:rsidRPr="0082220A" w:rsidTr="0082220A"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Preferential Certificate of Origin</w:t>
            </w:r>
          </w:p>
        </w:tc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₹600  </w:t>
            </w:r>
          </w:p>
        </w:tc>
      </w:tr>
      <w:tr w:rsidR="00F10377" w:rsidRPr="0082220A" w:rsidTr="0082220A"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Post-verification of self-certification under EU-GSP / FTAs</w:t>
            </w:r>
          </w:p>
        </w:tc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₹7,500 (single unit)₹12,000 (multiple units)  </w:t>
            </w:r>
          </w:p>
        </w:tc>
      </w:tr>
      <w:tr w:rsidR="00F10377" w:rsidRPr="0082220A" w:rsidTr="0082220A"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Reimbursement under Transport &amp; Marketing Assistance (TMA)</w:t>
            </w:r>
          </w:p>
        </w:tc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₹1,000  </w:t>
            </w:r>
          </w:p>
        </w:tc>
      </w:tr>
      <w:tr w:rsidR="00F10377" w:rsidRPr="0082220A" w:rsidTr="0082220A"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IMS Registration (SIMS / CIMS / NFMIMS / PIMS etc.)</w:t>
            </w:r>
          </w:p>
        </w:tc>
        <w:tc>
          <w:tcPr>
            <w:tcW w:w="0" w:type="auto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₹500  </w:t>
            </w:r>
          </w:p>
        </w:tc>
      </w:tr>
    </w:tbl>
    <w:p w:rsidR="00F10377" w:rsidRPr="0082220A" w:rsidRDefault="001F50B1" w:rsidP="00F10377">
      <w:pPr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F10377" w:rsidRPr="0082220A" w:rsidRDefault="00F10377" w:rsidP="00F1037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Additional Fees for Advance Authorization — Composition Fee (Extension of EO Period)</w:t>
      </w:r>
    </w:p>
    <w:p w:rsidR="00F10377" w:rsidRPr="0082220A" w:rsidRDefault="00F10377" w:rsidP="00F10377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Advance Authorization (AA)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extension or regularisation requests via Policy Relaxation Committee (PRC) attract a non-refundable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composition fee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>, tiered by CIF value: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2306"/>
      </w:tblGrid>
      <w:tr w:rsidR="00F10377" w:rsidRPr="008222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CIF Value of Authorization</w:t>
            </w:r>
          </w:p>
        </w:tc>
        <w:tc>
          <w:tcPr>
            <w:tcW w:w="0" w:type="auto"/>
            <w:vAlign w:val="center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Composition Fee (INR)</w:t>
            </w:r>
          </w:p>
        </w:tc>
      </w:tr>
      <w:tr w:rsidR="00F10377" w:rsidRPr="00822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Up to ₹2 Crores</w:t>
            </w:r>
          </w:p>
        </w:tc>
        <w:tc>
          <w:tcPr>
            <w:tcW w:w="0" w:type="auto"/>
            <w:vAlign w:val="center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₹25,000  </w:t>
            </w:r>
          </w:p>
        </w:tc>
      </w:tr>
      <w:tr w:rsidR="00F10377" w:rsidRPr="00822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Between ₹2 – ₹10 Crores</w:t>
            </w:r>
          </w:p>
        </w:tc>
        <w:tc>
          <w:tcPr>
            <w:tcW w:w="0" w:type="auto"/>
            <w:vAlign w:val="center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₹50,000  </w:t>
            </w:r>
          </w:p>
        </w:tc>
      </w:tr>
      <w:tr w:rsidR="00F10377" w:rsidRPr="008222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Above ₹10 Crores</w:t>
            </w:r>
          </w:p>
        </w:tc>
        <w:tc>
          <w:tcPr>
            <w:tcW w:w="0" w:type="auto"/>
            <w:vAlign w:val="center"/>
            <w:hideMark/>
          </w:tcPr>
          <w:p w:rsidR="00F10377" w:rsidRPr="0082220A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₹100,000  </w:t>
            </w:r>
          </w:p>
        </w:tc>
      </w:tr>
    </w:tbl>
    <w:p w:rsidR="00F10377" w:rsidRPr="0082220A" w:rsidRDefault="001F50B1" w:rsidP="00F10377">
      <w:pPr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noProof/>
          <w:kern w:val="0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F10377" w:rsidRPr="0082220A" w:rsidRDefault="00F10377" w:rsidP="00F1037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Summary &amp; Tips</w:t>
      </w:r>
    </w:p>
    <w:p w:rsidR="00F10377" w:rsidRPr="0082220A" w:rsidRDefault="00F10377" w:rsidP="00F1037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Fees vary by scheme and applicant type —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MSMEs benefit from significantly lower charges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>, especially for Advance Authorization and EPCG.</w:t>
      </w:r>
    </w:p>
    <w:p w:rsidR="00F10377" w:rsidRPr="0082220A" w:rsidRDefault="00F10377" w:rsidP="00F1037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IMS system (like SIMS/CIMS)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requires a flat ₹500 registration fee.</w:t>
      </w:r>
    </w:p>
    <w:p w:rsidR="00F10377" w:rsidRPr="0082220A" w:rsidRDefault="00F10377" w:rsidP="00F1037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Composition fees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are charged separately for EO extensions — important to factor for Advance Autorisation holders.</w:t>
      </w:r>
    </w:p>
    <w:p w:rsidR="00F10377" w:rsidRPr="0082220A" w:rsidRDefault="00F10377" w:rsidP="00F1037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All applications are submitted online via DGFT portal and payments made through integrated payment gateways or e-MPS.  </w:t>
      </w:r>
    </w:p>
    <w:p w:rsidR="00F10377" w:rsidRPr="0082220A" w:rsidRDefault="00F10377" w:rsidP="00F1037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No refunds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are available unless paid in excess or paid mistakenly—a refund request must be made via ANF-2G and is processed only within one year.  </w:t>
      </w:r>
    </w:p>
    <w:p w:rsidR="00867CE7" w:rsidRPr="0082220A" w:rsidRDefault="001F50B1" w:rsidP="00867CE7">
      <w:pPr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noProof/>
          <w:kern w:val="0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867CE7" w:rsidRPr="0082220A" w:rsidRDefault="00867CE7" w:rsidP="00867CE7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82220A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GB"/>
          <w14:ligatures w14:val="none"/>
        </w:rPr>
        <w:lastRenderedPageBreak/>
        <w:t>🔹</w:t>
      </w:r>
      <w:r w:rsidRPr="0082220A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 xml:space="preserve"> Redemption / Closure Procedure for DGFT Authorisations</w:t>
      </w:r>
    </w:p>
    <w:p w:rsidR="00867CE7" w:rsidRPr="0082220A" w:rsidRDefault="00867CE7" w:rsidP="00867CE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867CE7" w:rsidRPr="0082220A" w:rsidRDefault="00867CE7" w:rsidP="00867CE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1. Fulfilment of Export Obligation (EO)</w:t>
      </w:r>
    </w:p>
    <w:p w:rsidR="00867CE7" w:rsidRPr="0082220A" w:rsidRDefault="00867CE7" w:rsidP="00867CE7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Export Obligation (EO) is to be met as per the terms of the authorisation:</w:t>
      </w:r>
    </w:p>
    <w:p w:rsidR="00867CE7" w:rsidRPr="0082220A" w:rsidRDefault="00867CE7" w:rsidP="00867CE7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Advance Authorization (AA):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Physical exports / deemed exports equivalent to CIF imports.</w:t>
      </w:r>
    </w:p>
    <w:p w:rsidR="00867CE7" w:rsidRPr="0082220A" w:rsidRDefault="00867CE7" w:rsidP="00867CE7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EPCG: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Export obligation equivalent to multiple of duty saved (6x / 8x) within specified period.</w:t>
      </w:r>
    </w:p>
    <w:p w:rsidR="00867CE7" w:rsidRPr="0082220A" w:rsidRDefault="00867CE7" w:rsidP="00867CE7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DFIA: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Similar to AA, but transferable after EO.</w:t>
      </w:r>
    </w:p>
    <w:p w:rsidR="00867CE7" w:rsidRPr="0082220A" w:rsidRDefault="001F50B1" w:rsidP="00867CE7">
      <w:pPr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noProof/>
          <w:kern w:val="0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867CE7" w:rsidRPr="0082220A" w:rsidRDefault="00867CE7" w:rsidP="00867CE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 xml:space="preserve">2. Documentation to be </w:t>
      </w:r>
      <w:r w:rsidR="006D25C6" w:rsidRPr="0082220A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maintained</w:t>
      </w:r>
    </w:p>
    <w:p w:rsidR="00867CE7" w:rsidRPr="0082220A" w:rsidRDefault="00867CE7" w:rsidP="00867CE7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Shipping Bills (EP Copy / Exchange Control Copy)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– proof of exports.</w:t>
      </w:r>
    </w:p>
    <w:p w:rsidR="00867CE7" w:rsidRPr="0082220A" w:rsidRDefault="00867CE7" w:rsidP="00867CE7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E-BRC (Bank Realisation Certificates)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issued by AD Bank – proof of foreign exchange realisation.</w:t>
      </w:r>
    </w:p>
    <w:p w:rsidR="00867CE7" w:rsidRPr="0082220A" w:rsidRDefault="00867CE7" w:rsidP="00867CE7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ARE-1 / Tax invoices / Deemed export documents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(if applicable).</w:t>
      </w:r>
    </w:p>
    <w:p w:rsidR="00867CE7" w:rsidRPr="0082220A" w:rsidRDefault="00867CE7" w:rsidP="00867CE7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Consumption certificate / Appendix 23 (if required for AA)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certified by Chartered Accountant/Cost Accountant.</w:t>
      </w:r>
    </w:p>
    <w:p w:rsidR="00867CE7" w:rsidRPr="0082220A" w:rsidRDefault="00867CE7" w:rsidP="00867CE7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Installation Certificate (for EPCG)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certified by jurisdictional Customs Authority.</w:t>
      </w:r>
    </w:p>
    <w:p w:rsidR="00867CE7" w:rsidRPr="0082220A" w:rsidRDefault="00867CE7" w:rsidP="00867CE7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Proof of Customs Duty Payment / Debit entries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(where applicable).</w:t>
      </w:r>
    </w:p>
    <w:p w:rsidR="00867CE7" w:rsidRPr="0082220A" w:rsidRDefault="001F50B1" w:rsidP="00867CE7">
      <w:pPr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noProof/>
          <w:kern w:val="0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867CE7" w:rsidRPr="0082220A" w:rsidRDefault="00867CE7" w:rsidP="00867CE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3. Customs Angle</w:t>
      </w:r>
    </w:p>
    <w:p w:rsidR="00867CE7" w:rsidRPr="0082220A" w:rsidRDefault="00867CE7" w:rsidP="00867CE7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Imports under DGFT licences are recorded in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ICEGATE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and linked with DGFT.</w:t>
      </w:r>
    </w:p>
    <w:p w:rsidR="00867CE7" w:rsidRPr="0082220A" w:rsidRDefault="00867CE7" w:rsidP="00867CE7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At time of redemption:</w:t>
      </w:r>
    </w:p>
    <w:p w:rsidR="00867CE7" w:rsidRPr="0082220A" w:rsidRDefault="00867CE7" w:rsidP="00867CE7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EDI system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auto-matches imports &amp; exports.</w:t>
      </w:r>
    </w:p>
    <w:p w:rsidR="00867CE7" w:rsidRPr="0082220A" w:rsidRDefault="00867CE7" w:rsidP="00867CE7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Customs issues an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Export Obligation Discharge Certificate (EODC)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recommendation to DGFT in some cases.</w:t>
      </w:r>
    </w:p>
    <w:p w:rsidR="00867CE7" w:rsidRPr="0082220A" w:rsidRDefault="00867CE7" w:rsidP="00867CE7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For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EPCG authorisations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– Customs checks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installation certificate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and EO fulfilment before clearing closure.</w:t>
      </w:r>
    </w:p>
    <w:p w:rsidR="00A2735B" w:rsidRPr="0082220A" w:rsidRDefault="001F50B1" w:rsidP="00A2735B">
      <w:pPr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noProof/>
          <w:kern w:val="0"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A2735B" w:rsidRPr="0082220A" w:rsidRDefault="00A2735B" w:rsidP="00A2735B">
      <w:pPr>
        <w:tabs>
          <w:tab w:val="right" w:pos="9026"/>
        </w:tabs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</w:p>
    <w:p w:rsidR="00867CE7" w:rsidRPr="0082220A" w:rsidRDefault="00867CE7" w:rsidP="00A2735B">
      <w:pPr>
        <w:tabs>
          <w:tab w:val="right" w:pos="9026"/>
        </w:tabs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4. Bank Angle (AD Bank)</w:t>
      </w:r>
      <w:r w:rsidR="00A2735B" w:rsidRPr="0082220A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ab/>
      </w:r>
    </w:p>
    <w:p w:rsidR="00867CE7" w:rsidRPr="0082220A" w:rsidRDefault="00867CE7" w:rsidP="00867CE7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lastRenderedPageBreak/>
        <w:t>Export proceeds realisation is mandatory (within RBI timelines).</w:t>
      </w:r>
    </w:p>
    <w:p w:rsidR="00867CE7" w:rsidRPr="0082220A" w:rsidRDefault="00867CE7" w:rsidP="00867CE7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AD Bank issues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E-BRC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only after forex realisation.</w:t>
      </w:r>
    </w:p>
    <w:p w:rsidR="00867CE7" w:rsidRPr="0082220A" w:rsidRDefault="00867CE7" w:rsidP="00867CE7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DGFT accepts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only electronic E-BRC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uploaded by the Bank on DGFT server.</w:t>
      </w:r>
    </w:p>
    <w:p w:rsidR="00867CE7" w:rsidRPr="0082220A" w:rsidRDefault="00867CE7" w:rsidP="00867CE7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If exports are under Rupee Trade Arrangement (like with Russia, Sri Lanka, Iran etc.), AD issues eBRC in INR against Special Vostro account.</w:t>
      </w:r>
    </w:p>
    <w:p w:rsidR="00867CE7" w:rsidRPr="0082220A" w:rsidRDefault="001F50B1" w:rsidP="00867CE7">
      <w:pPr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noProof/>
          <w:kern w:val="0"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867CE7" w:rsidRPr="0082220A" w:rsidRDefault="00867CE7" w:rsidP="00867CE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5. Application to DGFT for Redemption / EODC</w:t>
      </w:r>
    </w:p>
    <w:p w:rsidR="00867CE7" w:rsidRPr="0082220A" w:rsidRDefault="00867CE7" w:rsidP="00867CE7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Applicant applies online on DGFT portal:</w:t>
      </w:r>
    </w:p>
    <w:p w:rsidR="00867CE7" w:rsidRPr="0082220A" w:rsidRDefault="00867CE7" w:rsidP="00867CE7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File in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ANF-4F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(for Advance Authorisation / DFIA).</w:t>
      </w:r>
    </w:p>
    <w:p w:rsidR="00867CE7" w:rsidRPr="0082220A" w:rsidRDefault="00867CE7" w:rsidP="00867CE7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File in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ANF-5B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(for EPCG).</w:t>
      </w:r>
    </w:p>
    <w:p w:rsidR="00867CE7" w:rsidRPr="0082220A" w:rsidRDefault="00867CE7" w:rsidP="00867CE7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Upload:</w:t>
      </w:r>
    </w:p>
    <w:p w:rsidR="00867CE7" w:rsidRPr="0082220A" w:rsidRDefault="00867CE7" w:rsidP="00867CE7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e-BRCs, Shipping Bills, Import details, Chartered Accountant Certificate.</w:t>
      </w:r>
    </w:p>
    <w:p w:rsidR="00867CE7" w:rsidRPr="0082220A" w:rsidRDefault="00867CE7" w:rsidP="00867CE7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Installation Certificate (for EPCG).</w:t>
      </w:r>
    </w:p>
    <w:p w:rsidR="00867CE7" w:rsidRPr="0082220A" w:rsidRDefault="00867CE7" w:rsidP="00867CE7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Pay applicable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application fee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(₹500 – ₹1,000 depending on type).</w:t>
      </w:r>
    </w:p>
    <w:p w:rsidR="00867CE7" w:rsidRPr="0082220A" w:rsidRDefault="001F50B1" w:rsidP="00867CE7">
      <w:pPr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noProof/>
          <w:kern w:val="0"/>
          <w:lang w:eastAsia="en-GB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867CE7" w:rsidRPr="0082220A" w:rsidRDefault="00867CE7" w:rsidP="00867CE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6. DGFT Verification Process</w:t>
      </w:r>
    </w:p>
    <w:p w:rsidR="00867CE7" w:rsidRPr="0082220A" w:rsidRDefault="00867CE7" w:rsidP="00867CE7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DGFT auto-fetches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Shipping Bill data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from ICEGATE and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E-BRC data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from Banks.</w:t>
      </w:r>
    </w:p>
    <w:p w:rsidR="00867CE7" w:rsidRPr="0082220A" w:rsidRDefault="00867CE7" w:rsidP="00867CE7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Matching of:</w:t>
      </w:r>
    </w:p>
    <w:p w:rsidR="00867CE7" w:rsidRPr="0082220A" w:rsidRDefault="00867CE7" w:rsidP="00867CE7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Export quantity/value with Import quantity/value (AA).</w:t>
      </w:r>
    </w:p>
    <w:p w:rsidR="00867CE7" w:rsidRPr="0082220A" w:rsidRDefault="00867CE7" w:rsidP="00867CE7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Export FOB value with Duty saved value (EPCG).</w:t>
      </w:r>
    </w:p>
    <w:p w:rsidR="00867CE7" w:rsidRPr="0082220A" w:rsidRDefault="00867CE7" w:rsidP="00867CE7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If complete – DGFT issues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Redemption Letter / EODC (Export Obligation Discharge Certificate)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867CE7" w:rsidRPr="0082220A" w:rsidRDefault="00867CE7" w:rsidP="00867CE7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If shortfall – case referred to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Policy Relaxation Committee (PRC)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with composition fee / additional duty payment.</w:t>
      </w:r>
    </w:p>
    <w:p w:rsidR="00867CE7" w:rsidRPr="0082220A" w:rsidRDefault="001F50B1" w:rsidP="00867CE7">
      <w:pPr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noProof/>
          <w:kern w:val="0"/>
          <w:lang w:eastAsia="en-GB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867CE7" w:rsidRPr="0082220A" w:rsidRDefault="00867CE7" w:rsidP="00867CE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7. Post-Redemption</w:t>
      </w:r>
    </w:p>
    <w:p w:rsidR="00867CE7" w:rsidRPr="0082220A" w:rsidRDefault="00867CE7" w:rsidP="00867CE7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Redemption Letter / EODC is uploaded on DGFT Portal.</w:t>
      </w:r>
    </w:p>
    <w:p w:rsidR="00867CE7" w:rsidRPr="0082220A" w:rsidRDefault="00867CE7" w:rsidP="00867CE7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Customs is auto-updated, and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no further demand of duty arises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867CE7" w:rsidRPr="0082220A" w:rsidRDefault="00867CE7" w:rsidP="00867CE7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AD Bank can close the case in its records as export proceeds have been realised and EO fulfilled.</w:t>
      </w:r>
    </w:p>
    <w:p w:rsidR="00867CE7" w:rsidRPr="0082220A" w:rsidRDefault="001F50B1" w:rsidP="00867CE7">
      <w:pPr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noProof/>
          <w:kern w:val="0"/>
          <w:lang w:eastAsia="en-GB"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867CE7" w:rsidRPr="0082220A" w:rsidRDefault="00867CE7" w:rsidP="00867CE7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82220A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GB"/>
          <w14:ligatures w14:val="none"/>
        </w:rPr>
        <w:t>🔹</w:t>
      </w:r>
      <w:r w:rsidRPr="0082220A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 xml:space="preserve"> Key Notes</w:t>
      </w:r>
    </w:p>
    <w:p w:rsidR="00867CE7" w:rsidRPr="0082220A" w:rsidRDefault="00867CE7" w:rsidP="00867CE7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Partial Redemption: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Allowed if part EO fulfilled. Balance obligation continues.</w:t>
      </w:r>
    </w:p>
    <w:p w:rsidR="00867CE7" w:rsidRPr="0082220A" w:rsidRDefault="00867CE7" w:rsidP="00867CE7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Clubbing of Authorisations: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Possible before redemption (with conditions).</w:t>
      </w:r>
    </w:p>
    <w:p w:rsidR="00867CE7" w:rsidRPr="0082220A" w:rsidRDefault="00867CE7" w:rsidP="00867CE7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lastRenderedPageBreak/>
        <w:t>Block-wise EO for EPCG: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Minimum 50% EO in first block, balance in next block.</w:t>
      </w:r>
    </w:p>
    <w:p w:rsidR="00867CE7" w:rsidRPr="0082220A" w:rsidRDefault="00867CE7" w:rsidP="00867CE7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Composition Fee: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Payable if EO period extension or shortfall regularisation is required.</w:t>
      </w:r>
    </w:p>
    <w:p w:rsidR="00867CE7" w:rsidRPr="0082220A" w:rsidRDefault="00867CE7" w:rsidP="00867CE7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Customs Bond / Bank Guarantee: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Released only after submission of Redemption/EODC to Customs.</w:t>
      </w:r>
    </w:p>
    <w:p w:rsidR="00867CE7" w:rsidRPr="0082220A" w:rsidRDefault="001F50B1" w:rsidP="00867CE7">
      <w:pPr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noProof/>
          <w:kern w:val="0"/>
          <w:lang w:eastAsia="en-GB"/>
        </w:rPr>
        <w:pict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:rsidR="00867CE7" w:rsidRPr="0082220A" w:rsidRDefault="00867CE7" w:rsidP="00867CE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In short:</w:t>
      </w:r>
    </w:p>
    <w:p w:rsidR="00867CE7" w:rsidRPr="0082220A" w:rsidRDefault="00867CE7" w:rsidP="00867CE7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Export as per authorisation → 2. Realisation via Bank (E-BRC) → 3. Customs validation of imports/exports → 4. Apply to DGFT with ANF &amp; docs → 5. DGFT verifies &amp; issues Redemption/EODC → 6. Submit EODC to Customs/Bank → 7. Bonds/Guarantees released.</w:t>
      </w:r>
    </w:p>
    <w:p w:rsidR="00867CE7" w:rsidRPr="0082220A" w:rsidRDefault="001F50B1" w:rsidP="00867CE7">
      <w:pPr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noProof/>
          <w:kern w:val="0"/>
          <w:lang w:eastAsia="en-GB"/>
        </w:rPr>
        <w:pict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:rsidR="00877F80" w:rsidRPr="0082220A" w:rsidRDefault="00877F80">
      <w:pPr>
        <w:rPr>
          <w:rFonts w:cstheme="minorHAnsi"/>
        </w:rPr>
      </w:pPr>
    </w:p>
    <w:p w:rsidR="0004768E" w:rsidRPr="0082220A" w:rsidRDefault="0004768E" w:rsidP="00A2735B">
      <w:pPr>
        <w:spacing w:before="100" w:beforeAutospacing="1" w:after="100" w:afterAutospacing="1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Practical checklist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>:</w:t>
      </w:r>
      <w:r w:rsidRPr="0082220A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 </w:t>
      </w:r>
    </w:p>
    <w:p w:rsidR="0004768E" w:rsidRPr="0082220A" w:rsidRDefault="0004768E" w:rsidP="0004768E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A. Common Documents Required for DGFT Incentive Applications</w:t>
      </w:r>
    </w:p>
    <w:p w:rsidR="0004768E" w:rsidRPr="0082220A" w:rsidRDefault="0004768E" w:rsidP="0004768E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04768E" w:rsidRPr="0082220A" w:rsidRDefault="0004768E" w:rsidP="0004768E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i/>
          <w:iCs/>
          <w:kern w:val="0"/>
          <w:lang w:eastAsia="en-GB"/>
          <w14:ligatures w14:val="none"/>
        </w:rPr>
        <w:t>(Applicable for schemes like SEIS, RoDTEP, ROSCTL, Duty Drawback, AA, EPCG, MEIS – where incentives/scrips are claimed)</w:t>
      </w:r>
    </w:p>
    <w:p w:rsidR="0004768E" w:rsidRPr="0082220A" w:rsidRDefault="0004768E" w:rsidP="0004768E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04768E" w:rsidRPr="0082220A" w:rsidRDefault="0004768E" w:rsidP="0004768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Basic Entity Documents</w:t>
      </w:r>
    </w:p>
    <w:p w:rsidR="0004768E" w:rsidRPr="0082220A" w:rsidRDefault="0004768E" w:rsidP="0004768E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IEC (Importer Exporter Code) copy (latest, updated).</w:t>
      </w:r>
    </w:p>
    <w:p w:rsidR="0004768E" w:rsidRPr="0082220A" w:rsidRDefault="0004768E" w:rsidP="0004768E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RCMC (Registration-cum-Membership Certificate) with relevant EPC.</w:t>
      </w:r>
    </w:p>
    <w:p w:rsidR="0004768E" w:rsidRPr="0082220A" w:rsidRDefault="0004768E" w:rsidP="0004768E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GST Registration Certificate (if applicable).</w:t>
      </w:r>
    </w:p>
    <w:p w:rsidR="0004768E" w:rsidRPr="0082220A" w:rsidRDefault="0004768E" w:rsidP="0004768E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PAN, CIN (for company), address proof of registered office.</w:t>
      </w:r>
    </w:p>
    <w:p w:rsidR="0004768E" w:rsidRPr="0082220A" w:rsidRDefault="0004768E" w:rsidP="0004768E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04768E" w:rsidRPr="0082220A" w:rsidRDefault="0004768E" w:rsidP="0004768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Export Transaction Documents</w:t>
      </w:r>
    </w:p>
    <w:p w:rsidR="0004768E" w:rsidRPr="0082220A" w:rsidRDefault="0004768E" w:rsidP="0004768E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Shipping Bills (EP Copy / EDI Data auto-fetched).</w:t>
      </w:r>
    </w:p>
    <w:p w:rsidR="0004768E" w:rsidRPr="0082220A" w:rsidRDefault="0004768E" w:rsidP="0004768E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E-BRC (Bank Realisation Certificate) from AD Bank (mandatory for forex realisation).</w:t>
      </w:r>
    </w:p>
    <w:p w:rsidR="0004768E" w:rsidRPr="0082220A" w:rsidRDefault="0004768E" w:rsidP="0004768E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Export invoices &amp; packing lists.</w:t>
      </w:r>
    </w:p>
    <w:p w:rsidR="0004768E" w:rsidRPr="0082220A" w:rsidRDefault="0004768E" w:rsidP="0004768E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Bill of Lading / Airway Bill / Courier Waybill (as applicable).</w:t>
      </w:r>
    </w:p>
    <w:p w:rsidR="0004768E" w:rsidRPr="0082220A" w:rsidRDefault="0004768E" w:rsidP="0004768E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lastRenderedPageBreak/>
        <w:t>CA/CPA certificate (for value, nexus, eligibility depending on scheme).</w:t>
      </w:r>
    </w:p>
    <w:p w:rsidR="0004768E" w:rsidRPr="0082220A" w:rsidRDefault="0004768E" w:rsidP="0004768E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04768E" w:rsidRPr="0082220A" w:rsidRDefault="0004768E" w:rsidP="0004768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Scheme-specific Additional Docs</w:t>
      </w:r>
    </w:p>
    <w:p w:rsidR="0004768E" w:rsidRPr="0082220A" w:rsidRDefault="0004768E" w:rsidP="0004768E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SEIS: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Declaration of services rendered, foreign exchange earnings statement, CA certificate.</w:t>
      </w:r>
    </w:p>
    <w:p w:rsidR="0004768E" w:rsidRPr="0082220A" w:rsidRDefault="0004768E" w:rsidP="0004768E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RoDTEP/ROSCTL: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Just Shipping Bill &amp; EDI export data (system driven).</w:t>
      </w:r>
    </w:p>
    <w:p w:rsidR="0004768E" w:rsidRPr="0082220A" w:rsidRDefault="0004768E" w:rsidP="0004768E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MEIS (older cases):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Electronic Shipping Bill, CA Certificate.</w:t>
      </w:r>
    </w:p>
    <w:p w:rsidR="0004768E" w:rsidRPr="0082220A" w:rsidRDefault="0004768E" w:rsidP="0004768E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AA/EPCG (incentive claim stage):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Copy of licence, proof of installation (for EPCG), consumption certificate (for AA).</w:t>
      </w:r>
    </w:p>
    <w:p w:rsidR="0004768E" w:rsidRPr="0082220A" w:rsidRDefault="001F50B1" w:rsidP="0004768E">
      <w:pPr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noProof/>
          <w:kern w:val="0"/>
          <w:lang w:eastAsia="en-GB"/>
        </w:rPr>
        <w:pict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:rsidR="0004768E" w:rsidRPr="0082220A" w:rsidRDefault="0004768E" w:rsidP="0004768E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82220A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GB"/>
          <w14:ligatures w14:val="none"/>
        </w:rPr>
        <w:t>📑</w:t>
      </w:r>
      <w:r w:rsidRPr="0082220A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 B. Documents Required for Closure / Redemption of DGFT Licences</w:t>
      </w:r>
    </w:p>
    <w:p w:rsidR="0004768E" w:rsidRPr="0082220A" w:rsidRDefault="0004768E" w:rsidP="0004768E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04768E" w:rsidRPr="0082220A" w:rsidRDefault="0004768E" w:rsidP="0004768E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i/>
          <w:iCs/>
          <w:kern w:val="0"/>
          <w:lang w:eastAsia="en-GB"/>
          <w14:ligatures w14:val="none"/>
        </w:rPr>
        <w:t>(Advance Authorisation, DFIA, EPCG, Deemed Export, etc.)</w:t>
      </w:r>
    </w:p>
    <w:p w:rsidR="0004768E" w:rsidRPr="0082220A" w:rsidRDefault="0004768E" w:rsidP="0004768E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04768E" w:rsidRPr="0082220A" w:rsidRDefault="0004768E" w:rsidP="0004768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1. Common Closure Documents</w:t>
      </w:r>
    </w:p>
    <w:p w:rsidR="0004768E" w:rsidRPr="0082220A" w:rsidRDefault="0004768E" w:rsidP="0004768E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Copy of Authorisation / Licence (AA / EPCG / DFIA).</w:t>
      </w:r>
    </w:p>
    <w:p w:rsidR="0004768E" w:rsidRPr="0082220A" w:rsidRDefault="0004768E" w:rsidP="0004768E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Online application form:</w:t>
      </w:r>
    </w:p>
    <w:p w:rsidR="0004768E" w:rsidRPr="0082220A" w:rsidRDefault="0004768E" w:rsidP="0004768E">
      <w:pPr>
        <w:numPr>
          <w:ilvl w:val="1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ANF-4F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(for AA/DFIA)</w:t>
      </w:r>
    </w:p>
    <w:p w:rsidR="0004768E" w:rsidRPr="0082220A" w:rsidRDefault="0004768E" w:rsidP="0004768E">
      <w:pPr>
        <w:numPr>
          <w:ilvl w:val="1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ANF-5B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(for EPCG)</w:t>
      </w:r>
    </w:p>
    <w:p w:rsidR="0004768E" w:rsidRPr="0082220A" w:rsidRDefault="0004768E" w:rsidP="0004768E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eBRCs (proof of realisation of export proceeds).</w:t>
      </w:r>
    </w:p>
    <w:p w:rsidR="0004768E" w:rsidRPr="0082220A" w:rsidRDefault="0004768E" w:rsidP="0004768E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Shipping Bills (auto-fetched from ICEGATE).</w:t>
      </w:r>
    </w:p>
    <w:p w:rsidR="0004768E" w:rsidRPr="0082220A" w:rsidRDefault="0004768E" w:rsidP="0004768E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Export Invoices &amp; Packing Lists.</w:t>
      </w:r>
    </w:p>
    <w:p w:rsidR="0004768E" w:rsidRPr="0082220A" w:rsidRDefault="0004768E" w:rsidP="0004768E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04768E" w:rsidRPr="0082220A" w:rsidRDefault="0004768E" w:rsidP="0004768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2. Scheme-Specific Closure Docs</w:t>
      </w:r>
    </w:p>
    <w:p w:rsidR="0004768E" w:rsidRPr="0082220A" w:rsidRDefault="0004768E" w:rsidP="0004768E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Advance Authorisation / DFIA</w:t>
      </w:r>
    </w:p>
    <w:p w:rsidR="0004768E" w:rsidRPr="0082220A" w:rsidRDefault="0004768E" w:rsidP="0004768E">
      <w:pPr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Chartered Accountant/Cost Accountant Consumption Certificate (Appendix 23).</w:t>
      </w:r>
    </w:p>
    <w:p w:rsidR="0004768E" w:rsidRPr="0082220A" w:rsidRDefault="0004768E" w:rsidP="0004768E">
      <w:pPr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SION/Adhoc norm adherence proof.</w:t>
      </w:r>
    </w:p>
    <w:p w:rsidR="0004768E" w:rsidRPr="0082220A" w:rsidRDefault="0004768E" w:rsidP="0004768E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EPCG</w:t>
      </w:r>
    </w:p>
    <w:p w:rsidR="0004768E" w:rsidRPr="0082220A" w:rsidRDefault="0004768E" w:rsidP="0004768E">
      <w:pPr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Installation Certificate (Appendix 5A) from Jurisdictional Customs.</w:t>
      </w:r>
    </w:p>
    <w:p w:rsidR="0004768E" w:rsidRPr="0082220A" w:rsidRDefault="0004768E" w:rsidP="0004768E">
      <w:pPr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Chartered Engineer’s Certificate (in some cases).</w:t>
      </w:r>
    </w:p>
    <w:p w:rsidR="0004768E" w:rsidRPr="0082220A" w:rsidRDefault="0004768E" w:rsidP="0004768E">
      <w:pPr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lastRenderedPageBreak/>
        <w:t>Customs Bond/BG release request.</w:t>
      </w:r>
    </w:p>
    <w:p w:rsidR="0004768E" w:rsidRPr="0082220A" w:rsidRDefault="0004768E" w:rsidP="0004768E">
      <w:pPr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Block-wise EO performance proof.</w:t>
      </w:r>
    </w:p>
    <w:p w:rsidR="0004768E" w:rsidRPr="0082220A" w:rsidRDefault="0004768E" w:rsidP="0004768E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Deemed Export Authorisations</w:t>
      </w:r>
    </w:p>
    <w:p w:rsidR="0004768E" w:rsidRPr="0082220A" w:rsidRDefault="0004768E" w:rsidP="0004768E">
      <w:pPr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Payment proof from Project Authority.</w:t>
      </w:r>
    </w:p>
    <w:p w:rsidR="0004768E" w:rsidRPr="0082220A" w:rsidRDefault="0004768E" w:rsidP="0004768E">
      <w:pPr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ARE-1 / CT-3 certificates.</w:t>
      </w:r>
    </w:p>
    <w:p w:rsidR="0004768E" w:rsidRPr="0082220A" w:rsidRDefault="0004768E" w:rsidP="0004768E">
      <w:pPr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Supplier’s invoice &amp; proof of supply.</w:t>
      </w:r>
    </w:p>
    <w:p w:rsidR="0004768E" w:rsidRPr="0082220A" w:rsidRDefault="0004768E" w:rsidP="0004768E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04768E" w:rsidRPr="0082220A" w:rsidRDefault="0004768E" w:rsidP="0004768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3. Supporting Declarations</w:t>
      </w:r>
    </w:p>
    <w:p w:rsidR="0004768E" w:rsidRPr="0082220A" w:rsidRDefault="0004768E" w:rsidP="0004768E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Self-declaration of no pending legal cases with Customs/DGFT.</w:t>
      </w:r>
    </w:p>
    <w:p w:rsidR="0004768E" w:rsidRPr="0082220A" w:rsidRDefault="0004768E" w:rsidP="0004768E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Statement of Imports vs Exports in tabular form.</w:t>
      </w:r>
    </w:p>
    <w:p w:rsidR="0004768E" w:rsidRPr="0082220A" w:rsidRDefault="0004768E" w:rsidP="0004768E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Any correspondence on EO extension/PRC approval, if availed.</w:t>
      </w:r>
    </w:p>
    <w:p w:rsidR="0004768E" w:rsidRPr="0082220A" w:rsidRDefault="001F50B1" w:rsidP="0004768E">
      <w:pPr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noProof/>
          <w:kern w:val="0"/>
          <w:lang w:eastAsia="en-GB"/>
        </w:rPr>
        <w:pict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:rsidR="0004768E" w:rsidRPr="0082220A" w:rsidRDefault="0004768E" w:rsidP="0004768E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In summary</w:t>
      </w:r>
    </w:p>
    <w:p w:rsidR="0004768E" w:rsidRPr="0082220A" w:rsidRDefault="0004768E" w:rsidP="0004768E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For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Incentive Applications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→ focus on Shipping Bills, eBRCs, RCMC, CA Certificate.</w:t>
      </w:r>
    </w:p>
    <w:p w:rsidR="0004768E" w:rsidRPr="0082220A" w:rsidRDefault="0004768E" w:rsidP="0004768E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For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Closure/Redemption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→ focus on Licence copy, eBRC, Shipping Bills, CA/CE Certificate, Installation/Consumption Certificate, Bond release.</w:t>
      </w:r>
    </w:p>
    <w:p w:rsidR="0004768E" w:rsidRPr="0082220A" w:rsidRDefault="001F50B1" w:rsidP="0004768E">
      <w:pPr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noProof/>
          <w:kern w:val="0"/>
          <w:lang w:eastAsia="en-GB"/>
        </w:rPr>
        <w:pict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:rsidR="0004768E" w:rsidRPr="0082220A" w:rsidRDefault="0004768E">
      <w:pPr>
        <w:rPr>
          <w:rFonts w:cstheme="minorHAnsi"/>
        </w:rPr>
      </w:pPr>
    </w:p>
    <w:p w:rsidR="00C20A0D" w:rsidRPr="0082220A" w:rsidRDefault="00C20A0D">
      <w:pPr>
        <w:rPr>
          <w:rFonts w:cstheme="minorHAnsi"/>
        </w:rPr>
      </w:pPr>
    </w:p>
    <w:p w:rsidR="00C20A0D" w:rsidRPr="0082220A" w:rsidRDefault="00C20A0D" w:rsidP="00C20A0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Great </w:t>
      </w:r>
      <w:r w:rsidRPr="0082220A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👍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Here’s the </w:t>
      </w: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ready-to-paste Word draft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with proper formatting for your DGFT checklist:</w:t>
      </w:r>
    </w:p>
    <w:p w:rsidR="00C20A0D" w:rsidRPr="0082220A" w:rsidRDefault="001F50B1" w:rsidP="00C20A0D">
      <w:pPr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noProof/>
          <w:kern w:val="0"/>
          <w:lang w:eastAsia="en-GB"/>
        </w:rPr>
        <w:pict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:rsidR="00C20A0D" w:rsidRPr="0082220A" w:rsidRDefault="00C20A0D" w:rsidP="00C20A0D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DGFT Applications vs Closure Checklist</w:t>
      </w:r>
    </w:p>
    <w:p w:rsidR="00C20A0D" w:rsidRPr="0082220A" w:rsidRDefault="00C20A0D" w:rsidP="00C20A0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C20A0D" w:rsidRPr="0082220A" w:rsidRDefault="00C20A0D" w:rsidP="00C20A0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kern w:val="0"/>
          <w:lang w:eastAsia="en-GB"/>
          <w14:ligatures w14:val="none"/>
        </w:rPr>
        <w:t>This document provides a side-by-side checklist of documents required for:</w:t>
      </w:r>
    </w:p>
    <w:p w:rsidR="00C20A0D" w:rsidRPr="0082220A" w:rsidRDefault="00C20A0D" w:rsidP="00C20A0D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Incentive Applications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(SEIS, RoDTEP, ROSCTL, MEIS, AA/EPCG claims)</w:t>
      </w:r>
    </w:p>
    <w:p w:rsidR="00C20A0D" w:rsidRPr="0082220A" w:rsidRDefault="00C20A0D" w:rsidP="00C20A0D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lang w:eastAsia="en-GB"/>
          <w14:ligatures w14:val="none"/>
        </w:rPr>
        <w:t>Closure/Redemption of Licences</w:t>
      </w:r>
      <w:r w:rsidRPr="0082220A">
        <w:rPr>
          <w:rFonts w:eastAsia="Times New Roman" w:cstheme="minorHAnsi"/>
          <w:kern w:val="0"/>
          <w:lang w:eastAsia="en-GB"/>
          <w14:ligatures w14:val="none"/>
        </w:rPr>
        <w:t xml:space="preserve"> (AA, DFIA, EPCG, Deemed Export)</w:t>
      </w:r>
    </w:p>
    <w:p w:rsidR="00C20A0D" w:rsidRPr="0082220A" w:rsidRDefault="001F50B1" w:rsidP="00C20A0D">
      <w:pPr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noProof/>
          <w:kern w:val="0"/>
          <w:lang w:eastAsia="en-GB"/>
        </w:rPr>
        <w:pict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:rsidR="00C20A0D" w:rsidRPr="0082220A" w:rsidRDefault="00C20A0D" w:rsidP="00C20A0D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82220A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Checklist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3"/>
        <w:gridCol w:w="4533"/>
      </w:tblGrid>
      <w:tr w:rsidR="00C20A0D" w:rsidRPr="0082220A" w:rsidTr="0082220A">
        <w:tc>
          <w:tcPr>
            <w:tcW w:w="0" w:type="auto"/>
            <w:hideMark/>
          </w:tcPr>
          <w:p w:rsidR="00C20A0D" w:rsidRPr="0082220A" w:rsidRDefault="00C20A0D" w:rsidP="00C20A0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bookmarkStart w:id="0" w:name="_GoBack"/>
            <w:r w:rsidRPr="0082220A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lastRenderedPageBreak/>
              <w:t>Incentive Applications (SEIS, RoDTEP, ROSCTL, MEIS, AA/EPCG claims)</w:t>
            </w:r>
          </w:p>
        </w:tc>
        <w:tc>
          <w:tcPr>
            <w:tcW w:w="0" w:type="auto"/>
            <w:hideMark/>
          </w:tcPr>
          <w:p w:rsidR="00C20A0D" w:rsidRPr="0082220A" w:rsidRDefault="00C20A0D" w:rsidP="00C20A0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Closure / Redemption of Licences (AA, DFIA, EPCG, Deemed Export)</w:t>
            </w:r>
          </w:p>
        </w:tc>
      </w:tr>
      <w:tr w:rsidR="00C20A0D" w:rsidRPr="0082220A" w:rsidTr="0082220A">
        <w:tc>
          <w:tcPr>
            <w:tcW w:w="0" w:type="auto"/>
            <w:hideMark/>
          </w:tcPr>
          <w:p w:rsidR="00C20A0D" w:rsidRPr="0082220A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IEC copy (latest)</w:t>
            </w:r>
          </w:p>
        </w:tc>
        <w:tc>
          <w:tcPr>
            <w:tcW w:w="0" w:type="auto"/>
            <w:hideMark/>
          </w:tcPr>
          <w:p w:rsidR="00C20A0D" w:rsidRPr="0082220A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Copy of Authorisation / Licence (AA/EPCG/DFIA)</w:t>
            </w:r>
          </w:p>
        </w:tc>
      </w:tr>
      <w:tr w:rsidR="00C20A0D" w:rsidRPr="0082220A" w:rsidTr="0082220A">
        <w:tc>
          <w:tcPr>
            <w:tcW w:w="0" w:type="auto"/>
            <w:hideMark/>
          </w:tcPr>
          <w:p w:rsidR="00C20A0D" w:rsidRPr="0082220A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RCMC with relevant EPC</w:t>
            </w:r>
          </w:p>
        </w:tc>
        <w:tc>
          <w:tcPr>
            <w:tcW w:w="0" w:type="auto"/>
            <w:hideMark/>
          </w:tcPr>
          <w:p w:rsidR="00C20A0D" w:rsidRPr="0082220A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Relevant ANF Form (ANF-4F for AA, ANF-5B for EPCG)</w:t>
            </w:r>
          </w:p>
        </w:tc>
      </w:tr>
      <w:tr w:rsidR="00C20A0D" w:rsidRPr="0082220A" w:rsidTr="0082220A">
        <w:tc>
          <w:tcPr>
            <w:tcW w:w="0" w:type="auto"/>
            <w:hideMark/>
          </w:tcPr>
          <w:p w:rsidR="00C20A0D" w:rsidRPr="0082220A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GST Registration Certificate</w:t>
            </w:r>
          </w:p>
        </w:tc>
        <w:tc>
          <w:tcPr>
            <w:tcW w:w="0" w:type="auto"/>
            <w:hideMark/>
          </w:tcPr>
          <w:p w:rsidR="00C20A0D" w:rsidRPr="0082220A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e-BRCs (proof of forex realisation)</w:t>
            </w:r>
          </w:p>
        </w:tc>
      </w:tr>
      <w:tr w:rsidR="00C20A0D" w:rsidRPr="0082220A" w:rsidTr="0082220A">
        <w:tc>
          <w:tcPr>
            <w:tcW w:w="0" w:type="auto"/>
            <w:hideMark/>
          </w:tcPr>
          <w:p w:rsidR="00C20A0D" w:rsidRPr="0082220A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PAN, CIN, Address Proof</w:t>
            </w:r>
          </w:p>
        </w:tc>
        <w:tc>
          <w:tcPr>
            <w:tcW w:w="0" w:type="auto"/>
            <w:hideMark/>
          </w:tcPr>
          <w:p w:rsidR="00C20A0D" w:rsidRPr="0082220A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Shipping Bills (EDI auto-fetched)</w:t>
            </w:r>
          </w:p>
        </w:tc>
      </w:tr>
      <w:tr w:rsidR="00C20A0D" w:rsidRPr="0082220A" w:rsidTr="0082220A">
        <w:tc>
          <w:tcPr>
            <w:tcW w:w="0" w:type="auto"/>
            <w:hideMark/>
          </w:tcPr>
          <w:p w:rsidR="00C20A0D" w:rsidRPr="0082220A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Shipping Bills (EP Copy / EDI)</w:t>
            </w:r>
          </w:p>
        </w:tc>
        <w:tc>
          <w:tcPr>
            <w:tcW w:w="0" w:type="auto"/>
            <w:hideMark/>
          </w:tcPr>
          <w:p w:rsidR="00C20A0D" w:rsidRPr="0082220A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Export Invoices &amp; Packing Lists</w:t>
            </w:r>
          </w:p>
        </w:tc>
      </w:tr>
      <w:tr w:rsidR="00C20A0D" w:rsidRPr="0082220A" w:rsidTr="0082220A">
        <w:tc>
          <w:tcPr>
            <w:tcW w:w="0" w:type="auto"/>
            <w:hideMark/>
          </w:tcPr>
          <w:p w:rsidR="00C20A0D" w:rsidRPr="0082220A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e-BRC (Bank Realisation Certificate)</w:t>
            </w:r>
          </w:p>
        </w:tc>
        <w:tc>
          <w:tcPr>
            <w:tcW w:w="0" w:type="auto"/>
            <w:hideMark/>
          </w:tcPr>
          <w:p w:rsidR="00C20A0D" w:rsidRPr="0082220A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Consumption Certificate (AA/DFIA – Appendix 23)</w:t>
            </w:r>
          </w:p>
        </w:tc>
      </w:tr>
      <w:tr w:rsidR="00C20A0D" w:rsidRPr="0082220A" w:rsidTr="0082220A">
        <w:tc>
          <w:tcPr>
            <w:tcW w:w="0" w:type="auto"/>
            <w:hideMark/>
          </w:tcPr>
          <w:p w:rsidR="00C20A0D" w:rsidRPr="0082220A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Export Invoices &amp; Packing Lists</w:t>
            </w:r>
          </w:p>
        </w:tc>
        <w:tc>
          <w:tcPr>
            <w:tcW w:w="0" w:type="auto"/>
            <w:hideMark/>
          </w:tcPr>
          <w:p w:rsidR="00C20A0D" w:rsidRPr="0082220A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Installation Certificate (EPCG – Appendix 5A)</w:t>
            </w:r>
          </w:p>
        </w:tc>
      </w:tr>
      <w:tr w:rsidR="00C20A0D" w:rsidRPr="0082220A" w:rsidTr="0082220A">
        <w:tc>
          <w:tcPr>
            <w:tcW w:w="0" w:type="auto"/>
            <w:hideMark/>
          </w:tcPr>
          <w:p w:rsidR="00C20A0D" w:rsidRPr="0082220A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Bill of Lading / Airway Bill / Courier Waybill</w:t>
            </w:r>
          </w:p>
        </w:tc>
        <w:tc>
          <w:tcPr>
            <w:tcW w:w="0" w:type="auto"/>
            <w:hideMark/>
          </w:tcPr>
          <w:p w:rsidR="00C20A0D" w:rsidRPr="0082220A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Chartered Engineer / CA Certificate</w:t>
            </w:r>
          </w:p>
        </w:tc>
      </w:tr>
      <w:tr w:rsidR="00C20A0D" w:rsidRPr="0082220A" w:rsidTr="0082220A">
        <w:tc>
          <w:tcPr>
            <w:tcW w:w="0" w:type="auto"/>
            <w:hideMark/>
          </w:tcPr>
          <w:p w:rsidR="00C20A0D" w:rsidRPr="0082220A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CA/CPA Certificate (scheme specific)</w:t>
            </w:r>
          </w:p>
        </w:tc>
        <w:tc>
          <w:tcPr>
            <w:tcW w:w="0" w:type="auto"/>
            <w:hideMark/>
          </w:tcPr>
          <w:p w:rsidR="00C20A0D" w:rsidRPr="0082220A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Customs Bond/BG Release Documents</w:t>
            </w:r>
          </w:p>
        </w:tc>
      </w:tr>
      <w:tr w:rsidR="00C20A0D" w:rsidRPr="0082220A" w:rsidTr="0082220A">
        <w:tc>
          <w:tcPr>
            <w:tcW w:w="0" w:type="auto"/>
            <w:hideMark/>
          </w:tcPr>
          <w:p w:rsidR="00C20A0D" w:rsidRPr="0082220A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Scheme-Specific Docs (SEIS declaration, RoDTEP auto, etc.)</w:t>
            </w:r>
          </w:p>
        </w:tc>
        <w:tc>
          <w:tcPr>
            <w:tcW w:w="0" w:type="auto"/>
            <w:hideMark/>
          </w:tcPr>
          <w:p w:rsidR="00C20A0D" w:rsidRPr="0082220A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2220A">
              <w:rPr>
                <w:rFonts w:eastAsia="Times New Roman" w:cstheme="minorHAnsi"/>
                <w:kern w:val="0"/>
                <w:lang w:eastAsia="en-GB"/>
                <w14:ligatures w14:val="none"/>
              </w:rPr>
              <w:t>Self-Declaration &amp; EO fulfilment statement</w:t>
            </w:r>
          </w:p>
        </w:tc>
      </w:tr>
    </w:tbl>
    <w:bookmarkEnd w:id="0"/>
    <w:p w:rsidR="00C20A0D" w:rsidRPr="0082220A" w:rsidRDefault="001F50B1" w:rsidP="00C20A0D">
      <w:pPr>
        <w:rPr>
          <w:rFonts w:eastAsia="Times New Roman" w:cstheme="minorHAnsi"/>
          <w:kern w:val="0"/>
          <w:lang w:eastAsia="en-GB"/>
          <w14:ligatures w14:val="none"/>
        </w:rPr>
      </w:pPr>
      <w:r w:rsidRPr="0082220A">
        <w:rPr>
          <w:rFonts w:eastAsia="Times New Roman" w:cstheme="minorHAnsi"/>
          <w:noProof/>
          <w:kern w:val="0"/>
          <w:lang w:eastAsia="en-GB"/>
        </w:rPr>
        <w:pict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:rsidR="00C20A0D" w:rsidRPr="0082220A" w:rsidRDefault="00C20A0D">
      <w:pPr>
        <w:rPr>
          <w:rFonts w:cstheme="minorHAnsi"/>
        </w:rPr>
      </w:pPr>
    </w:p>
    <w:sectPr w:rsidR="00C20A0D" w:rsidRPr="0082220A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0B1" w:rsidRDefault="001F50B1" w:rsidP="00877F80">
      <w:r>
        <w:separator/>
      </w:r>
    </w:p>
  </w:endnote>
  <w:endnote w:type="continuationSeparator" w:id="0">
    <w:p w:rsidR="001F50B1" w:rsidRDefault="001F50B1" w:rsidP="00877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478488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77F80" w:rsidRDefault="00877F80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77F80" w:rsidRDefault="00877F80" w:rsidP="00877F8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7572021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77F80" w:rsidRDefault="00877F80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2220A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:rsidR="00877F80" w:rsidRDefault="00877F80" w:rsidP="00877F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0B1" w:rsidRDefault="001F50B1" w:rsidP="00877F80">
      <w:r>
        <w:separator/>
      </w:r>
    </w:p>
  </w:footnote>
  <w:footnote w:type="continuationSeparator" w:id="0">
    <w:p w:rsidR="001F50B1" w:rsidRDefault="001F50B1" w:rsidP="00877F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C754F"/>
    <w:multiLevelType w:val="multilevel"/>
    <w:tmpl w:val="3112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475CD"/>
    <w:multiLevelType w:val="multilevel"/>
    <w:tmpl w:val="07E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13447"/>
    <w:multiLevelType w:val="multilevel"/>
    <w:tmpl w:val="7042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34011"/>
    <w:multiLevelType w:val="multilevel"/>
    <w:tmpl w:val="217E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5662E"/>
    <w:multiLevelType w:val="multilevel"/>
    <w:tmpl w:val="76C2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230EC"/>
    <w:multiLevelType w:val="multilevel"/>
    <w:tmpl w:val="055A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23E56"/>
    <w:multiLevelType w:val="multilevel"/>
    <w:tmpl w:val="7018C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CD70C3"/>
    <w:multiLevelType w:val="multilevel"/>
    <w:tmpl w:val="879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72B11"/>
    <w:multiLevelType w:val="multilevel"/>
    <w:tmpl w:val="BFE4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CC176F"/>
    <w:multiLevelType w:val="multilevel"/>
    <w:tmpl w:val="527E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D703CD"/>
    <w:multiLevelType w:val="multilevel"/>
    <w:tmpl w:val="E8E6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A6BC1"/>
    <w:multiLevelType w:val="multilevel"/>
    <w:tmpl w:val="4774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FB3B8F"/>
    <w:multiLevelType w:val="multilevel"/>
    <w:tmpl w:val="2A6E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E1526C"/>
    <w:multiLevelType w:val="multilevel"/>
    <w:tmpl w:val="9320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D05B73"/>
    <w:multiLevelType w:val="multilevel"/>
    <w:tmpl w:val="1352A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732CD9"/>
    <w:multiLevelType w:val="multilevel"/>
    <w:tmpl w:val="8730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B1584C"/>
    <w:multiLevelType w:val="multilevel"/>
    <w:tmpl w:val="3062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0A53C7"/>
    <w:multiLevelType w:val="multilevel"/>
    <w:tmpl w:val="73C60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871D23"/>
    <w:multiLevelType w:val="multilevel"/>
    <w:tmpl w:val="FE9C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8A79B1"/>
    <w:multiLevelType w:val="multilevel"/>
    <w:tmpl w:val="B126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BF667F"/>
    <w:multiLevelType w:val="multilevel"/>
    <w:tmpl w:val="CC78C1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E315DB"/>
    <w:multiLevelType w:val="multilevel"/>
    <w:tmpl w:val="35DC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9D32CD"/>
    <w:multiLevelType w:val="multilevel"/>
    <w:tmpl w:val="5CD6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1D39D5"/>
    <w:multiLevelType w:val="multilevel"/>
    <w:tmpl w:val="AC36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5C29E2"/>
    <w:multiLevelType w:val="multilevel"/>
    <w:tmpl w:val="11FC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14"/>
  </w:num>
  <w:num w:numId="5">
    <w:abstractNumId w:val="2"/>
  </w:num>
  <w:num w:numId="6">
    <w:abstractNumId w:val="0"/>
  </w:num>
  <w:num w:numId="7">
    <w:abstractNumId w:val="24"/>
  </w:num>
  <w:num w:numId="8">
    <w:abstractNumId w:val="18"/>
  </w:num>
  <w:num w:numId="9">
    <w:abstractNumId w:val="12"/>
  </w:num>
  <w:num w:numId="10">
    <w:abstractNumId w:val="21"/>
  </w:num>
  <w:num w:numId="11">
    <w:abstractNumId w:val="5"/>
  </w:num>
  <w:num w:numId="12">
    <w:abstractNumId w:val="15"/>
  </w:num>
  <w:num w:numId="13">
    <w:abstractNumId w:val="10"/>
  </w:num>
  <w:num w:numId="14">
    <w:abstractNumId w:val="11"/>
  </w:num>
  <w:num w:numId="15">
    <w:abstractNumId w:val="19"/>
  </w:num>
  <w:num w:numId="16">
    <w:abstractNumId w:val="9"/>
  </w:num>
  <w:num w:numId="17">
    <w:abstractNumId w:val="6"/>
  </w:num>
  <w:num w:numId="18">
    <w:abstractNumId w:val="16"/>
  </w:num>
  <w:num w:numId="19">
    <w:abstractNumId w:val="20"/>
  </w:num>
  <w:num w:numId="20">
    <w:abstractNumId w:val="7"/>
  </w:num>
  <w:num w:numId="21">
    <w:abstractNumId w:val="8"/>
  </w:num>
  <w:num w:numId="22">
    <w:abstractNumId w:val="22"/>
  </w:num>
  <w:num w:numId="23">
    <w:abstractNumId w:val="4"/>
  </w:num>
  <w:num w:numId="24">
    <w:abstractNumId w:val="2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04"/>
    <w:rsid w:val="0004768E"/>
    <w:rsid w:val="001F50B1"/>
    <w:rsid w:val="003506DB"/>
    <w:rsid w:val="004D5FDE"/>
    <w:rsid w:val="006D1AA8"/>
    <w:rsid w:val="006D25C6"/>
    <w:rsid w:val="0082220A"/>
    <w:rsid w:val="008271B8"/>
    <w:rsid w:val="00867CE7"/>
    <w:rsid w:val="00877F80"/>
    <w:rsid w:val="00893BE1"/>
    <w:rsid w:val="00A2735B"/>
    <w:rsid w:val="00A7587B"/>
    <w:rsid w:val="00BD7CC0"/>
    <w:rsid w:val="00C20A0D"/>
    <w:rsid w:val="00C435BF"/>
    <w:rsid w:val="00CD5204"/>
    <w:rsid w:val="00F1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DED12-3273-AB4D-A2FC-419F852D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2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2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2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2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2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2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2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52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2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2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2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2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2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2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2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2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204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CD52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CD5204"/>
  </w:style>
  <w:style w:type="character" w:customStyle="1" w:styleId="s2">
    <w:name w:val="s2"/>
    <w:basedOn w:val="DefaultParagraphFont"/>
    <w:rsid w:val="00CD5204"/>
  </w:style>
  <w:style w:type="paragraph" w:customStyle="1" w:styleId="p3">
    <w:name w:val="p3"/>
    <w:basedOn w:val="Normal"/>
    <w:rsid w:val="00CD52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CD52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CD5204"/>
  </w:style>
  <w:style w:type="paragraph" w:customStyle="1" w:styleId="p2">
    <w:name w:val="p2"/>
    <w:basedOn w:val="Normal"/>
    <w:rsid w:val="00877F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77F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F80"/>
  </w:style>
  <w:style w:type="character" w:styleId="PageNumber">
    <w:name w:val="page number"/>
    <w:basedOn w:val="DefaultParagraphFont"/>
    <w:uiPriority w:val="99"/>
    <w:semiHidden/>
    <w:unhideWhenUsed/>
    <w:rsid w:val="00877F80"/>
  </w:style>
  <w:style w:type="character" w:customStyle="1" w:styleId="apple-converted-space">
    <w:name w:val="apple-converted-space"/>
    <w:basedOn w:val="DefaultParagraphFont"/>
    <w:rsid w:val="00F10377"/>
  </w:style>
  <w:style w:type="table" w:styleId="TableGrid">
    <w:name w:val="Table Grid"/>
    <w:basedOn w:val="TableNormal"/>
    <w:uiPriority w:val="39"/>
    <w:rsid w:val="00822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2171</Words>
  <Characters>12380</Characters>
  <Application>Microsoft Office Word</Application>
  <DocSecurity>0</DocSecurity>
  <Lines>103</Lines>
  <Paragraphs>29</Paragraphs>
  <ScaleCrop>false</ScaleCrop>
  <Company/>
  <LinksUpToDate>false</LinksUpToDate>
  <CharactersWithSpaces>14522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10</cp:revision>
  <dcterms:created xsi:type="dcterms:W3CDTF">2025-08-31T14:29:00Z</dcterms:created>
  <dcterms:modified xsi:type="dcterms:W3CDTF">2025-09-22T17:55:00Z</dcterms:modified>
</cp:coreProperties>
</file>