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AC6" w:rsidRPr="00807AC6" w:rsidRDefault="00676D03" w:rsidP="00807AC6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807AC6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807AC6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7AC6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 Demand Notice</w:t>
      </w:r>
    </w:p>
    <w:p w:rsidR="00676D03" w:rsidRPr="00807AC6" w:rsidRDefault="00676D03" w:rsidP="00676D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Issued under </w:t>
      </w: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Section 28 of Customs Act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 (or corresponding GST/FTP rules).</w:t>
      </w:r>
    </w:p>
    <w:p w:rsidR="00676D03" w:rsidRPr="00807AC6" w:rsidRDefault="00676D03" w:rsidP="00676D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Specifies </w:t>
      </w: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duty short-paid, not paid, or erroneously refunded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807AC6" w:rsidRDefault="00676D03" w:rsidP="00676D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>Includes interest &amp; penalty proposal.</w:t>
      </w:r>
    </w:p>
    <w:p w:rsidR="00676D03" w:rsidRPr="00807AC6" w:rsidRDefault="00676D03" w:rsidP="00676D0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>Can be for:</w:t>
      </w:r>
    </w:p>
    <w:p w:rsidR="00676D03" w:rsidRPr="00807AC6" w:rsidRDefault="00676D03" w:rsidP="00676D0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Normal period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 (within 2 years).</w:t>
      </w:r>
    </w:p>
    <w:p w:rsidR="00807AC6" w:rsidRPr="00807AC6" w:rsidRDefault="00676D03" w:rsidP="00807AC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Extended period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 (5 years, in case of fraud, suppression, misstatement).</w:t>
      </w:r>
      <w:bookmarkStart w:id="0" w:name="_GoBack"/>
      <w:bookmarkEnd w:id="0"/>
    </w:p>
    <w:p w:rsidR="00676D03" w:rsidRPr="00807AC6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807AC6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7AC6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807AC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807AC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807AC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807AC6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807AC6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807AC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807AC6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7AC6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807AC6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53A" w:rsidRDefault="00AC353A" w:rsidP="00F90A5E">
      <w:r>
        <w:separator/>
      </w:r>
    </w:p>
  </w:endnote>
  <w:endnote w:type="continuationSeparator" w:id="0">
    <w:p w:rsidR="00AC353A" w:rsidRDefault="00AC353A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07AC6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53A" w:rsidRDefault="00AC353A" w:rsidP="00F90A5E">
      <w:r>
        <w:separator/>
      </w:r>
    </w:p>
  </w:footnote>
  <w:footnote w:type="continuationSeparator" w:id="0">
    <w:p w:rsidR="00AC353A" w:rsidRDefault="00AC353A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4D5FDE"/>
    <w:rsid w:val="00676D03"/>
    <w:rsid w:val="006D1AA8"/>
    <w:rsid w:val="00807AC6"/>
    <w:rsid w:val="008271B8"/>
    <w:rsid w:val="008E2C18"/>
    <w:rsid w:val="00AC353A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2025-10-20T09:02:00Z</dcterms:modified>
</cp:coreProperties>
</file>