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5E5" w:rsidRPr="008059BC" w:rsidRDefault="002C55E5" w:rsidP="002C55E5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8059BC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How to Track Your Cargo</w:t>
      </w:r>
    </w:p>
    <w:p w:rsidR="002C55E5" w:rsidRPr="008059BC" w:rsidRDefault="002C55E5" w:rsidP="002C55E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8059B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 xml:space="preserve">1. Sea Freight (Ship Cargo) </w:t>
      </w:r>
      <w:r w:rsidRPr="008059B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🚢</w:t>
      </w:r>
    </w:p>
    <w:p w:rsidR="002C55E5" w:rsidRPr="008059BC" w:rsidRDefault="002C55E5" w:rsidP="002C55E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Document Used for Tracking: Bill of Lading (BL) or Container Number.</w:t>
      </w:r>
    </w:p>
    <w:p w:rsidR="002C55E5" w:rsidRPr="008059BC" w:rsidRDefault="002C55E5" w:rsidP="002C55E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How to Track:</w:t>
      </w:r>
    </w:p>
    <w:p w:rsidR="002C55E5" w:rsidRPr="008059BC" w:rsidRDefault="002C55E5" w:rsidP="002C55E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Go to the shipping line’s website (Maersk, MSC, Hapag-Lloyd, etc.).</w:t>
      </w:r>
    </w:p>
    <w:p w:rsidR="002C55E5" w:rsidRPr="008059BC" w:rsidRDefault="002C55E5" w:rsidP="002C55E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Enter BL number / container number / booking reference.</w:t>
      </w:r>
    </w:p>
    <w:p w:rsidR="002C55E5" w:rsidRPr="008059BC" w:rsidRDefault="002C55E5" w:rsidP="002C55E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Track vessel location, departure, ETA at port of discharge.</w:t>
      </w:r>
    </w:p>
    <w:p w:rsidR="002C55E5" w:rsidRPr="008059BC" w:rsidRDefault="002C55E5" w:rsidP="002C55E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 xml:space="preserve">Extra Tools: </w:t>
      </w:r>
      <w:r w:rsidR="008029C2" w:rsidRPr="008059BC">
        <w:rPr>
          <w:rFonts w:eastAsia="Times New Roman" w:cstheme="minorHAnsi"/>
          <w:kern w:val="0"/>
          <w:lang w:eastAsia="en-GB"/>
          <w14:ligatures w14:val="none"/>
        </w:rPr>
        <w:t>Marine Traffic</w:t>
      </w:r>
      <w:r w:rsidRPr="008059BC">
        <w:rPr>
          <w:rFonts w:eastAsia="Times New Roman" w:cstheme="minorHAnsi"/>
          <w:kern w:val="0"/>
          <w:lang w:eastAsia="en-GB"/>
          <w14:ligatures w14:val="none"/>
        </w:rPr>
        <w:t xml:space="preserve">, </w:t>
      </w:r>
      <w:r w:rsidR="008029C2" w:rsidRPr="008059BC">
        <w:rPr>
          <w:rFonts w:eastAsia="Times New Roman" w:cstheme="minorHAnsi"/>
          <w:kern w:val="0"/>
          <w:lang w:eastAsia="en-GB"/>
          <w14:ligatures w14:val="none"/>
        </w:rPr>
        <w:t>Vessel Finder</w:t>
      </w:r>
      <w:r w:rsidRPr="008059BC">
        <w:rPr>
          <w:rFonts w:eastAsia="Times New Roman" w:cstheme="minorHAnsi"/>
          <w:kern w:val="0"/>
          <w:lang w:eastAsia="en-GB"/>
          <w14:ligatures w14:val="none"/>
        </w:rPr>
        <w:t xml:space="preserve"> (real-time vessel GPS tracking).</w:t>
      </w:r>
    </w:p>
    <w:p w:rsidR="002C55E5" w:rsidRPr="008059BC" w:rsidRDefault="002C55E5" w:rsidP="002C55E5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2C55E5" w:rsidRPr="008059BC" w:rsidRDefault="002C55E5" w:rsidP="002C55E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8059B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 xml:space="preserve">2. Air Freight </w:t>
      </w:r>
      <w:r w:rsidRPr="008059B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✈️</w:t>
      </w:r>
    </w:p>
    <w:p w:rsidR="002C55E5" w:rsidRPr="008059BC" w:rsidRDefault="002C55E5" w:rsidP="002C55E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Document Used for Tracking: Air Waybill (AWB) number.</w:t>
      </w:r>
    </w:p>
    <w:p w:rsidR="002C55E5" w:rsidRPr="008059BC" w:rsidRDefault="002C55E5" w:rsidP="002C55E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How to Track:</w:t>
      </w:r>
    </w:p>
    <w:p w:rsidR="002C55E5" w:rsidRPr="008059BC" w:rsidRDefault="002C55E5" w:rsidP="002C55E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Visit airline website (Emirates SkyCargo, Lufthansa Cargo, etc.) → AWB tracking.</w:t>
      </w:r>
    </w:p>
    <w:p w:rsidR="002C55E5" w:rsidRPr="008059BC" w:rsidRDefault="002C55E5" w:rsidP="002C55E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 xml:space="preserve">Or use cargo portals like IATA’s </w:t>
      </w:r>
      <w:r w:rsidR="008029C2" w:rsidRPr="008059BC">
        <w:rPr>
          <w:rFonts w:eastAsia="Times New Roman" w:cstheme="minorHAnsi"/>
          <w:kern w:val="0"/>
          <w:lang w:eastAsia="en-GB"/>
          <w14:ligatures w14:val="none"/>
        </w:rPr>
        <w:t>Cargo Track</w:t>
      </w:r>
      <w:r w:rsidRPr="008059BC">
        <w:rPr>
          <w:rFonts w:eastAsia="Times New Roman" w:cstheme="minorHAnsi"/>
          <w:kern w:val="0"/>
          <w:lang w:eastAsia="en-GB"/>
          <w14:ligatures w14:val="none"/>
        </w:rPr>
        <w:t>.</w:t>
      </w:r>
    </w:p>
    <w:p w:rsidR="002C55E5" w:rsidRPr="008059BC" w:rsidRDefault="002C55E5" w:rsidP="002C55E5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Shows flight departure, arrival, customs clearance status.</w:t>
      </w:r>
    </w:p>
    <w:p w:rsidR="002C55E5" w:rsidRPr="008059BC" w:rsidRDefault="002C55E5" w:rsidP="002C55E5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2C55E5" w:rsidRPr="008059BC" w:rsidRDefault="002C55E5" w:rsidP="002C55E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8059B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 xml:space="preserve">3. Road Transport </w:t>
      </w:r>
      <w:r w:rsidRPr="008059B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🚚</w:t>
      </w:r>
    </w:p>
    <w:p w:rsidR="002C55E5" w:rsidRPr="008059BC" w:rsidRDefault="002C55E5" w:rsidP="002C55E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Document Used for Tracking: Lorry Receipt (LR) / Consignment Note.</w:t>
      </w:r>
    </w:p>
    <w:p w:rsidR="002C55E5" w:rsidRPr="008059BC" w:rsidRDefault="002C55E5" w:rsidP="002C55E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How to Track:</w:t>
      </w:r>
    </w:p>
    <w:p w:rsidR="002C55E5" w:rsidRPr="008059BC" w:rsidRDefault="002C55E5" w:rsidP="002C55E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Transporter’s online portal (many Indian &amp; global transporters provide tracking IDs).</w:t>
      </w:r>
    </w:p>
    <w:p w:rsidR="002C55E5" w:rsidRPr="008059BC" w:rsidRDefault="002C55E5" w:rsidP="002C55E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GPS tracking if transporter shares vehicle tracking link.</w:t>
      </w:r>
    </w:p>
    <w:p w:rsidR="002C55E5" w:rsidRPr="008059BC" w:rsidRDefault="002C55E5" w:rsidP="002C55E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E-Way bill tracking (India) for domestic cargo movement.</w:t>
      </w:r>
    </w:p>
    <w:p w:rsidR="002C55E5" w:rsidRPr="008059BC" w:rsidRDefault="002C55E5" w:rsidP="002C55E5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2C55E5" w:rsidRPr="008059BC" w:rsidRDefault="002C55E5" w:rsidP="002C55E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8059B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 xml:space="preserve">4. Rail Freight </w:t>
      </w:r>
      <w:r w:rsidRPr="008059B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🚆</w:t>
      </w:r>
    </w:p>
    <w:p w:rsidR="002C55E5" w:rsidRPr="008059BC" w:rsidRDefault="002C55E5" w:rsidP="002C55E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Document Used for Tracking: Railway Receipt (RR) or Container Number.</w:t>
      </w:r>
    </w:p>
    <w:p w:rsidR="002C55E5" w:rsidRPr="008059BC" w:rsidRDefault="002C55E5" w:rsidP="002C55E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How to Track:</w:t>
      </w:r>
    </w:p>
    <w:p w:rsidR="002C55E5" w:rsidRPr="008059BC" w:rsidRDefault="002C55E5" w:rsidP="002C55E5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Indian Railways (FOIS portal) → Track by RR or container number.</w:t>
      </w:r>
    </w:p>
    <w:p w:rsidR="002C55E5" w:rsidRPr="008059BC" w:rsidRDefault="002C55E5" w:rsidP="002C55E5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Private container rail operators (CONCOR, Gateway Rail, etc.) have portals.</w:t>
      </w:r>
    </w:p>
    <w:p w:rsidR="002C55E5" w:rsidRPr="008059BC" w:rsidRDefault="002C55E5" w:rsidP="002C55E5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Shows wagon position, departure, ETA at destination station.</w:t>
      </w:r>
    </w:p>
    <w:p w:rsidR="002C55E5" w:rsidRPr="008059BC" w:rsidRDefault="002C55E5" w:rsidP="002C55E5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2C55E5" w:rsidRPr="008059BC" w:rsidRDefault="002C55E5" w:rsidP="002C55E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8059B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5. Courier / Express (DHL, FedEx, UPS, Aramex) </w:t>
      </w:r>
      <w:r w:rsidRPr="008059B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📦</w:t>
      </w:r>
    </w:p>
    <w:p w:rsidR="002C55E5" w:rsidRPr="008059BC" w:rsidRDefault="002C55E5" w:rsidP="002C55E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Document Used for Tracking: Courier Air Waybill / Tracking Number.</w:t>
      </w:r>
    </w:p>
    <w:p w:rsidR="002C55E5" w:rsidRPr="008059BC" w:rsidRDefault="002C55E5" w:rsidP="002C55E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How to Track:</w:t>
      </w:r>
    </w:p>
    <w:p w:rsidR="002C55E5" w:rsidRPr="008059BC" w:rsidRDefault="002C55E5" w:rsidP="002C55E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 xml:space="preserve">Courier company website or mobile app (DHL, FedEx, UPS, </w:t>
      </w:r>
      <w:proofErr w:type="spellStart"/>
      <w:r w:rsidRPr="008059BC">
        <w:rPr>
          <w:rFonts w:eastAsia="Times New Roman" w:cstheme="minorHAnsi"/>
          <w:kern w:val="0"/>
          <w:lang w:eastAsia="en-GB"/>
          <w14:ligatures w14:val="none"/>
        </w:rPr>
        <w:t>BlueDart</w:t>
      </w:r>
      <w:proofErr w:type="spellEnd"/>
      <w:r w:rsidRPr="008059BC">
        <w:rPr>
          <w:rFonts w:eastAsia="Times New Roman" w:cstheme="minorHAnsi"/>
          <w:kern w:val="0"/>
          <w:lang w:eastAsia="en-GB"/>
          <w14:ligatures w14:val="none"/>
        </w:rPr>
        <w:t>, DTDC).</w:t>
      </w:r>
    </w:p>
    <w:p w:rsidR="002C55E5" w:rsidRPr="008059BC" w:rsidRDefault="002C55E5" w:rsidP="002C55E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Real-time updates: pickup → transit hubs → out for delivery → delivered.</w:t>
      </w:r>
    </w:p>
    <w:p w:rsidR="002C55E5" w:rsidRPr="008059BC" w:rsidRDefault="002C55E5" w:rsidP="002C55E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SMS/email alerts possible.</w:t>
      </w:r>
    </w:p>
    <w:p w:rsidR="002C55E5" w:rsidRPr="008059BC" w:rsidRDefault="002C55E5" w:rsidP="002C55E5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2C55E5" w:rsidRPr="008059BC" w:rsidRDefault="002C55E5" w:rsidP="002C55E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8059B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6. Freight Forwarder / 3PL Tracking</w:t>
      </w:r>
    </w:p>
    <w:p w:rsidR="002C55E5" w:rsidRPr="008059BC" w:rsidRDefault="002C55E5" w:rsidP="002C55E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 xml:space="preserve">Most forwarders (DB </w:t>
      </w:r>
      <w:proofErr w:type="spellStart"/>
      <w:r w:rsidRPr="008059BC">
        <w:rPr>
          <w:rFonts w:eastAsia="Times New Roman" w:cstheme="minorHAnsi"/>
          <w:kern w:val="0"/>
          <w:lang w:eastAsia="en-GB"/>
          <w14:ligatures w14:val="none"/>
        </w:rPr>
        <w:t>Schenker</w:t>
      </w:r>
      <w:proofErr w:type="spellEnd"/>
      <w:r w:rsidRPr="008059BC">
        <w:rPr>
          <w:rFonts w:eastAsia="Times New Roman" w:cstheme="minorHAnsi"/>
          <w:kern w:val="0"/>
          <w:lang w:eastAsia="en-GB"/>
          <w14:ligatures w14:val="none"/>
        </w:rPr>
        <w:t xml:space="preserve">, </w:t>
      </w:r>
      <w:proofErr w:type="spellStart"/>
      <w:r w:rsidRPr="008059BC">
        <w:rPr>
          <w:rFonts w:eastAsia="Times New Roman" w:cstheme="minorHAnsi"/>
          <w:kern w:val="0"/>
          <w:lang w:eastAsia="en-GB"/>
          <w14:ligatures w14:val="none"/>
        </w:rPr>
        <w:t>Kuehne+Nagel</w:t>
      </w:r>
      <w:proofErr w:type="spellEnd"/>
      <w:r w:rsidRPr="008059BC">
        <w:rPr>
          <w:rFonts w:eastAsia="Times New Roman" w:cstheme="minorHAnsi"/>
          <w:kern w:val="0"/>
          <w:lang w:eastAsia="en-GB"/>
          <w14:ligatures w14:val="none"/>
        </w:rPr>
        <w:t>, DHL Global Forwarding) provide:</w:t>
      </w:r>
    </w:p>
    <w:p w:rsidR="002C55E5" w:rsidRPr="008059BC" w:rsidRDefault="002C55E5" w:rsidP="002C55E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Online dashboards with multi-modal tracking (sea, air, road).</w:t>
      </w:r>
    </w:p>
    <w:p w:rsidR="002C55E5" w:rsidRPr="008059BC" w:rsidRDefault="002C55E5" w:rsidP="002C55E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Shipment visibility, document uploads, and notifications.</w:t>
      </w:r>
    </w:p>
    <w:p w:rsidR="002C55E5" w:rsidRPr="008059BC" w:rsidRDefault="002C55E5" w:rsidP="002C55E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Some use Blockchain-based platforms for tamper-proof tracking.</w:t>
      </w:r>
    </w:p>
    <w:p w:rsidR="002C55E5" w:rsidRPr="008059BC" w:rsidRDefault="002C55E5" w:rsidP="002C55E5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2C55E5" w:rsidRPr="008059BC" w:rsidRDefault="002C55E5" w:rsidP="002C55E5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8059BC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7. Technology Tools</w:t>
      </w:r>
    </w:p>
    <w:p w:rsidR="002C55E5" w:rsidRPr="008059BC" w:rsidRDefault="002C55E5" w:rsidP="002C55E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GPS &amp; IoT Devices: Attach trackers to containers for live updates.</w:t>
      </w:r>
    </w:p>
    <w:p w:rsidR="002C55E5" w:rsidRPr="008059BC" w:rsidRDefault="002C55E5" w:rsidP="002C55E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RFID / Barcode Scanning: Used in warehouses and hubs.</w:t>
      </w:r>
    </w:p>
    <w:p w:rsidR="002C55E5" w:rsidRPr="008059BC" w:rsidRDefault="002C55E5" w:rsidP="002C55E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 xml:space="preserve">ERP / TMS Integration: SAP, Oracle, </w:t>
      </w:r>
      <w:r w:rsidR="008029C2" w:rsidRPr="008059BC">
        <w:rPr>
          <w:rFonts w:eastAsia="Times New Roman" w:cstheme="minorHAnsi"/>
          <w:kern w:val="0"/>
          <w:lang w:eastAsia="en-GB"/>
          <w14:ligatures w14:val="none"/>
        </w:rPr>
        <w:t>Cargo Wise</w:t>
      </w:r>
      <w:r w:rsidRPr="008059BC">
        <w:rPr>
          <w:rFonts w:eastAsia="Times New Roman" w:cstheme="minorHAnsi"/>
          <w:kern w:val="0"/>
          <w:lang w:eastAsia="en-GB"/>
          <w14:ligatures w14:val="none"/>
        </w:rPr>
        <w:t xml:space="preserve"> show real-time logistics data.</w:t>
      </w:r>
    </w:p>
    <w:p w:rsidR="002C55E5" w:rsidRPr="008059BC" w:rsidRDefault="002C55E5" w:rsidP="002C55E5">
      <w:pPr>
        <w:rPr>
          <w:rFonts w:eastAsia="Times New Roman" w:cstheme="minorHAnsi"/>
          <w:kern w:val="0"/>
          <w:lang w:eastAsia="en-GB"/>
          <w14:ligatures w14:val="none"/>
        </w:rPr>
      </w:pPr>
      <w:bookmarkStart w:id="0" w:name="_GoBack"/>
      <w:bookmarkEnd w:id="0"/>
    </w:p>
    <w:p w:rsidR="002C55E5" w:rsidRPr="008059BC" w:rsidRDefault="002C55E5" w:rsidP="002C55E5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8059B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="002C783E" w:rsidRPr="008059BC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 Tips</w:t>
      </w:r>
      <w:r w:rsidRPr="008059BC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 xml:space="preserve"> for Efficient Cargo Tracking</w:t>
      </w:r>
    </w:p>
    <w:p w:rsidR="002C55E5" w:rsidRPr="008059BC" w:rsidRDefault="002C55E5" w:rsidP="002C55E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Always keep your BL, AWB, RR, LR, or Courier tracking number ready.</w:t>
      </w:r>
    </w:p>
    <w:p w:rsidR="002C55E5" w:rsidRPr="008059BC" w:rsidRDefault="002C55E5" w:rsidP="002C55E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Share tracking credentials with buyer/importer for transparency.</w:t>
      </w:r>
    </w:p>
    <w:p w:rsidR="002C55E5" w:rsidRPr="008059BC" w:rsidRDefault="002C55E5" w:rsidP="002C55E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Use ETA (Expected Time of Arrival) and factor delays (weather, customs).</w:t>
      </w:r>
    </w:p>
    <w:p w:rsidR="002C55E5" w:rsidRPr="008059BC" w:rsidRDefault="002C55E5" w:rsidP="002C55E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Opt for carriers/forwarders that provide digital visibility.</w:t>
      </w:r>
    </w:p>
    <w:p w:rsidR="004D5FDE" w:rsidRPr="008059BC" w:rsidRDefault="002C55E5" w:rsidP="008029C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8059BC">
        <w:rPr>
          <w:rFonts w:eastAsia="Times New Roman" w:cstheme="minorHAnsi"/>
          <w:kern w:val="0"/>
          <w:lang w:eastAsia="en-GB"/>
          <w14:ligatures w14:val="none"/>
        </w:rPr>
        <w:t>For high-value cargo → use GPS IoT trackers + insurance.</w:t>
      </w:r>
    </w:p>
    <w:sectPr w:rsidR="004D5FDE" w:rsidRPr="008059BC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486C" w:rsidRDefault="005E486C" w:rsidP="002C55E5">
      <w:r>
        <w:separator/>
      </w:r>
    </w:p>
  </w:endnote>
  <w:endnote w:type="continuationSeparator" w:id="0">
    <w:p w:rsidR="005E486C" w:rsidRDefault="005E486C" w:rsidP="002C5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35546490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2C55E5" w:rsidRDefault="002C55E5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2C55E5" w:rsidRDefault="002C55E5" w:rsidP="002C55E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204064798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2C55E5" w:rsidRDefault="002C55E5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8059BC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2C55E5" w:rsidRDefault="002C55E5" w:rsidP="002C55E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486C" w:rsidRDefault="005E486C" w:rsidP="002C55E5">
      <w:r>
        <w:separator/>
      </w:r>
    </w:p>
  </w:footnote>
  <w:footnote w:type="continuationSeparator" w:id="0">
    <w:p w:rsidR="005E486C" w:rsidRDefault="005E486C" w:rsidP="002C5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F0DF9"/>
    <w:multiLevelType w:val="multilevel"/>
    <w:tmpl w:val="70E2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D3B79"/>
    <w:multiLevelType w:val="multilevel"/>
    <w:tmpl w:val="B554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B07EF"/>
    <w:multiLevelType w:val="multilevel"/>
    <w:tmpl w:val="3D40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62438"/>
    <w:multiLevelType w:val="multilevel"/>
    <w:tmpl w:val="813E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F35AD"/>
    <w:multiLevelType w:val="multilevel"/>
    <w:tmpl w:val="F990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C5A9C"/>
    <w:multiLevelType w:val="multilevel"/>
    <w:tmpl w:val="C04C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A61E4"/>
    <w:multiLevelType w:val="multilevel"/>
    <w:tmpl w:val="7914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E5E83"/>
    <w:multiLevelType w:val="multilevel"/>
    <w:tmpl w:val="309A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7"/>
  </w:num>
  <w:num w:numId="5">
    <w:abstractNumId w:val="4"/>
  </w:num>
  <w:num w:numId="6">
    <w:abstractNumId w:val="3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5E5"/>
    <w:rsid w:val="002C55E5"/>
    <w:rsid w:val="002C783E"/>
    <w:rsid w:val="004D5FDE"/>
    <w:rsid w:val="005E486C"/>
    <w:rsid w:val="006D1AA8"/>
    <w:rsid w:val="00767443"/>
    <w:rsid w:val="007B6B94"/>
    <w:rsid w:val="008029C2"/>
    <w:rsid w:val="008059BC"/>
    <w:rsid w:val="008271B8"/>
    <w:rsid w:val="009B2D6C"/>
    <w:rsid w:val="00BD7CC0"/>
    <w:rsid w:val="00C4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F0B7BC-C224-7B46-A219-1EA968930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5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5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5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5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5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5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5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5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5E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C55E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C55E5"/>
  </w:style>
  <w:style w:type="character" w:customStyle="1" w:styleId="s2">
    <w:name w:val="s2"/>
    <w:basedOn w:val="DefaultParagraphFont"/>
    <w:rsid w:val="002C55E5"/>
  </w:style>
  <w:style w:type="character" w:customStyle="1" w:styleId="s3">
    <w:name w:val="s3"/>
    <w:basedOn w:val="DefaultParagraphFont"/>
    <w:rsid w:val="002C55E5"/>
  </w:style>
  <w:style w:type="paragraph" w:customStyle="1" w:styleId="p2">
    <w:name w:val="p2"/>
    <w:basedOn w:val="Normal"/>
    <w:rsid w:val="002C55E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4">
    <w:name w:val="s4"/>
    <w:basedOn w:val="DefaultParagraphFont"/>
    <w:rsid w:val="002C55E5"/>
  </w:style>
  <w:style w:type="character" w:customStyle="1" w:styleId="apple-converted-space">
    <w:name w:val="apple-converted-space"/>
    <w:basedOn w:val="DefaultParagraphFont"/>
    <w:rsid w:val="002C55E5"/>
  </w:style>
  <w:style w:type="paragraph" w:styleId="Footer">
    <w:name w:val="footer"/>
    <w:basedOn w:val="Normal"/>
    <w:link w:val="FooterChar"/>
    <w:uiPriority w:val="99"/>
    <w:unhideWhenUsed/>
    <w:rsid w:val="002C55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55E5"/>
  </w:style>
  <w:style w:type="character" w:styleId="PageNumber">
    <w:name w:val="page number"/>
    <w:basedOn w:val="DefaultParagraphFont"/>
    <w:uiPriority w:val="99"/>
    <w:semiHidden/>
    <w:unhideWhenUsed/>
    <w:rsid w:val="002C55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Nagarkar</dc:creator>
  <cp:keywords/>
  <dc:description/>
  <cp:lastModifiedBy>Amit Tatar</cp:lastModifiedBy>
  <cp:revision>5</cp:revision>
  <dcterms:created xsi:type="dcterms:W3CDTF">2025-08-28T04:47:00Z</dcterms:created>
  <dcterms:modified xsi:type="dcterms:W3CDTF">2025-10-20T09:57:00Z</dcterms:modified>
</cp:coreProperties>
</file>