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AFC43">
      <w:pPr>
        <w:jc w:val="center"/>
        <w:rPr>
          <w:rFonts w:hint="default"/>
          <w:b/>
          <w:bCs/>
          <w:sz w:val="52"/>
          <w:szCs w:val="52"/>
          <w:highlight w:val="yellow"/>
        </w:rPr>
      </w:pPr>
      <w:r>
        <w:rPr>
          <w:rFonts w:hint="default"/>
          <w:b/>
          <w:bCs/>
          <w:sz w:val="52"/>
          <w:szCs w:val="52"/>
          <w:highlight w:val="yellow"/>
        </w:rPr>
        <w:t>Sales Analysis Report</w:t>
      </w:r>
    </w:p>
    <w:p w14:paraId="2ED20EB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Hello</w:t>
      </w:r>
      <w:r>
        <w:rPr>
          <w:rFonts w:hint="default"/>
          <w:b/>
          <w:bCs/>
          <w:sz w:val="28"/>
          <w:szCs w:val="28"/>
          <w:lang w:val="en-US"/>
        </w:rPr>
        <w:t>,</w:t>
      </w:r>
    </w:p>
    <w:p w14:paraId="378B4564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This report shows a clear picture of our overall sales performance using a Power BI dashboard. I’ve used the available data to break down key insights from different angles like segment, region, time, and product categories.</w:t>
      </w:r>
    </w:p>
    <w:p w14:paraId="317E3156">
      <w:pPr>
        <w:rPr>
          <w:rFonts w:hint="default"/>
          <w:b/>
          <w:bCs/>
          <w:sz w:val="28"/>
          <w:szCs w:val="28"/>
        </w:rPr>
      </w:pPr>
    </w:p>
    <w:p w14:paraId="40BE577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Key Numbers at a Glance</w:t>
      </w:r>
      <w:r>
        <w:rPr>
          <w:rFonts w:hint="default"/>
          <w:b/>
          <w:bCs/>
          <w:sz w:val="24"/>
          <w:szCs w:val="24"/>
          <w:lang w:val="en-US"/>
        </w:rPr>
        <w:t xml:space="preserve"> :-</w:t>
      </w:r>
    </w:p>
    <w:p w14:paraId="095777F0">
      <w:pPr>
        <w:rPr>
          <w:rFonts w:hint="default"/>
          <w:sz w:val="28"/>
          <w:szCs w:val="28"/>
        </w:rPr>
      </w:pPr>
    </w:p>
    <w:p w14:paraId="537EF947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Total Sales: ₹2.30 Million</w:t>
      </w:r>
    </w:p>
    <w:p w14:paraId="4C818585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Total Profit: ₹286.4K</w:t>
      </w:r>
    </w:p>
    <w:p w14:paraId="5A2378B5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Total Quantity Sold: 38,000 units</w:t>
      </w:r>
    </w:p>
    <w:p w14:paraId="2FA63487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Total Discount Given: ₹1.56K</w:t>
      </w:r>
    </w:p>
    <w:p w14:paraId="2AED2693">
      <w:pPr>
        <w:rPr>
          <w:rFonts w:hint="default"/>
          <w:sz w:val="28"/>
          <w:szCs w:val="28"/>
        </w:rPr>
      </w:pPr>
    </w:p>
    <w:p w14:paraId="58F4D4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These numbers give us a quick overview — sales are doing well, and profit is decent. Discounts are under control, which is a good sign for profit margins.</w:t>
      </w:r>
    </w:p>
    <w:p w14:paraId="57683B8D">
      <w:pPr>
        <w:rPr>
          <w:rFonts w:hint="default"/>
          <w:b/>
          <w:bCs/>
          <w:sz w:val="28"/>
          <w:szCs w:val="28"/>
        </w:rPr>
      </w:pPr>
    </w:p>
    <w:p w14:paraId="00D46B3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Sales Over Time</w:t>
      </w:r>
      <w:r>
        <w:rPr>
          <w:rFonts w:hint="default"/>
          <w:b/>
          <w:bCs/>
          <w:sz w:val="28"/>
          <w:szCs w:val="28"/>
          <w:lang w:val="en-US"/>
        </w:rPr>
        <w:t xml:space="preserve"> :-</w:t>
      </w:r>
    </w:p>
    <w:p w14:paraId="134B4B9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chart shows sales from 2018 to 2021.</w:t>
      </w:r>
    </w:p>
    <w:p w14:paraId="712294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are some big spikes, especially around late 2018 and throughout 2020.</w:t>
      </w:r>
    </w:p>
    <w:p w14:paraId="2AF04D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➡ This could be due to festive sales, special offers, or marketing campaigns. It’s worth checking what worked during those times.</w:t>
      </w:r>
    </w:p>
    <w:p w14:paraId="3EAB07D8">
      <w:pPr>
        <w:rPr>
          <w:rFonts w:hint="default"/>
          <w:sz w:val="28"/>
          <w:szCs w:val="28"/>
        </w:rPr>
      </w:pPr>
    </w:p>
    <w:p w14:paraId="777C93C0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Sales by Segment</w:t>
      </w:r>
    </w:p>
    <w:p w14:paraId="39EC88F9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Here’s how the sales are split between customer types:</w:t>
      </w:r>
    </w:p>
    <w:p w14:paraId="653A1B0B">
      <w:pPr>
        <w:rPr>
          <w:rFonts w:hint="default"/>
          <w:color w:val="FF0000"/>
          <w:sz w:val="28"/>
          <w:szCs w:val="28"/>
        </w:rPr>
      </w:pPr>
    </w:p>
    <w:p w14:paraId="065E8432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Consumer: 50.56%</w:t>
      </w:r>
    </w:p>
    <w:p w14:paraId="0256F1FE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Corporate: 30.74%</w:t>
      </w:r>
    </w:p>
    <w:p w14:paraId="12BB3C48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Home Office: 18.7%</w:t>
      </w:r>
    </w:p>
    <w:p w14:paraId="4D32B395">
      <w:pPr>
        <w:rPr>
          <w:rFonts w:hint="default"/>
          <w:sz w:val="28"/>
          <w:szCs w:val="28"/>
        </w:rPr>
      </w:pPr>
    </w:p>
    <w:p w14:paraId="1A8FEED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✅ Consumers are our biggest buyers, making up over half the sales. We should continue focusing on them with targeted promotions and offers.</w:t>
      </w:r>
    </w:p>
    <w:p w14:paraId="21D6AE5B">
      <w:pPr>
        <w:rPr>
          <w:rFonts w:hint="default"/>
          <w:b/>
          <w:bCs/>
          <w:sz w:val="28"/>
          <w:szCs w:val="28"/>
        </w:rPr>
      </w:pPr>
    </w:p>
    <w:p w14:paraId="7A17A9B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 xml:space="preserve"> Sales by Region</w:t>
      </w:r>
      <w:r>
        <w:rPr>
          <w:rFonts w:hint="default"/>
          <w:b/>
          <w:bCs/>
          <w:sz w:val="28"/>
          <w:szCs w:val="28"/>
          <w:lang w:val="en-US"/>
        </w:rPr>
        <w:t>:-</w:t>
      </w:r>
    </w:p>
    <w:p w14:paraId="36EB7395">
      <w:pPr>
        <w:rPr>
          <w:rFonts w:hint="default"/>
          <w:sz w:val="28"/>
          <w:szCs w:val="28"/>
        </w:rPr>
      </w:pPr>
    </w:p>
    <w:p w14:paraId="55121183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East: 31.58%</w:t>
      </w:r>
    </w:p>
    <w:p w14:paraId="21B3E606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South: 29.55%</w:t>
      </w:r>
    </w:p>
    <w:p w14:paraId="45C9D775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Central: 21.82%</w:t>
      </w:r>
    </w:p>
    <w:p w14:paraId="62EFCEF1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West: 17.05%</w:t>
      </w:r>
    </w:p>
    <w:p w14:paraId="34140789">
      <w:pPr>
        <w:rPr>
          <w:rFonts w:hint="default"/>
          <w:color w:val="FF0000"/>
          <w:sz w:val="28"/>
          <w:szCs w:val="28"/>
        </w:rPr>
      </w:pPr>
    </w:p>
    <w:p w14:paraId="190382B3">
      <w:pPr>
        <w:rPr>
          <w:rFonts w:hint="default"/>
          <w:sz w:val="28"/>
          <w:szCs w:val="28"/>
        </w:rPr>
      </w:pPr>
    </w:p>
    <w:p w14:paraId="1DC860B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➡ East and South are our strongest regions.</w:t>
      </w:r>
    </w:p>
    <w:p w14:paraId="451FBE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we have room to grow in the West — maybe with better marketing or local promotions.</w:t>
      </w:r>
    </w:p>
    <w:p w14:paraId="2D38597E">
      <w:pPr>
        <w:rPr>
          <w:rFonts w:hint="default"/>
          <w:sz w:val="28"/>
          <w:szCs w:val="28"/>
        </w:rPr>
      </w:pPr>
    </w:p>
    <w:p w14:paraId="4AD737D7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Top-Selling Product Categories</w:t>
      </w:r>
    </w:p>
    <w:p w14:paraId="1CE38922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1. Phones – ₹206.97K</w:t>
      </w:r>
    </w:p>
    <w:p w14:paraId="7DAAE317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2. Chairs – ₹189.24K</w:t>
      </w:r>
    </w:p>
    <w:p w14:paraId="3584EDAC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3. Storage – ₹149.53K</w:t>
      </w:r>
    </w:p>
    <w:p w14:paraId="3745D099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4. Followed by: Tables, Binders, Machines, and Accessories.</w:t>
      </w:r>
    </w:p>
    <w:p w14:paraId="3EEE7D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These are our best-performing items. We should continue to promote them and maybe bundle them with slower-moving products.</w:t>
      </w:r>
    </w:p>
    <w:p w14:paraId="7AA9BFEA">
      <w:pPr>
        <w:rPr>
          <w:rFonts w:hint="default"/>
          <w:sz w:val="28"/>
          <w:szCs w:val="28"/>
        </w:rPr>
      </w:pPr>
    </w:p>
    <w:p w14:paraId="5BA39C84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✅ Summary of Insights</w:t>
      </w:r>
    </w:p>
    <w:p w14:paraId="4EBA98C8">
      <w:pPr>
        <w:rPr>
          <w:rFonts w:hint="default"/>
          <w:sz w:val="28"/>
          <w:szCs w:val="28"/>
        </w:rPr>
      </w:pPr>
    </w:p>
    <w:p w14:paraId="7AAD2895">
      <w:pPr>
        <w:jc w:val="left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Sales and profit are strong — the business is doing well.</w:t>
      </w:r>
    </w:p>
    <w:p w14:paraId="3D717C6E">
      <w:pPr>
        <w:jc w:val="left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Consumer segment and East/South regions are leading the way.</w:t>
      </w:r>
    </w:p>
    <w:p w14:paraId="305A2CB7">
      <w:pPr>
        <w:jc w:val="left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Phones and Chairs are our top products.</w:t>
      </w:r>
    </w:p>
    <w:p w14:paraId="4DEF4B09">
      <w:pPr>
        <w:jc w:val="left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There’s potential to improve in the West region and in low-performing items like Fasteners and Envelopes.</w:t>
      </w:r>
    </w:p>
    <w:p w14:paraId="584BFFF4">
      <w:pPr>
        <w:rPr>
          <w:rFonts w:hint="default"/>
          <w:b/>
          <w:bCs/>
          <w:sz w:val="28"/>
          <w:szCs w:val="28"/>
        </w:rPr>
      </w:pPr>
    </w:p>
    <w:p w14:paraId="79E43CF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We Can Do Next:</w:t>
      </w:r>
    </w:p>
    <w:p w14:paraId="3D20D8DF">
      <w:pPr>
        <w:rPr>
          <w:rFonts w:hint="default"/>
          <w:color w:val="FF0000"/>
          <w:sz w:val="28"/>
          <w:szCs w:val="28"/>
        </w:rPr>
      </w:pPr>
      <w:bookmarkStart w:id="0" w:name="_GoBack"/>
      <w:bookmarkEnd w:id="0"/>
      <w:r>
        <w:rPr>
          <w:rFonts w:hint="default"/>
          <w:color w:val="FF0000"/>
          <w:sz w:val="28"/>
          <w:szCs w:val="28"/>
        </w:rPr>
        <w:t>Look deeper into the sales spikes and repeat successful campaigns.</w:t>
      </w:r>
    </w:p>
    <w:p w14:paraId="22948EC5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Try boosting sales in weaker regions like West.</w:t>
      </w:r>
    </w:p>
    <w:p w14:paraId="2C7ADBA1">
      <w:pPr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Focus on high-performing categories in our ads</w:t>
      </w:r>
    </w:p>
    <w:p w14:paraId="16EED963">
      <w:pPr>
        <w:rPr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Improve low-selling products or replace them with better options.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25401"/>
    <w:rsid w:val="0A370285"/>
    <w:rsid w:val="48B2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2025-07-24T18:55:00Z</dcterms:created>
  <dc:creator>tejas</dc:creator>
  <cp:lastModifiedBy>tejas</cp:lastModifiedBy>
  <dcterms:modified xsi:type="dcterms:W3CDTF">2025-09-20T14:34:45Z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AE0FB3C9584B425E9B18F55F0C1CE255_11</vt:lpwstr>
  </property>
</Properties>
</file>