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3"/>
        <w:rPr>
          <w:rFonts w:ascii="Times New Roman"/>
          <w:sz w:val="20"/>
        </w:rPr>
      </w:pPr>
    </w:p>
    <w:p>
      <w:pPr>
        <w:pStyle w:val="BodyText"/>
        <w:spacing w:before="0"/>
        <w:ind w:left="3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43600" cy="230505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43600" cy="2305050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39"/>
                              <w:rPr>
                                <w:rFonts w:ascii="Times New Roman"/>
                                <w:color w:val="000000"/>
                                <w:sz w:val="4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45" w:right="1143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AI-Powered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Personal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9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>Analytics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Agent</w:t>
                            </w:r>
                          </w:p>
                          <w:p>
                            <w:pPr>
                              <w:spacing w:before="313"/>
                              <w:ind w:left="0" w:right="0" w:firstLine="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B8D4E9"/>
                                <w:sz w:val="24"/>
                              </w:rPr>
                              <w:t>Project Proposal &amp; Requirements </w:t>
                            </w:r>
                            <w:r>
                              <w:rPr>
                                <w:color w:val="B8D4E9"/>
                                <w:spacing w:val="-2"/>
                                <w:sz w:val="24"/>
                              </w:rPr>
                              <w:t>Document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181.5pt;mso-position-horizontal-relative:char;mso-position-vertical-relative:line" type="#_x0000_t202" id="docshape3" filled="true" fillcolor="#1f4e7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39"/>
                        <w:rPr>
                          <w:rFonts w:ascii="Times New Roman"/>
                          <w:color w:val="000000"/>
                          <w:sz w:val="48"/>
                        </w:rPr>
                      </w:pPr>
                    </w:p>
                    <w:p>
                      <w:pPr>
                        <w:spacing w:before="0"/>
                        <w:ind w:left="1145" w:right="1143" w:firstLine="0"/>
                        <w:jc w:val="center"/>
                        <w:rPr>
                          <w:rFonts w:ascii="Arial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AI-Powered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9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Personal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9"/>
                          <w:sz w:val="4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>Analytics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48"/>
                        </w:rPr>
                        <w:t>Agent</w:t>
                      </w:r>
                    </w:p>
                    <w:p>
                      <w:pPr>
                        <w:spacing w:before="313"/>
                        <w:ind w:left="0" w:right="0" w:firstLine="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B8D4E9"/>
                          <w:sz w:val="24"/>
                        </w:rPr>
                        <w:t>Project Proposal &amp; Requirements </w:t>
                      </w:r>
                      <w:r>
                        <w:rPr>
                          <w:color w:val="B8D4E9"/>
                          <w:spacing w:val="-2"/>
                          <w:sz w:val="24"/>
                        </w:rPr>
                        <w:t>Document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269"/>
        <w:ind w:left="360" w:right="0" w:firstLine="0"/>
        <w:jc w:val="left"/>
        <w:rPr>
          <w:rFonts w:ascii="Arial"/>
          <w:b/>
          <w:sz w:val="26"/>
        </w:rPr>
      </w:pPr>
      <w:bookmarkStart w:name="Project Overview " w:id="1"/>
      <w:bookmarkEnd w:id="1"/>
      <w:r>
        <w:rPr/>
      </w:r>
      <w:r>
        <w:rPr>
          <w:rFonts w:ascii="Arial"/>
          <w:b/>
          <w:color w:val="2E74B5"/>
          <w:sz w:val="26"/>
        </w:rPr>
        <w:t>Project</w:t>
      </w:r>
      <w:r>
        <w:rPr>
          <w:rFonts w:ascii="Arial"/>
          <w:b/>
          <w:color w:val="2E74B5"/>
          <w:spacing w:val="-7"/>
          <w:sz w:val="26"/>
        </w:rPr>
        <w:t> </w:t>
      </w:r>
      <w:r>
        <w:rPr>
          <w:rFonts w:ascii="Arial"/>
          <w:b/>
          <w:color w:val="2E74B5"/>
          <w:spacing w:val="-2"/>
          <w:sz w:val="26"/>
        </w:rPr>
        <w:t>Overview</w:t>
      </w:r>
    </w:p>
    <w:p>
      <w:pPr>
        <w:pStyle w:val="BodyText"/>
        <w:spacing w:before="126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379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87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Project</w:t>
            </w:r>
            <w:r>
              <w:rPr>
                <w:rFonts w:ascii="Arial"/>
                <w:b/>
                <w:color w:val="1F4E78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>Name</w:t>
            </w:r>
          </w:p>
        </w:tc>
        <w:tc>
          <w:tcPr>
            <w:tcW w:w="6560" w:type="dxa"/>
          </w:tcPr>
          <w:p>
            <w:pPr>
              <w:pStyle w:val="TableParagraph"/>
              <w:spacing w:before="87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AI-Powered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Personal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Analytics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Agent</w:t>
            </w:r>
          </w:p>
        </w:tc>
      </w:tr>
      <w:tr>
        <w:trPr>
          <w:trHeight w:val="379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82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Category</w:t>
            </w:r>
          </w:p>
        </w:tc>
        <w:tc>
          <w:tcPr>
            <w:tcW w:w="6560" w:type="dxa"/>
          </w:tcPr>
          <w:p>
            <w:pPr>
              <w:pStyle w:val="TableParagraph"/>
              <w:spacing w:before="82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Productivity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Self-Analytics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AI</w:t>
            </w:r>
          </w:p>
        </w:tc>
      </w:tr>
      <w:tr>
        <w:trPr>
          <w:trHeight w:val="380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77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Data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Sources</w:t>
            </w:r>
          </w:p>
        </w:tc>
        <w:tc>
          <w:tcPr>
            <w:tcW w:w="6560" w:type="dxa"/>
          </w:tcPr>
          <w:p>
            <w:pPr>
              <w:pStyle w:val="TableParagraph"/>
              <w:spacing w:before="77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Google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Calendar,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Gmail</w:t>
            </w:r>
          </w:p>
        </w:tc>
      </w:tr>
      <w:tr>
        <w:trPr>
          <w:trHeight w:val="360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72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AI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 Component</w:t>
            </w:r>
          </w:p>
        </w:tc>
        <w:tc>
          <w:tcPr>
            <w:tcW w:w="6560" w:type="dxa"/>
          </w:tcPr>
          <w:p>
            <w:pPr>
              <w:pStyle w:val="TableParagraph"/>
              <w:spacing w:before="72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Large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Language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Model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(LLM)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Generative</w:t>
            </w:r>
            <w:r>
              <w:rPr>
                <w:color w:val="333333"/>
                <w:spacing w:val="-5"/>
                <w:sz w:val="20"/>
              </w:rPr>
              <w:t> AI</w:t>
            </w:r>
          </w:p>
        </w:tc>
      </w:tr>
      <w:tr>
        <w:trPr>
          <w:trHeight w:val="379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87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Target</w:t>
            </w:r>
            <w:r>
              <w:rPr>
                <w:rFonts w:ascii="Arial"/>
                <w:b/>
                <w:color w:val="1F4E78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Users</w:t>
            </w:r>
          </w:p>
        </w:tc>
        <w:tc>
          <w:tcPr>
            <w:tcW w:w="6560" w:type="dxa"/>
          </w:tcPr>
          <w:p>
            <w:pPr>
              <w:pStyle w:val="TableParagraph"/>
              <w:spacing w:before="87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Professionals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seeking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data-driven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self-</w:t>
            </w:r>
            <w:r>
              <w:rPr>
                <w:color w:val="333333"/>
                <w:spacing w:val="-2"/>
                <w:sz w:val="20"/>
              </w:rPr>
              <w:t>assessment</w:t>
            </w:r>
          </w:p>
        </w:tc>
      </w:tr>
      <w:tr>
        <w:trPr>
          <w:trHeight w:val="380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82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Output</w:t>
            </w:r>
          </w:p>
        </w:tc>
        <w:tc>
          <w:tcPr>
            <w:tcW w:w="6560" w:type="dxa"/>
          </w:tcPr>
          <w:p>
            <w:pPr>
              <w:pStyle w:val="TableParagraph"/>
              <w:spacing w:before="82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Reports,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Dashboards,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Natural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Language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Summaries</w:t>
            </w:r>
          </w:p>
        </w:tc>
      </w:tr>
    </w:tbl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260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0" w:after="0"/>
        <w:ind w:left="713" w:right="0" w:hanging="353"/>
        <w:jc w:val="left"/>
        <w:rPr>
          <w:rFonts w:ascii="Arial"/>
          <w:b/>
          <w:sz w:val="32"/>
        </w:rPr>
      </w:pPr>
      <w:bookmarkStart w:name="1. Problem Statement " w:id="2"/>
      <w:bookmarkEnd w:id="2"/>
      <w:r>
        <w:rPr/>
      </w:r>
      <w:r>
        <w:rPr>
          <w:rFonts w:ascii="Arial"/>
          <w:b/>
          <w:color w:val="1F4E78"/>
          <w:sz w:val="32"/>
        </w:rPr>
        <w:t>Problem</w:t>
      </w:r>
      <w:r>
        <w:rPr>
          <w:rFonts w:ascii="Arial"/>
          <w:b/>
          <w:color w:val="1F4E78"/>
          <w:spacing w:val="-7"/>
          <w:sz w:val="32"/>
        </w:rPr>
        <w:t> </w:t>
      </w:r>
      <w:r>
        <w:rPr>
          <w:rFonts w:ascii="Arial"/>
          <w:b/>
          <w:color w:val="1F4E78"/>
          <w:spacing w:val="-2"/>
          <w:sz w:val="32"/>
        </w:rPr>
        <w:t>Statement</w:t>
      </w:r>
    </w:p>
    <w:p>
      <w:pPr>
        <w:pStyle w:val="BodyText"/>
        <w:spacing w:before="5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55297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354104pt;width:468pt;height:.1pt;mso-position-horizontal-relative:page;mso-position-vertical-relative:paragraph;z-index:-15728128;mso-wrap-distance-left:0;mso-wrap-distance-right:0" id="docshape4" coordorigin="1440,87" coordsize="9360,0" path="m1440,87l10800,87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3"/>
        <w:ind w:left="360"/>
      </w:pPr>
      <w:r>
        <w:rPr>
          <w:color w:val="333333"/>
        </w:rPr>
        <w:t>Modern</w:t>
      </w:r>
      <w:r>
        <w:rPr>
          <w:color w:val="333333"/>
          <w:spacing w:val="-4"/>
        </w:rPr>
        <w:t> </w:t>
      </w:r>
      <w:r>
        <w:rPr>
          <w:color w:val="333333"/>
        </w:rPr>
        <w:t>professionals</w:t>
      </w:r>
      <w:r>
        <w:rPr>
          <w:color w:val="333333"/>
          <w:spacing w:val="-4"/>
        </w:rPr>
        <w:t> </w:t>
      </w:r>
      <w:r>
        <w:rPr>
          <w:color w:val="333333"/>
        </w:rPr>
        <w:t>generate</w:t>
      </w:r>
      <w:r>
        <w:rPr>
          <w:color w:val="333333"/>
          <w:spacing w:val="-4"/>
        </w:rPr>
        <w:t> </w:t>
      </w:r>
      <w:r>
        <w:rPr>
          <w:color w:val="333333"/>
        </w:rPr>
        <w:t>large</w:t>
      </w:r>
      <w:r>
        <w:rPr>
          <w:color w:val="333333"/>
          <w:spacing w:val="-4"/>
        </w:rPr>
        <w:t> </w:t>
      </w:r>
      <w:r>
        <w:rPr>
          <w:color w:val="333333"/>
        </w:rPr>
        <w:t>volumes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work-related</w:t>
      </w:r>
      <w:r>
        <w:rPr>
          <w:color w:val="333333"/>
          <w:spacing w:val="-4"/>
        </w:rPr>
        <w:t> </w:t>
      </w:r>
      <w:r>
        <w:rPr>
          <w:color w:val="333333"/>
        </w:rPr>
        <w:t>data</w:t>
      </w:r>
      <w:r>
        <w:rPr>
          <w:color w:val="333333"/>
          <w:spacing w:val="-4"/>
        </w:rPr>
        <w:t> </w:t>
      </w:r>
      <w:r>
        <w:rPr>
          <w:color w:val="333333"/>
        </w:rPr>
        <w:t>across</w:t>
      </w:r>
      <w:r>
        <w:rPr>
          <w:color w:val="333333"/>
          <w:spacing w:val="-4"/>
        </w:rPr>
        <w:t> </w:t>
      </w:r>
      <w:r>
        <w:rPr>
          <w:color w:val="333333"/>
        </w:rPr>
        <w:t>digital</w:t>
      </w:r>
      <w:r>
        <w:rPr>
          <w:color w:val="333333"/>
          <w:spacing w:val="-4"/>
        </w:rPr>
        <w:t> </w:t>
      </w:r>
      <w:r>
        <w:rPr>
          <w:color w:val="333333"/>
        </w:rPr>
        <w:t>tools</w:t>
      </w:r>
      <w:r>
        <w:rPr>
          <w:color w:val="333333"/>
          <w:spacing w:val="-4"/>
        </w:rPr>
        <w:t> </w:t>
      </w:r>
      <w:r>
        <w:rPr>
          <w:color w:val="333333"/>
        </w:rPr>
        <w:t>such</w:t>
      </w:r>
      <w:r>
        <w:rPr>
          <w:color w:val="333333"/>
          <w:spacing w:val="-4"/>
        </w:rPr>
        <w:t> </w:t>
      </w:r>
      <w:r>
        <w:rPr>
          <w:color w:val="333333"/>
        </w:rPr>
        <w:t>as Google Calendar and Gmail. This data includes scheduled meetings, deadlines, task communications, and KPI-related updates. However, this information remains fragmented, unstructured, and difficult to analyse holistically over long periods of time.</w:t>
      </w:r>
    </w:p>
    <w:p>
      <w:pPr>
        <w:pStyle w:val="BodyText"/>
        <w:spacing w:before="160"/>
      </w:pPr>
    </w:p>
    <w:p>
      <w:pPr>
        <w:pStyle w:val="Heading2"/>
      </w:pPr>
      <w:r>
        <w:rPr>
          <w:color w:val="333333"/>
        </w:rPr>
        <w:t>As</w:t>
      </w:r>
      <w:r>
        <w:rPr>
          <w:color w:val="333333"/>
          <w:spacing w:val="-6"/>
        </w:rPr>
        <w:t> </w:t>
      </w:r>
      <w:r>
        <w:rPr>
          <w:color w:val="333333"/>
        </w:rPr>
        <w:t>a</w:t>
      </w:r>
      <w:r>
        <w:rPr>
          <w:color w:val="333333"/>
          <w:spacing w:val="-6"/>
        </w:rPr>
        <w:t> </w:t>
      </w:r>
      <w:r>
        <w:rPr>
          <w:color w:val="333333"/>
        </w:rPr>
        <w:t>result,</w:t>
      </w:r>
      <w:r>
        <w:rPr>
          <w:color w:val="333333"/>
          <w:spacing w:val="-6"/>
        </w:rPr>
        <w:t> </w:t>
      </w:r>
      <w:r>
        <w:rPr>
          <w:color w:val="333333"/>
        </w:rPr>
        <w:t>organisations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individuals</w:t>
      </w:r>
      <w:r>
        <w:rPr>
          <w:color w:val="333333"/>
          <w:spacing w:val="-6"/>
        </w:rPr>
        <w:t> </w:t>
      </w:r>
      <w:r>
        <w:rPr>
          <w:color w:val="333333"/>
        </w:rPr>
        <w:t>face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6"/>
        </w:rPr>
        <w:t> </w:t>
      </w:r>
      <w:r>
        <w:rPr>
          <w:color w:val="333333"/>
        </w:rPr>
        <w:t>following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challenges: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Lack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clear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visibility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how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time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spent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across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4"/>
          <w:sz w:val="22"/>
        </w:rPr>
        <w:t> year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0" w:after="0"/>
        <w:ind w:left="1080" w:right="1222" w:hanging="360"/>
        <w:jc w:val="left"/>
        <w:rPr>
          <w:sz w:val="22"/>
        </w:rPr>
      </w:pPr>
      <w:r>
        <w:rPr>
          <w:color w:val="333333"/>
          <w:sz w:val="22"/>
        </w:rPr>
        <w:t>Tracking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performance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against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Key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Performance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Indicators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(KPIs)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manual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 </w:t>
      </w:r>
      <w:r>
        <w:rPr>
          <w:color w:val="333333"/>
          <w:spacing w:val="-2"/>
          <w:sz w:val="22"/>
        </w:rPr>
        <w:t>inconsistent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Identifying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productivity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patterns,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bottlenecks,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high-impact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activities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2"/>
          <w:sz w:val="22"/>
        </w:rPr>
        <w:t>challenging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40" w:after="0"/>
        <w:ind w:left="1080" w:right="741" w:hanging="360"/>
        <w:jc w:val="left"/>
        <w:rPr>
          <w:sz w:val="22"/>
        </w:rPr>
      </w:pPr>
      <w:r>
        <w:rPr>
          <w:color w:val="333333"/>
          <w:sz w:val="22"/>
        </w:rPr>
        <w:t>Annual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quarterly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self-assessment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requires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significant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manual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effort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prone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to </w:t>
      </w:r>
      <w:r>
        <w:rPr>
          <w:color w:val="333333"/>
          <w:spacing w:val="-4"/>
          <w:sz w:val="22"/>
        </w:rPr>
        <w:t>bias</w:t>
      </w:r>
    </w:p>
    <w:p>
      <w:pPr>
        <w:pStyle w:val="BodyText"/>
        <w:spacing w:before="160"/>
      </w:pPr>
    </w:p>
    <w:p>
      <w:pPr>
        <w:pStyle w:val="Heading2"/>
      </w:pPr>
      <w:r>
        <w:rPr>
          <w:color w:val="333333"/>
        </w:rPr>
        <w:t>There</w:t>
      </w:r>
      <w:r>
        <w:rPr>
          <w:color w:val="333333"/>
          <w:spacing w:val="-6"/>
        </w:rPr>
        <w:t> </w:t>
      </w:r>
      <w:r>
        <w:rPr>
          <w:color w:val="333333"/>
        </w:rPr>
        <w:t>is</w:t>
      </w:r>
      <w:r>
        <w:rPr>
          <w:color w:val="333333"/>
          <w:spacing w:val="-6"/>
        </w:rPr>
        <w:t> </w:t>
      </w:r>
      <w:r>
        <w:rPr>
          <w:color w:val="333333"/>
        </w:rPr>
        <w:t>currently</w:t>
      </w:r>
      <w:r>
        <w:rPr>
          <w:color w:val="333333"/>
          <w:spacing w:val="-6"/>
        </w:rPr>
        <w:t> </w:t>
      </w:r>
      <w:r>
        <w:rPr>
          <w:color w:val="333333"/>
        </w:rPr>
        <w:t>no</w:t>
      </w:r>
      <w:r>
        <w:rPr>
          <w:color w:val="333333"/>
          <w:spacing w:val="-6"/>
        </w:rPr>
        <w:t> </w:t>
      </w:r>
      <w:r>
        <w:rPr>
          <w:color w:val="333333"/>
        </w:rPr>
        <w:t>unified,</w:t>
      </w:r>
      <w:r>
        <w:rPr>
          <w:color w:val="333333"/>
          <w:spacing w:val="-6"/>
        </w:rPr>
        <w:t> </w:t>
      </w:r>
      <w:r>
        <w:rPr>
          <w:color w:val="333333"/>
        </w:rPr>
        <w:t>intelligent</w:t>
      </w:r>
      <w:r>
        <w:rPr>
          <w:color w:val="333333"/>
          <w:spacing w:val="-6"/>
        </w:rPr>
        <w:t> </w:t>
      </w:r>
      <w:r>
        <w:rPr>
          <w:color w:val="333333"/>
        </w:rPr>
        <w:t>system</w:t>
      </w:r>
      <w:r>
        <w:rPr>
          <w:color w:val="333333"/>
          <w:spacing w:val="-6"/>
        </w:rPr>
        <w:t> </w:t>
      </w:r>
      <w:r>
        <w:rPr>
          <w:color w:val="333333"/>
        </w:rPr>
        <w:t>that</w:t>
      </w:r>
      <w:r>
        <w:rPr>
          <w:color w:val="333333"/>
          <w:spacing w:val="-5"/>
        </w:rPr>
        <w:t> </w:t>
      </w:r>
      <w:r>
        <w:rPr>
          <w:color w:val="333333"/>
          <w:spacing w:val="-4"/>
        </w:rPr>
        <w:t>can: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15" w:footer="720" w:top="1340" w:bottom="920" w:left="1080" w:right="108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83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Automatically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aggregate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multiple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sources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Interpret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work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context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events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communications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Map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activities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performance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metrics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(KPIs)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Generate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actionable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insights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summaries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over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extended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timeframes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1" w:after="0"/>
        <w:ind w:left="713" w:right="0" w:hanging="353"/>
        <w:jc w:val="left"/>
        <w:rPr>
          <w:rFonts w:ascii="Arial"/>
          <w:b/>
          <w:sz w:val="32"/>
        </w:rPr>
      </w:pPr>
      <w:bookmarkStart w:name="2. Objective " w:id="3"/>
      <w:bookmarkEnd w:id="3"/>
      <w:r>
        <w:rPr/>
      </w:r>
      <w:r>
        <w:rPr>
          <w:rFonts w:ascii="Arial"/>
          <w:b/>
          <w:color w:val="1F4E78"/>
          <w:spacing w:val="-2"/>
          <w:sz w:val="32"/>
        </w:rPr>
        <w:t>Objective</w:t>
      </w:r>
    </w:p>
    <w:p>
      <w:pPr>
        <w:pStyle w:val="BodyText"/>
        <w:spacing w:before="6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48885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4922pt;width:468pt;height:.1pt;mso-position-horizontal-relative:page;mso-position-vertical-relative:paragraph;z-index:-15727616;mso-wrap-distance-left:0;mso-wrap-distance-right:0" id="docshape5" coordorigin="1440,77" coordsize="9360,0" path="m1440,77l10800,77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3"/>
        <w:ind w:left="360"/>
      </w:pP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design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8"/>
        </w:rPr>
        <w:t> </w:t>
      </w:r>
      <w:r>
        <w:rPr>
          <w:color w:val="333333"/>
        </w:rPr>
        <w:t>develop</w:t>
      </w:r>
      <w:r>
        <w:rPr>
          <w:color w:val="333333"/>
          <w:spacing w:val="-8"/>
        </w:rPr>
        <w:t> </w:t>
      </w:r>
      <w:r>
        <w:rPr>
          <w:color w:val="333333"/>
        </w:rPr>
        <w:t>an</w:t>
      </w:r>
      <w:r>
        <w:rPr>
          <w:color w:val="333333"/>
          <w:spacing w:val="-8"/>
        </w:rPr>
        <w:t> </w:t>
      </w:r>
      <w:r>
        <w:rPr>
          <w:color w:val="333333"/>
        </w:rPr>
        <w:t>AI-powered</w:t>
      </w:r>
      <w:r>
        <w:rPr>
          <w:color w:val="333333"/>
          <w:spacing w:val="-8"/>
        </w:rPr>
        <w:t> </w:t>
      </w:r>
      <w:r>
        <w:rPr>
          <w:color w:val="333333"/>
        </w:rPr>
        <w:t>personal</w:t>
      </w:r>
      <w:r>
        <w:rPr>
          <w:color w:val="333333"/>
          <w:spacing w:val="-8"/>
        </w:rPr>
        <w:t> </w:t>
      </w:r>
      <w:r>
        <w:rPr>
          <w:color w:val="333333"/>
        </w:rPr>
        <w:t>analytics</w:t>
      </w:r>
      <w:r>
        <w:rPr>
          <w:color w:val="333333"/>
          <w:spacing w:val="-8"/>
        </w:rPr>
        <w:t> </w:t>
      </w:r>
      <w:r>
        <w:rPr>
          <w:color w:val="333333"/>
        </w:rPr>
        <w:t>agent</w:t>
      </w:r>
      <w:r>
        <w:rPr>
          <w:color w:val="333333"/>
          <w:spacing w:val="-8"/>
        </w:rPr>
        <w:t> </w:t>
      </w:r>
      <w:r>
        <w:rPr>
          <w:color w:val="333333"/>
        </w:rPr>
        <w:t>that</w:t>
      </w:r>
      <w:r>
        <w:rPr>
          <w:color w:val="333333"/>
          <w:spacing w:val="-8"/>
        </w:rPr>
        <w:t> </w:t>
      </w:r>
      <w:r>
        <w:rPr>
          <w:color w:val="333333"/>
          <w:spacing w:val="-4"/>
        </w:rPr>
        <w:t>can: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Consolidate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one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year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user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activity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Google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services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Analyse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classify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work-related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actions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contextual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intelligence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Evaluate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performance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relation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defined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4"/>
          <w:sz w:val="22"/>
        </w:rPr>
        <w:t>KPIs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Provide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structured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insights,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summaries,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reports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self-</w:t>
      </w:r>
      <w:r>
        <w:rPr>
          <w:color w:val="333333"/>
          <w:spacing w:val="-2"/>
          <w:sz w:val="22"/>
        </w:rPr>
        <w:t>evaluation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93"/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1" w:after="0"/>
        <w:ind w:left="713" w:right="0" w:hanging="353"/>
        <w:jc w:val="left"/>
        <w:rPr>
          <w:rFonts w:ascii="Arial"/>
          <w:b/>
          <w:sz w:val="32"/>
        </w:rPr>
      </w:pPr>
      <w:bookmarkStart w:name="3. Expected Solution " w:id="4"/>
      <w:bookmarkEnd w:id="4"/>
      <w:r>
        <w:rPr/>
      </w:r>
      <w:r>
        <w:rPr>
          <w:rFonts w:ascii="Arial"/>
          <w:b/>
          <w:color w:val="1F4E78"/>
          <w:sz w:val="32"/>
        </w:rPr>
        <w:t>Expected</w:t>
      </w:r>
      <w:r>
        <w:rPr>
          <w:rFonts w:ascii="Arial"/>
          <w:b/>
          <w:color w:val="1F4E78"/>
          <w:spacing w:val="-8"/>
          <w:sz w:val="32"/>
        </w:rPr>
        <w:t> </w:t>
      </w:r>
      <w:r>
        <w:rPr>
          <w:rFonts w:ascii="Arial"/>
          <w:b/>
          <w:color w:val="1F4E78"/>
          <w:spacing w:val="-2"/>
          <w:sz w:val="32"/>
        </w:rPr>
        <w:t>Solution</w:t>
      </w:r>
    </w:p>
    <w:p>
      <w:pPr>
        <w:pStyle w:val="BodyText"/>
        <w:spacing w:before="11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51563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060155pt;width:468pt;height:.1pt;mso-position-horizontal-relative:page;mso-position-vertical-relative:paragraph;z-index:-15727104;mso-wrap-distance-left:0;mso-wrap-distance-right:0" id="docshape6" coordorigin="1440,81" coordsize="9360,0" path="m1440,81l10800,81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8"/>
        <w:ind w:left="360" w:right="724"/>
      </w:pP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solution</w:t>
      </w:r>
      <w:r>
        <w:rPr>
          <w:color w:val="333333"/>
          <w:spacing w:val="-4"/>
        </w:rPr>
        <w:t> </w:t>
      </w:r>
      <w:r>
        <w:rPr>
          <w:color w:val="333333"/>
        </w:rPr>
        <w:t>is</w:t>
      </w:r>
      <w:r>
        <w:rPr>
          <w:color w:val="333333"/>
          <w:spacing w:val="-4"/>
        </w:rPr>
        <w:t> </w:t>
      </w:r>
      <w:r>
        <w:rPr>
          <w:color w:val="333333"/>
        </w:rPr>
        <w:t>structured</w:t>
      </w:r>
      <w:r>
        <w:rPr>
          <w:color w:val="333333"/>
          <w:spacing w:val="-4"/>
        </w:rPr>
        <w:t> </w:t>
      </w:r>
      <w:r>
        <w:rPr>
          <w:color w:val="333333"/>
        </w:rPr>
        <w:t>into</w:t>
      </w:r>
      <w:r>
        <w:rPr>
          <w:color w:val="333333"/>
          <w:spacing w:val="-4"/>
        </w:rPr>
        <w:t> </w:t>
      </w:r>
      <w:r>
        <w:rPr>
          <w:color w:val="333333"/>
        </w:rPr>
        <w:t>five</w:t>
      </w:r>
      <w:r>
        <w:rPr>
          <w:color w:val="333333"/>
          <w:spacing w:val="-4"/>
        </w:rPr>
        <w:t> </w:t>
      </w:r>
      <w:r>
        <w:rPr>
          <w:color w:val="333333"/>
        </w:rPr>
        <w:t>integrated</w:t>
      </w:r>
      <w:r>
        <w:rPr>
          <w:color w:val="333333"/>
          <w:spacing w:val="-4"/>
        </w:rPr>
        <w:t> </w:t>
      </w:r>
      <w:r>
        <w:rPr>
          <w:color w:val="333333"/>
        </w:rPr>
        <w:t>layers,</w:t>
      </w:r>
      <w:r>
        <w:rPr>
          <w:color w:val="333333"/>
          <w:spacing w:val="-4"/>
        </w:rPr>
        <w:t> </w:t>
      </w:r>
      <w:r>
        <w:rPr>
          <w:color w:val="333333"/>
        </w:rPr>
        <w:t>each</w:t>
      </w:r>
      <w:r>
        <w:rPr>
          <w:color w:val="333333"/>
          <w:spacing w:val="-4"/>
        </w:rPr>
        <w:t> </w:t>
      </w:r>
      <w:r>
        <w:rPr>
          <w:color w:val="333333"/>
        </w:rPr>
        <w:t>responsible</w:t>
      </w:r>
      <w:r>
        <w:rPr>
          <w:color w:val="333333"/>
          <w:spacing w:val="-4"/>
        </w:rPr>
        <w:t> </w:t>
      </w:r>
      <w:r>
        <w:rPr>
          <w:color w:val="333333"/>
        </w:rPr>
        <w:t>for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specific</w:t>
      </w:r>
      <w:r>
        <w:rPr>
          <w:color w:val="333333"/>
          <w:spacing w:val="-4"/>
        </w:rPr>
        <w:t> </w:t>
      </w:r>
      <w:r>
        <w:rPr>
          <w:color w:val="333333"/>
        </w:rPr>
        <w:t>aspect</w:t>
      </w:r>
      <w:r>
        <w:rPr>
          <w:color w:val="333333"/>
          <w:spacing w:val="-4"/>
        </w:rPr>
        <w:t> </w:t>
      </w:r>
      <w:r>
        <w:rPr>
          <w:color w:val="333333"/>
        </w:rPr>
        <w:t>of the data pipeline and intelligence workflow.</w:t>
      </w:r>
    </w:p>
    <w:p>
      <w:pPr>
        <w:pStyle w:val="BodyText"/>
        <w:spacing w:before="0"/>
      </w:pPr>
    </w:p>
    <w:p>
      <w:pPr>
        <w:pStyle w:val="BodyText"/>
        <w:spacing w:before="147"/>
      </w:pPr>
    </w:p>
    <w:p>
      <w:pPr>
        <w:pStyle w:val="Heading1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3.1  Data Integration Layer " w:id="5"/>
      <w:bookmarkEnd w:id="5"/>
      <w:r>
        <w:rPr>
          <w:b w:val="0"/>
        </w:rPr>
      </w:r>
      <w:r>
        <w:rPr>
          <w:color w:val="2E74B5"/>
        </w:rPr>
        <w:t>Data</w:t>
      </w:r>
      <w:r>
        <w:rPr>
          <w:color w:val="2E74B5"/>
          <w:spacing w:val="-8"/>
        </w:rPr>
        <w:t> </w:t>
      </w:r>
      <w:r>
        <w:rPr>
          <w:color w:val="2E74B5"/>
        </w:rPr>
        <w:t>Integration</w:t>
      </w:r>
      <w:r>
        <w:rPr>
          <w:color w:val="2E74B5"/>
          <w:spacing w:val="-7"/>
        </w:rPr>
        <w:t> </w:t>
      </w:r>
      <w:r>
        <w:rPr>
          <w:color w:val="2E74B5"/>
          <w:spacing w:val="-2"/>
        </w:rPr>
        <w:t>Layer</w:t>
      </w:r>
    </w:p>
    <w:p>
      <w:pPr>
        <w:pStyle w:val="BodyText"/>
        <w:spacing w:before="120"/>
        <w:ind w:left="360"/>
      </w:pP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system</w:t>
      </w:r>
      <w:r>
        <w:rPr>
          <w:color w:val="333333"/>
          <w:spacing w:val="-5"/>
        </w:rPr>
        <w:t> </w:t>
      </w:r>
      <w:r>
        <w:rPr>
          <w:color w:val="333333"/>
        </w:rPr>
        <w:t>will</w:t>
      </w:r>
      <w:r>
        <w:rPr>
          <w:color w:val="333333"/>
          <w:spacing w:val="-6"/>
        </w:rPr>
        <w:t> </w:t>
      </w:r>
      <w:r>
        <w:rPr>
          <w:color w:val="333333"/>
        </w:rPr>
        <w:t>securely</w:t>
      </w:r>
      <w:r>
        <w:rPr>
          <w:color w:val="333333"/>
          <w:spacing w:val="-5"/>
        </w:rPr>
        <w:t> </w:t>
      </w:r>
      <w:r>
        <w:rPr>
          <w:color w:val="333333"/>
        </w:rPr>
        <w:t>connect</w:t>
      </w:r>
      <w:r>
        <w:rPr>
          <w:color w:val="333333"/>
          <w:spacing w:val="-6"/>
        </w:rPr>
        <w:t> </w:t>
      </w:r>
      <w:r>
        <w:rPr>
          <w:color w:val="333333"/>
        </w:rPr>
        <w:t>to</w:t>
      </w:r>
      <w:r>
        <w:rPr>
          <w:color w:val="333333"/>
          <w:spacing w:val="-5"/>
        </w:rPr>
        <w:t> </w:t>
      </w:r>
      <w:r>
        <w:rPr>
          <w:color w:val="333333"/>
        </w:rPr>
        <w:t>Google</w:t>
      </w:r>
      <w:r>
        <w:rPr>
          <w:color w:val="333333"/>
          <w:spacing w:val="-5"/>
        </w:rPr>
        <w:t> </w:t>
      </w:r>
      <w:r>
        <w:rPr>
          <w:color w:val="333333"/>
        </w:rPr>
        <w:t>Calendar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Gmail</w:t>
      </w:r>
      <w:r>
        <w:rPr>
          <w:color w:val="333333"/>
          <w:spacing w:val="-6"/>
        </w:rPr>
        <w:t> </w:t>
      </w:r>
      <w:r>
        <w:rPr>
          <w:color w:val="333333"/>
        </w:rPr>
        <w:t>using</w:t>
      </w:r>
      <w:r>
        <w:rPr>
          <w:color w:val="333333"/>
          <w:spacing w:val="-5"/>
        </w:rPr>
        <w:t> </w:t>
      </w:r>
      <w:r>
        <w:rPr>
          <w:color w:val="333333"/>
        </w:rPr>
        <w:t>official</w:t>
      </w:r>
      <w:r>
        <w:rPr>
          <w:color w:val="333333"/>
          <w:spacing w:val="-6"/>
        </w:rPr>
        <w:t> </w:t>
      </w:r>
      <w:r>
        <w:rPr>
          <w:color w:val="333333"/>
        </w:rPr>
        <w:t>APIs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OAuth</w:t>
      </w:r>
    </w:p>
    <w:p>
      <w:pPr>
        <w:pStyle w:val="BodyText"/>
        <w:spacing w:before="0"/>
        <w:ind w:left="360"/>
      </w:pPr>
      <w:r>
        <w:rPr>
          <w:color w:val="333333"/>
        </w:rPr>
        <w:t>2.0</w:t>
      </w:r>
      <w:r>
        <w:rPr>
          <w:color w:val="333333"/>
          <w:spacing w:val="-7"/>
        </w:rPr>
        <w:t> </w:t>
      </w:r>
      <w:r>
        <w:rPr>
          <w:color w:val="333333"/>
        </w:rPr>
        <w:t>authentication.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agent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will: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Extract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calendar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events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titles,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timestamps,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duration,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recurrence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patterns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Retrieve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emails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metadata,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threads,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labels,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timestamps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Ensure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secure,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consent-based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access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no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persistent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credential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storage</w:t>
      </w:r>
    </w:p>
    <w:p>
      <w:pPr>
        <w:pStyle w:val="BodyText"/>
        <w:spacing w:before="0"/>
      </w:pPr>
    </w:p>
    <w:p>
      <w:pPr>
        <w:pStyle w:val="BodyText"/>
        <w:spacing w:before="147"/>
      </w:pPr>
    </w:p>
    <w:p>
      <w:pPr>
        <w:pStyle w:val="Heading1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3.2  Data Processing &amp; Structuring " w:id="6"/>
      <w:bookmarkEnd w:id="6"/>
      <w:r>
        <w:rPr>
          <w:b w:val="0"/>
        </w:rPr>
      </w:r>
      <w:r>
        <w:rPr>
          <w:color w:val="2E74B5"/>
        </w:rPr>
        <w:t>Data</w:t>
      </w:r>
      <w:r>
        <w:rPr>
          <w:color w:val="2E74B5"/>
          <w:spacing w:val="-5"/>
        </w:rPr>
        <w:t> </w:t>
      </w:r>
      <w:r>
        <w:rPr>
          <w:color w:val="2E74B5"/>
        </w:rPr>
        <w:t>Processing</w:t>
      </w:r>
      <w:r>
        <w:rPr>
          <w:color w:val="2E74B5"/>
          <w:spacing w:val="-5"/>
        </w:rPr>
        <w:t> </w:t>
      </w:r>
      <w:r>
        <w:rPr>
          <w:color w:val="2E74B5"/>
        </w:rPr>
        <w:t>&amp;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Structuring</w:t>
      </w:r>
    </w:p>
    <w:p>
      <w:pPr>
        <w:pStyle w:val="BodyText"/>
        <w:spacing w:before="120"/>
        <w:ind w:left="360"/>
      </w:pPr>
      <w:r>
        <w:rPr>
          <w:color w:val="333333"/>
        </w:rPr>
        <w:t>Raw</w:t>
      </w:r>
      <w:r>
        <w:rPr>
          <w:color w:val="333333"/>
          <w:spacing w:val="-7"/>
        </w:rPr>
        <w:t> </w:t>
      </w:r>
      <w:r>
        <w:rPr>
          <w:color w:val="333333"/>
        </w:rPr>
        <w:t>data</w:t>
      </w:r>
      <w:r>
        <w:rPr>
          <w:color w:val="333333"/>
          <w:spacing w:val="-6"/>
        </w:rPr>
        <w:t> </w:t>
      </w:r>
      <w:r>
        <w:rPr>
          <w:color w:val="333333"/>
        </w:rPr>
        <w:t>ingested</w:t>
      </w:r>
      <w:r>
        <w:rPr>
          <w:color w:val="333333"/>
          <w:spacing w:val="-6"/>
        </w:rPr>
        <w:t> </w:t>
      </w:r>
      <w:r>
        <w:rPr>
          <w:color w:val="333333"/>
        </w:rPr>
        <w:t>from</w:t>
      </w:r>
      <w:r>
        <w:rPr>
          <w:color w:val="333333"/>
          <w:spacing w:val="-6"/>
        </w:rPr>
        <w:t> </w:t>
      </w:r>
      <w:r>
        <w:rPr>
          <w:color w:val="333333"/>
        </w:rPr>
        <w:t>Google</w:t>
      </w:r>
      <w:r>
        <w:rPr>
          <w:color w:val="333333"/>
          <w:spacing w:val="-6"/>
        </w:rPr>
        <w:t> </w:t>
      </w:r>
      <w:r>
        <w:rPr>
          <w:color w:val="333333"/>
        </w:rPr>
        <w:t>services</w:t>
      </w:r>
      <w:r>
        <w:rPr>
          <w:color w:val="333333"/>
          <w:spacing w:val="-6"/>
        </w:rPr>
        <w:t> </w:t>
      </w:r>
      <w:r>
        <w:rPr>
          <w:color w:val="333333"/>
        </w:rPr>
        <w:t>will</w:t>
      </w:r>
      <w:r>
        <w:rPr>
          <w:color w:val="333333"/>
          <w:spacing w:val="-6"/>
        </w:rPr>
        <w:t> </w:t>
      </w:r>
      <w:r>
        <w:rPr>
          <w:color w:val="333333"/>
        </w:rPr>
        <w:t>undergo</w:t>
      </w:r>
      <w:r>
        <w:rPr>
          <w:color w:val="333333"/>
          <w:spacing w:val="-6"/>
        </w:rPr>
        <w:t> </w:t>
      </w:r>
      <w:r>
        <w:rPr>
          <w:color w:val="333333"/>
        </w:rPr>
        <w:t>a</w:t>
      </w:r>
      <w:r>
        <w:rPr>
          <w:color w:val="333333"/>
          <w:spacing w:val="-6"/>
        </w:rPr>
        <w:t> </w:t>
      </w:r>
      <w:r>
        <w:rPr>
          <w:color w:val="333333"/>
        </w:rPr>
        <w:t>rigorous</w:t>
      </w:r>
      <w:r>
        <w:rPr>
          <w:color w:val="333333"/>
          <w:spacing w:val="-6"/>
        </w:rPr>
        <w:t> </w:t>
      </w:r>
      <w:r>
        <w:rPr>
          <w:color w:val="333333"/>
        </w:rPr>
        <w:t>transformation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pipeline: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Cleaning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deduplication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overlapping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redundant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records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Relevance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filtering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separate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work-related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signals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noise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Structuring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analysable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formats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suitable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AI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processing</w:t>
      </w:r>
    </w:p>
    <w:p>
      <w:pPr>
        <w:pStyle w:val="BodyText"/>
        <w:spacing w:before="140"/>
      </w:pPr>
    </w:p>
    <w:p>
      <w:pPr>
        <w:pStyle w:val="BodyText"/>
        <w:spacing w:before="0"/>
        <w:ind w:left="360"/>
      </w:pPr>
      <w:r>
        <w:rPr>
          <w:color w:val="333333"/>
        </w:rPr>
        <w:t>Key</w:t>
      </w:r>
      <w:r>
        <w:rPr>
          <w:color w:val="333333"/>
          <w:spacing w:val="-9"/>
        </w:rPr>
        <w:t> </w:t>
      </w:r>
      <w:r>
        <w:rPr>
          <w:color w:val="333333"/>
        </w:rPr>
        <w:t>transformations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include: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100" w:after="0"/>
        <w:ind w:left="1439" w:right="0" w:hanging="359"/>
        <w:jc w:val="left"/>
        <w:rPr>
          <w:sz w:val="20"/>
        </w:rPr>
      </w:pPr>
      <w:r>
        <w:rPr>
          <w:color w:val="545454"/>
          <w:sz w:val="20"/>
        </w:rPr>
        <w:t>Categorising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calendar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events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—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meetings,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deep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work,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admin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tasks,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personal</w:t>
      </w:r>
      <w:r>
        <w:rPr>
          <w:color w:val="545454"/>
          <w:spacing w:val="-6"/>
          <w:sz w:val="20"/>
        </w:rPr>
        <w:t> </w:t>
      </w:r>
      <w:r>
        <w:rPr>
          <w:color w:val="545454"/>
          <w:spacing w:val="-4"/>
          <w:sz w:val="20"/>
        </w:rPr>
        <w:t>time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0" w:after="0"/>
        <w:ind w:left="1439" w:right="0" w:hanging="359"/>
        <w:jc w:val="left"/>
        <w:rPr>
          <w:sz w:val="20"/>
        </w:rPr>
      </w:pPr>
      <w:r>
        <w:rPr>
          <w:color w:val="545454"/>
          <w:sz w:val="20"/>
        </w:rPr>
        <w:t>Identifying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task-related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or</w:t>
      </w:r>
      <w:r>
        <w:rPr>
          <w:color w:val="545454"/>
          <w:spacing w:val="-9"/>
          <w:sz w:val="20"/>
        </w:rPr>
        <w:t> </w:t>
      </w:r>
      <w:r>
        <w:rPr>
          <w:color w:val="545454"/>
          <w:sz w:val="20"/>
        </w:rPr>
        <w:t>KPI-relevant</w:t>
      </w:r>
      <w:r>
        <w:rPr>
          <w:color w:val="545454"/>
          <w:spacing w:val="-9"/>
          <w:sz w:val="20"/>
        </w:rPr>
        <w:t> </w:t>
      </w:r>
      <w:r>
        <w:rPr>
          <w:color w:val="545454"/>
          <w:spacing w:val="-2"/>
          <w:sz w:val="20"/>
        </w:rPr>
        <w:t>emails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0" w:after="0"/>
        <w:ind w:left="1439" w:right="0" w:hanging="359"/>
        <w:jc w:val="left"/>
        <w:rPr>
          <w:sz w:val="20"/>
        </w:rPr>
      </w:pPr>
      <w:r>
        <w:rPr>
          <w:color w:val="545454"/>
          <w:sz w:val="20"/>
        </w:rPr>
        <w:t>Linking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communication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threads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scheduled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activities</w:t>
      </w:r>
      <w:r>
        <w:rPr>
          <w:color w:val="545454"/>
          <w:spacing w:val="-8"/>
          <w:sz w:val="20"/>
        </w:rPr>
        <w:t> </w:t>
      </w:r>
      <w:r>
        <w:rPr>
          <w:color w:val="545454"/>
          <w:sz w:val="20"/>
        </w:rPr>
        <w:t>where</w:t>
      </w:r>
      <w:r>
        <w:rPr>
          <w:color w:val="545454"/>
          <w:spacing w:val="-7"/>
          <w:sz w:val="20"/>
        </w:rPr>
        <w:t> </w:t>
      </w:r>
      <w:r>
        <w:rPr>
          <w:color w:val="545454"/>
          <w:spacing w:val="-2"/>
          <w:sz w:val="20"/>
        </w:rPr>
        <w:t>possible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715" w:footer="720" w:top="1340" w:bottom="920" w:left="1080" w:right="1080"/>
        </w:sectPr>
      </w:pPr>
    </w:p>
    <w:p>
      <w:pPr>
        <w:pStyle w:val="Heading1"/>
        <w:numPr>
          <w:ilvl w:val="1"/>
          <w:numId w:val="1"/>
        </w:numPr>
        <w:tabs>
          <w:tab w:pos="862" w:val="left" w:leader="none"/>
        </w:tabs>
        <w:spacing w:line="240" w:lineRule="auto" w:before="83" w:after="0"/>
        <w:ind w:left="862" w:right="0" w:hanging="502"/>
        <w:jc w:val="left"/>
      </w:pPr>
      <w:bookmarkStart w:name="3.3  Intelligent Analysis Layer (AI Comp" w:id="7"/>
      <w:bookmarkEnd w:id="7"/>
      <w:r>
        <w:rPr>
          <w:b w:val="0"/>
        </w:rPr>
      </w:r>
      <w:r>
        <w:rPr>
          <w:color w:val="2E74B5"/>
        </w:rPr>
        <w:t>Intelligent</w:t>
      </w:r>
      <w:r>
        <w:rPr>
          <w:color w:val="2E74B5"/>
          <w:spacing w:val="-7"/>
        </w:rPr>
        <w:t> </w:t>
      </w:r>
      <w:r>
        <w:rPr>
          <w:color w:val="2E74B5"/>
        </w:rPr>
        <w:t>Analysis</w:t>
      </w:r>
      <w:r>
        <w:rPr>
          <w:color w:val="2E74B5"/>
          <w:spacing w:val="-7"/>
        </w:rPr>
        <w:t> </w:t>
      </w:r>
      <w:r>
        <w:rPr>
          <w:color w:val="2E74B5"/>
        </w:rPr>
        <w:t>Layer</w:t>
      </w:r>
      <w:r>
        <w:rPr>
          <w:color w:val="2E74B5"/>
          <w:spacing w:val="-7"/>
        </w:rPr>
        <w:t> </w:t>
      </w:r>
      <w:r>
        <w:rPr>
          <w:color w:val="2E74B5"/>
        </w:rPr>
        <w:t>(AI</w:t>
      </w:r>
      <w:r>
        <w:rPr>
          <w:color w:val="2E74B5"/>
          <w:spacing w:val="-6"/>
        </w:rPr>
        <w:t> </w:t>
      </w:r>
      <w:r>
        <w:rPr>
          <w:color w:val="2E74B5"/>
          <w:spacing w:val="-2"/>
        </w:rPr>
        <w:t>Component)</w:t>
      </w:r>
    </w:p>
    <w:p>
      <w:pPr>
        <w:pStyle w:val="BodyText"/>
        <w:spacing w:before="120"/>
        <w:ind w:left="360"/>
      </w:pPr>
      <w:r>
        <w:rPr>
          <w:color w:val="333333"/>
        </w:rPr>
        <w:t>An</w:t>
      </w:r>
      <w:r>
        <w:rPr>
          <w:color w:val="333333"/>
          <w:spacing w:val="-8"/>
        </w:rPr>
        <w:t> </w:t>
      </w:r>
      <w:r>
        <w:rPr>
          <w:color w:val="333333"/>
        </w:rPr>
        <w:t>AI/LLM-based</w:t>
      </w:r>
      <w:r>
        <w:rPr>
          <w:color w:val="333333"/>
          <w:spacing w:val="-5"/>
        </w:rPr>
        <w:t> </w:t>
      </w:r>
      <w:r>
        <w:rPr>
          <w:color w:val="333333"/>
        </w:rPr>
        <w:t>module</w:t>
      </w:r>
      <w:r>
        <w:rPr>
          <w:color w:val="333333"/>
          <w:spacing w:val="-6"/>
        </w:rPr>
        <w:t> </w:t>
      </w:r>
      <w:r>
        <w:rPr>
          <w:color w:val="333333"/>
        </w:rPr>
        <w:t>will</w:t>
      </w:r>
      <w:r>
        <w:rPr>
          <w:color w:val="333333"/>
          <w:spacing w:val="-5"/>
        </w:rPr>
        <w:t> </w:t>
      </w:r>
      <w:r>
        <w:rPr>
          <w:color w:val="333333"/>
        </w:rPr>
        <w:t>serve</w:t>
      </w:r>
      <w:r>
        <w:rPr>
          <w:color w:val="333333"/>
          <w:spacing w:val="-5"/>
        </w:rPr>
        <w:t> </w:t>
      </w:r>
      <w:r>
        <w:rPr>
          <w:color w:val="333333"/>
        </w:rPr>
        <w:t>as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core</w:t>
      </w:r>
      <w:r>
        <w:rPr>
          <w:color w:val="333333"/>
          <w:spacing w:val="-5"/>
        </w:rPr>
        <w:t> </w:t>
      </w:r>
      <w:r>
        <w:rPr>
          <w:color w:val="333333"/>
        </w:rPr>
        <w:t>intelligence</w:t>
      </w:r>
      <w:r>
        <w:rPr>
          <w:color w:val="333333"/>
          <w:spacing w:val="-6"/>
        </w:rPr>
        <w:t> </w:t>
      </w:r>
      <w:r>
        <w:rPr>
          <w:color w:val="333333"/>
        </w:rPr>
        <w:t>engine.</w:t>
      </w:r>
      <w:r>
        <w:rPr>
          <w:color w:val="333333"/>
          <w:spacing w:val="-5"/>
        </w:rPr>
        <w:t> </w:t>
      </w:r>
      <w:r>
        <w:rPr>
          <w:color w:val="333333"/>
        </w:rPr>
        <w:t>It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will: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Interpret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context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vague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abbreviated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event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titles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email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content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Classify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activities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meaningful,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user-defined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categories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Extract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actionable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signals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including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task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assignments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deliverables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completed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Map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activities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predefined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KPI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frameworks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defined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4"/>
          <w:sz w:val="22"/>
        </w:rPr>
        <w:t>user</w:t>
      </w:r>
    </w:p>
    <w:p>
      <w:pPr>
        <w:pStyle w:val="BodyText"/>
        <w:spacing w:before="0"/>
      </w:pPr>
    </w:p>
    <w:p>
      <w:pPr>
        <w:pStyle w:val="BodyText"/>
        <w:spacing w:before="146"/>
      </w:pPr>
    </w:p>
    <w:p>
      <w:pPr>
        <w:pStyle w:val="Heading1"/>
        <w:numPr>
          <w:ilvl w:val="1"/>
          <w:numId w:val="1"/>
        </w:numPr>
        <w:tabs>
          <w:tab w:pos="862" w:val="left" w:leader="none"/>
        </w:tabs>
        <w:spacing w:line="240" w:lineRule="auto" w:before="1" w:after="0"/>
        <w:ind w:left="862" w:right="0" w:hanging="502"/>
        <w:jc w:val="left"/>
      </w:pPr>
      <w:bookmarkStart w:name="3.4  Analytics &amp; Insight Generation " w:id="8"/>
      <w:bookmarkEnd w:id="8"/>
      <w:r>
        <w:rPr>
          <w:b w:val="0"/>
        </w:rPr>
      </w:r>
      <w:r>
        <w:rPr>
          <w:color w:val="2E74B5"/>
        </w:rPr>
        <w:t>Analytics</w:t>
      </w:r>
      <w:r>
        <w:rPr>
          <w:color w:val="2E74B5"/>
          <w:spacing w:val="-6"/>
        </w:rPr>
        <w:t> </w:t>
      </w:r>
      <w:r>
        <w:rPr>
          <w:color w:val="2E74B5"/>
        </w:rPr>
        <w:t>&amp;</w:t>
      </w:r>
      <w:r>
        <w:rPr>
          <w:color w:val="2E74B5"/>
          <w:spacing w:val="-6"/>
        </w:rPr>
        <w:t> </w:t>
      </w:r>
      <w:r>
        <w:rPr>
          <w:color w:val="2E74B5"/>
        </w:rPr>
        <w:t>Insight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Generation</w:t>
      </w:r>
    </w:p>
    <w:p>
      <w:pPr>
        <w:pStyle w:val="BodyText"/>
        <w:spacing w:before="120"/>
        <w:ind w:left="360"/>
      </w:pP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system</w:t>
      </w:r>
      <w:r>
        <w:rPr>
          <w:color w:val="333333"/>
          <w:spacing w:val="-5"/>
        </w:rPr>
        <w:t> </w:t>
      </w:r>
      <w:r>
        <w:rPr>
          <w:color w:val="333333"/>
        </w:rPr>
        <w:t>will</w:t>
      </w:r>
      <w:r>
        <w:rPr>
          <w:color w:val="333333"/>
          <w:spacing w:val="-5"/>
        </w:rPr>
        <w:t> </w:t>
      </w:r>
      <w:r>
        <w:rPr>
          <w:color w:val="333333"/>
        </w:rPr>
        <w:t>compute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surface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range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productivity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metrics: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Time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allocation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breakdown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meetings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vs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focused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work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vs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administrative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tasks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Productivity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trends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daily,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weekly,</w:t>
      </w:r>
      <w:r>
        <w:rPr>
          <w:color w:val="333333"/>
          <w:spacing w:val="-10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monthly</w:t>
      </w:r>
      <w:r>
        <w:rPr>
          <w:color w:val="333333"/>
          <w:spacing w:val="-10"/>
          <w:sz w:val="22"/>
        </w:rPr>
        <w:t> </w:t>
      </w:r>
      <w:r>
        <w:rPr>
          <w:color w:val="333333"/>
          <w:spacing w:val="-2"/>
          <w:sz w:val="22"/>
        </w:rPr>
        <w:t>patterns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KPI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alignment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contribution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analysis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Activity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frequency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distribution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workload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heat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4"/>
          <w:sz w:val="22"/>
        </w:rPr>
        <w:t>maps</w:t>
      </w:r>
    </w:p>
    <w:p>
      <w:pPr>
        <w:pStyle w:val="BodyText"/>
        <w:spacing w:before="0"/>
      </w:pPr>
    </w:p>
    <w:p>
      <w:pPr>
        <w:pStyle w:val="BodyText"/>
        <w:spacing w:before="146"/>
      </w:pPr>
    </w:p>
    <w:p>
      <w:pPr>
        <w:pStyle w:val="Heading1"/>
        <w:numPr>
          <w:ilvl w:val="1"/>
          <w:numId w:val="1"/>
        </w:numPr>
        <w:tabs>
          <w:tab w:pos="862" w:val="left" w:leader="none"/>
        </w:tabs>
        <w:spacing w:line="240" w:lineRule="auto" w:before="1" w:after="0"/>
        <w:ind w:left="862" w:right="0" w:hanging="502"/>
        <w:jc w:val="left"/>
      </w:pPr>
      <w:bookmarkStart w:name="3.5  Reporting &amp; Output " w:id="9"/>
      <w:bookmarkEnd w:id="9"/>
      <w:r>
        <w:rPr>
          <w:b w:val="0"/>
        </w:rPr>
      </w:r>
      <w:r>
        <w:rPr>
          <w:color w:val="2E74B5"/>
        </w:rPr>
        <w:t>Reporting</w:t>
      </w:r>
      <w:r>
        <w:rPr>
          <w:color w:val="2E74B5"/>
          <w:spacing w:val="-5"/>
        </w:rPr>
        <w:t> </w:t>
      </w:r>
      <w:r>
        <w:rPr>
          <w:color w:val="2E74B5"/>
        </w:rPr>
        <w:t>&amp;</w:t>
      </w:r>
      <w:r>
        <w:rPr>
          <w:color w:val="2E74B5"/>
          <w:spacing w:val="-5"/>
        </w:rPr>
        <w:t> </w:t>
      </w:r>
      <w:r>
        <w:rPr>
          <w:color w:val="2E74B5"/>
          <w:spacing w:val="-2"/>
        </w:rPr>
        <w:t>Output</w:t>
      </w:r>
    </w:p>
    <w:p>
      <w:pPr>
        <w:pStyle w:val="BodyText"/>
        <w:spacing w:before="120"/>
        <w:ind w:left="360"/>
      </w:pP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agent</w:t>
      </w:r>
      <w:r>
        <w:rPr>
          <w:color w:val="333333"/>
          <w:spacing w:val="-6"/>
        </w:rPr>
        <w:t> </w:t>
      </w:r>
      <w:r>
        <w:rPr>
          <w:color w:val="333333"/>
        </w:rPr>
        <w:t>will</w:t>
      </w:r>
      <w:r>
        <w:rPr>
          <w:color w:val="333333"/>
          <w:spacing w:val="-6"/>
        </w:rPr>
        <w:t> </w:t>
      </w:r>
      <w:r>
        <w:rPr>
          <w:color w:val="333333"/>
        </w:rPr>
        <w:t>generate</w:t>
      </w:r>
      <w:r>
        <w:rPr>
          <w:color w:val="333333"/>
          <w:spacing w:val="-6"/>
        </w:rPr>
        <w:t> </w:t>
      </w:r>
      <w:r>
        <w:rPr>
          <w:color w:val="333333"/>
        </w:rPr>
        <w:t>polished,</w:t>
      </w:r>
      <w:r>
        <w:rPr>
          <w:color w:val="333333"/>
          <w:spacing w:val="-6"/>
        </w:rPr>
        <w:t> </w:t>
      </w:r>
      <w:r>
        <w:rPr>
          <w:color w:val="333333"/>
        </w:rPr>
        <w:t>structured</w:t>
      </w:r>
      <w:r>
        <w:rPr>
          <w:color w:val="333333"/>
          <w:spacing w:val="-6"/>
        </w:rPr>
        <w:t> </w:t>
      </w:r>
      <w:r>
        <w:rPr>
          <w:color w:val="333333"/>
        </w:rPr>
        <w:t>reports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summaries: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Yearly</w:t>
      </w:r>
      <w:r>
        <w:rPr>
          <w:color w:val="333333"/>
          <w:spacing w:val="-11"/>
          <w:sz w:val="22"/>
        </w:rPr>
        <w:t> </w:t>
      </w:r>
      <w:r>
        <w:rPr>
          <w:color w:val="333333"/>
          <w:sz w:val="22"/>
        </w:rPr>
        <w:t>summary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reports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high-level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productivity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KPI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scores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Monthly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quarterly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breakdowns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granular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analysis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KPI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performance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insights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trend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indicators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333333"/>
          <w:sz w:val="22"/>
        </w:rPr>
        <w:t>Natural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language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summaries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easy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read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pacing w:val="-2"/>
          <w:sz w:val="22"/>
        </w:rPr>
        <w:t>share</w:t>
      </w:r>
    </w:p>
    <w:p>
      <w:pPr>
        <w:pStyle w:val="BodyText"/>
        <w:spacing w:before="139"/>
      </w:pPr>
    </w:p>
    <w:p>
      <w:pPr>
        <w:pStyle w:val="BodyText"/>
        <w:spacing w:before="1"/>
        <w:ind w:left="360"/>
      </w:pPr>
      <w:r>
        <w:rPr>
          <w:color w:val="333333"/>
        </w:rPr>
        <w:t>Optional</w:t>
      </w:r>
      <w:r>
        <w:rPr>
          <w:color w:val="333333"/>
          <w:spacing w:val="-8"/>
        </w:rPr>
        <w:t> </w:t>
      </w:r>
      <w:r>
        <w:rPr>
          <w:color w:val="333333"/>
        </w:rPr>
        <w:t>output</w:t>
      </w:r>
      <w:r>
        <w:rPr>
          <w:color w:val="333333"/>
          <w:spacing w:val="-7"/>
        </w:rPr>
        <w:t> </w:t>
      </w:r>
      <w:r>
        <w:rPr>
          <w:color w:val="333333"/>
        </w:rPr>
        <w:t>channels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include: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100" w:after="0"/>
        <w:ind w:left="1439" w:right="0" w:hanging="359"/>
        <w:jc w:val="left"/>
        <w:rPr>
          <w:sz w:val="20"/>
        </w:rPr>
      </w:pPr>
      <w:r>
        <w:rPr>
          <w:color w:val="545454"/>
          <w:sz w:val="20"/>
        </w:rPr>
        <w:t>Interactive</w:t>
      </w:r>
      <w:r>
        <w:rPr>
          <w:color w:val="545454"/>
          <w:spacing w:val="-10"/>
          <w:sz w:val="20"/>
        </w:rPr>
        <w:t> </w:t>
      </w:r>
      <w:r>
        <w:rPr>
          <w:color w:val="545454"/>
          <w:sz w:val="20"/>
        </w:rPr>
        <w:t>dashboard</w:t>
      </w:r>
      <w:r>
        <w:rPr>
          <w:color w:val="545454"/>
          <w:spacing w:val="-10"/>
          <w:sz w:val="20"/>
        </w:rPr>
        <w:t> </w:t>
      </w:r>
      <w:r>
        <w:rPr>
          <w:color w:val="545454"/>
          <w:spacing w:val="-2"/>
          <w:sz w:val="20"/>
        </w:rPr>
        <w:t>visualisations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0" w:after="0"/>
        <w:ind w:left="1439" w:right="0" w:hanging="359"/>
        <w:jc w:val="left"/>
        <w:rPr>
          <w:sz w:val="20"/>
        </w:rPr>
      </w:pPr>
      <w:r>
        <w:rPr>
          <w:color w:val="545454"/>
          <w:sz w:val="20"/>
        </w:rPr>
        <w:t>Query-based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interface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—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e.g.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"What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did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I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focus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on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in</w:t>
      </w:r>
      <w:r>
        <w:rPr>
          <w:color w:val="545454"/>
          <w:spacing w:val="-4"/>
          <w:sz w:val="20"/>
        </w:rPr>
        <w:t> </w:t>
      </w:r>
      <w:r>
        <w:rPr>
          <w:color w:val="545454"/>
          <w:spacing w:val="-2"/>
          <w:sz w:val="20"/>
        </w:rPr>
        <w:t>March?"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1" w:after="0"/>
        <w:ind w:left="713" w:right="0" w:hanging="353"/>
        <w:jc w:val="left"/>
        <w:rPr>
          <w:rFonts w:ascii="Arial"/>
          <w:b/>
          <w:sz w:val="32"/>
        </w:rPr>
      </w:pPr>
      <w:bookmarkStart w:name="4. Key Features " w:id="10"/>
      <w:bookmarkEnd w:id="10"/>
      <w:r>
        <w:rPr/>
      </w:r>
      <w:r>
        <w:rPr>
          <w:rFonts w:ascii="Arial"/>
          <w:b/>
          <w:color w:val="1F4E78"/>
          <w:sz w:val="32"/>
        </w:rPr>
        <w:t>Key</w:t>
      </w:r>
      <w:r>
        <w:rPr>
          <w:rFonts w:ascii="Arial"/>
          <w:b/>
          <w:color w:val="1F4E78"/>
          <w:spacing w:val="-3"/>
          <w:sz w:val="32"/>
        </w:rPr>
        <w:t> </w:t>
      </w:r>
      <w:r>
        <w:rPr>
          <w:rFonts w:ascii="Arial"/>
          <w:b/>
          <w:color w:val="1F4E78"/>
          <w:spacing w:val="-2"/>
          <w:sz w:val="32"/>
        </w:rPr>
        <w:t>Features</w:t>
      </w:r>
    </w:p>
    <w:p>
      <w:pPr>
        <w:pStyle w:val="BodyText"/>
        <w:spacing w:before="7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56808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473146pt;width:468pt;height:.1pt;mso-position-horizontal-relative:page;mso-position-vertical-relative:paragraph;z-index:-15726592;mso-wrap-distance-left:0;mso-wrap-distance-right:0" id="docshape7" coordorigin="1440,89" coordsize="9360,0" path="m1440,89l10800,89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1260" w:hRule="atLeast"/>
        </w:trPr>
        <w:tc>
          <w:tcPr>
            <w:tcW w:w="4680" w:type="dxa"/>
            <w:shd w:val="clear" w:color="auto" w:fill="EBF2FA"/>
          </w:tcPr>
          <w:p>
            <w:pPr>
              <w:pStyle w:val="TableParagraph"/>
              <w:spacing w:before="77"/>
              <w:rPr>
                <w:rFonts w:ascii="Arial" w:eastAsia="Arial"/>
                <w:b/>
                <w:sz w:val="22"/>
              </w:rPr>
            </w:pPr>
            <w:r>
              <w:rPr>
                <w:rFonts w:ascii="Cambria" w:eastAsia="Cambria"/>
                <w:color w:val="1F4E78"/>
                <w:spacing w:val="-2"/>
                <w:w w:val="120"/>
                <w:sz w:val="26"/>
              </w:rPr>
              <w:t>📡</w:t>
            </w:r>
            <w:r>
              <w:rPr>
                <w:rFonts w:ascii="Cambria" w:eastAsia="Cambria"/>
                <w:color w:val="1F4E78"/>
                <w:spacing w:val="26"/>
                <w:w w:val="120"/>
                <w:sz w:val="26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Automated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Data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05"/>
                <w:sz w:val="22"/>
              </w:rPr>
              <w:t>Aggregation</w:t>
            </w:r>
          </w:p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271"/>
              <w:rPr>
                <w:sz w:val="20"/>
              </w:rPr>
            </w:pPr>
            <w:r>
              <w:rPr>
                <w:color w:val="444444"/>
                <w:sz w:val="20"/>
              </w:rPr>
              <w:t>Pulls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data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seamlessly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from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Google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Calendar and Gmail with no manual export required.</w:t>
            </w:r>
          </w:p>
        </w:tc>
        <w:tc>
          <w:tcPr>
            <w:tcW w:w="4680" w:type="dxa"/>
            <w:shd w:val="clear" w:color="auto" w:fill="EBF2FA"/>
          </w:tcPr>
          <w:p>
            <w:pPr>
              <w:pStyle w:val="TableParagraph"/>
              <w:spacing w:before="77"/>
              <w:rPr>
                <w:rFonts w:ascii="Arial" w:eastAsia="Arial"/>
                <w:b/>
                <w:sz w:val="22"/>
              </w:rPr>
            </w:pPr>
            <w:r>
              <w:rPr>
                <w:rFonts w:ascii="Cambria" w:eastAsia="Cambria"/>
                <w:color w:val="1F4E78"/>
                <w:spacing w:val="-2"/>
                <w:w w:val="110"/>
                <w:sz w:val="26"/>
              </w:rPr>
              <w:t>🧠</w:t>
            </w:r>
            <w:r>
              <w:rPr>
                <w:rFonts w:ascii="Cambria" w:eastAsia="Cambria"/>
                <w:color w:val="1F4E78"/>
                <w:spacing w:val="41"/>
                <w:w w:val="110"/>
                <w:sz w:val="26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Context-Aware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AI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Interpretation</w:t>
            </w:r>
          </w:p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444444"/>
                <w:sz w:val="20"/>
              </w:rPr>
              <w:t>LLM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interprets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ambiguous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event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titles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and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email content to derive true work intent.</w:t>
            </w:r>
          </w:p>
        </w:tc>
      </w:tr>
      <w:tr>
        <w:trPr>
          <w:trHeight w:val="1259" w:hRule="atLeast"/>
        </w:trPr>
        <w:tc>
          <w:tcPr>
            <w:tcW w:w="4680" w:type="dxa"/>
            <w:shd w:val="clear" w:color="auto" w:fill="EBF2FA"/>
          </w:tcPr>
          <w:p>
            <w:pPr>
              <w:pStyle w:val="TableParagraph"/>
              <w:spacing w:before="78"/>
              <w:rPr>
                <w:rFonts w:ascii="Arial" w:eastAsia="Arial"/>
                <w:b/>
                <w:sz w:val="22"/>
              </w:rPr>
            </w:pPr>
            <w:r>
              <w:rPr>
                <w:rFonts w:ascii="Cambria" w:eastAsia="Cambria"/>
                <w:color w:val="1F4E78"/>
                <w:spacing w:val="-2"/>
                <w:w w:val="130"/>
                <w:sz w:val="26"/>
              </w:rPr>
              <w:t>📊</w:t>
            </w:r>
            <w:r>
              <w:rPr>
                <w:rFonts w:ascii="Cambria" w:eastAsia="Cambria"/>
                <w:color w:val="1F4E78"/>
                <w:spacing w:val="20"/>
                <w:w w:val="130"/>
                <w:sz w:val="26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KPI</w:t>
            </w:r>
            <w:r>
              <w:rPr>
                <w:rFonts w:ascii="Arial" w:eastAsia="Arial"/>
                <w:b/>
                <w:color w:val="1F4E78"/>
                <w:spacing w:val="-14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Mapping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&amp;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Tracking</w:t>
            </w:r>
          </w:p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444444"/>
                <w:sz w:val="20"/>
              </w:rPr>
              <w:t>Maps</w:t>
            </w:r>
            <w:r>
              <w:rPr>
                <w:color w:val="444444"/>
                <w:spacing w:val="-10"/>
                <w:sz w:val="20"/>
              </w:rPr>
              <w:t> </w:t>
            </w:r>
            <w:r>
              <w:rPr>
                <w:color w:val="444444"/>
                <w:sz w:val="20"/>
              </w:rPr>
              <w:t>real-world</w:t>
            </w:r>
            <w:r>
              <w:rPr>
                <w:color w:val="444444"/>
                <w:spacing w:val="-10"/>
                <w:sz w:val="20"/>
              </w:rPr>
              <w:t> </w:t>
            </w:r>
            <w:r>
              <w:rPr>
                <w:color w:val="444444"/>
                <w:sz w:val="20"/>
              </w:rPr>
              <w:t>activities</w:t>
            </w:r>
            <w:r>
              <w:rPr>
                <w:color w:val="444444"/>
                <w:spacing w:val="-10"/>
                <w:sz w:val="20"/>
              </w:rPr>
              <w:t> </w:t>
            </w:r>
            <w:r>
              <w:rPr>
                <w:color w:val="444444"/>
                <w:sz w:val="20"/>
              </w:rPr>
              <w:t>to</w:t>
            </w:r>
            <w:r>
              <w:rPr>
                <w:color w:val="444444"/>
                <w:spacing w:val="-10"/>
                <w:sz w:val="20"/>
              </w:rPr>
              <w:t> </w:t>
            </w:r>
            <w:r>
              <w:rPr>
                <w:color w:val="444444"/>
                <w:sz w:val="20"/>
              </w:rPr>
              <w:t>user-defined performance indicators automatically.</w:t>
            </w:r>
          </w:p>
        </w:tc>
        <w:tc>
          <w:tcPr>
            <w:tcW w:w="4680" w:type="dxa"/>
            <w:shd w:val="clear" w:color="auto" w:fill="EBF2FA"/>
          </w:tcPr>
          <w:p>
            <w:pPr>
              <w:pStyle w:val="TableParagraph"/>
              <w:spacing w:before="78"/>
              <w:rPr>
                <w:rFonts w:ascii="Arial" w:eastAsia="Arial"/>
                <w:b/>
                <w:sz w:val="22"/>
              </w:rPr>
            </w:pPr>
            <w:r>
              <w:rPr>
                <w:rFonts w:ascii="Cambria" w:eastAsia="Cambria"/>
                <w:color w:val="1F4E78"/>
                <w:spacing w:val="-2"/>
                <w:w w:val="125"/>
                <w:sz w:val="26"/>
              </w:rPr>
              <w:t>📝</w:t>
            </w:r>
            <w:r>
              <w:rPr>
                <w:rFonts w:ascii="Cambria" w:eastAsia="Cambria"/>
                <w:color w:val="1F4E78"/>
                <w:spacing w:val="26"/>
                <w:w w:val="125"/>
                <w:sz w:val="26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Personalised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05"/>
                <w:sz w:val="22"/>
              </w:rPr>
              <w:t>Insights</w:t>
            </w:r>
          </w:p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color w:val="444444"/>
                <w:sz w:val="20"/>
              </w:rPr>
              <w:t>Tailors</w:t>
            </w:r>
            <w:r>
              <w:rPr>
                <w:color w:val="444444"/>
                <w:spacing w:val="-13"/>
                <w:sz w:val="20"/>
              </w:rPr>
              <w:t> </w:t>
            </w:r>
            <w:r>
              <w:rPr>
                <w:color w:val="444444"/>
                <w:sz w:val="20"/>
              </w:rPr>
              <w:t>analysis</w:t>
            </w:r>
            <w:r>
              <w:rPr>
                <w:color w:val="444444"/>
                <w:spacing w:val="-13"/>
                <w:sz w:val="20"/>
              </w:rPr>
              <w:t> </w:t>
            </w:r>
            <w:r>
              <w:rPr>
                <w:color w:val="444444"/>
                <w:sz w:val="20"/>
              </w:rPr>
              <w:t>and</w:t>
            </w:r>
            <w:r>
              <w:rPr>
                <w:color w:val="444444"/>
                <w:spacing w:val="-13"/>
                <w:sz w:val="20"/>
              </w:rPr>
              <w:t> </w:t>
            </w:r>
            <w:r>
              <w:rPr>
                <w:color w:val="444444"/>
                <w:sz w:val="20"/>
              </w:rPr>
              <w:t>recommendations</w:t>
            </w:r>
            <w:r>
              <w:rPr>
                <w:color w:val="444444"/>
                <w:spacing w:val="-13"/>
                <w:sz w:val="20"/>
              </w:rPr>
              <w:t> </w:t>
            </w:r>
            <w:r>
              <w:rPr>
                <w:color w:val="444444"/>
                <w:sz w:val="20"/>
              </w:rPr>
              <w:t>based</w:t>
            </w:r>
            <w:r>
              <w:rPr>
                <w:color w:val="444444"/>
                <w:spacing w:val="-13"/>
                <w:sz w:val="20"/>
              </w:rPr>
              <w:t> </w:t>
            </w:r>
            <w:r>
              <w:rPr>
                <w:color w:val="444444"/>
                <w:sz w:val="20"/>
              </w:rPr>
              <w:t>on individual work patterns and goals.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15" w:footer="720" w:top="1340" w:bottom="920" w:left="1080" w:right="1080"/>
        </w:sectPr>
      </w:pPr>
    </w:p>
    <w:p>
      <w:pPr>
        <w:pStyle w:val="BodyText"/>
        <w:spacing w:before="2"/>
        <w:rPr>
          <w:rFonts w:ascii="Arial"/>
          <w:b/>
          <w:sz w:val="7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1259" w:hRule="atLeast"/>
        </w:trPr>
        <w:tc>
          <w:tcPr>
            <w:tcW w:w="4680" w:type="dxa"/>
            <w:shd w:val="clear" w:color="auto" w:fill="EBF2FA"/>
          </w:tcPr>
          <w:p>
            <w:pPr>
              <w:pStyle w:val="TableParagraph"/>
              <w:spacing w:before="74"/>
              <w:rPr>
                <w:rFonts w:ascii="Arial" w:eastAsia="Arial"/>
                <w:b/>
                <w:sz w:val="22"/>
              </w:rPr>
            </w:pPr>
            <w:r>
              <w:rPr>
                <w:rFonts w:ascii="Cambria" w:eastAsia="Cambria"/>
                <w:color w:val="1F4E78"/>
                <w:spacing w:val="-2"/>
                <w:w w:val="125"/>
                <w:sz w:val="26"/>
              </w:rPr>
              <w:t>🔒</w:t>
            </w:r>
            <w:r>
              <w:rPr>
                <w:rFonts w:ascii="Cambria" w:eastAsia="Cambria"/>
                <w:color w:val="1F4E78"/>
                <w:spacing w:val="31"/>
                <w:w w:val="125"/>
                <w:sz w:val="26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Privacy-First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Design</w:t>
            </w:r>
          </w:p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271"/>
              <w:rPr>
                <w:sz w:val="20"/>
              </w:rPr>
            </w:pPr>
            <w:r>
              <w:rPr>
                <w:color w:val="444444"/>
                <w:sz w:val="20"/>
              </w:rPr>
              <w:t>OAuth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2.0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authentication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ensures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data</w:t>
            </w:r>
            <w:r>
              <w:rPr>
                <w:color w:val="444444"/>
                <w:spacing w:val="-8"/>
                <w:sz w:val="20"/>
              </w:rPr>
              <w:t> </w:t>
            </w:r>
            <w:r>
              <w:rPr>
                <w:color w:val="444444"/>
                <w:sz w:val="20"/>
              </w:rPr>
              <w:t>stays secure and user-consented at all times.</w:t>
            </w:r>
          </w:p>
        </w:tc>
        <w:tc>
          <w:tcPr>
            <w:tcW w:w="4680" w:type="dxa"/>
            <w:shd w:val="clear" w:color="auto" w:fill="EBF2FA"/>
          </w:tcPr>
          <w:p>
            <w:pPr>
              <w:pStyle w:val="TableParagraph"/>
              <w:spacing w:before="74"/>
              <w:rPr>
                <w:rFonts w:ascii="Arial" w:eastAsia="Arial"/>
                <w:b/>
                <w:sz w:val="22"/>
              </w:rPr>
            </w:pPr>
            <w:r>
              <w:rPr>
                <w:rFonts w:ascii="Cambria" w:eastAsia="Cambria"/>
                <w:color w:val="1F4E78"/>
                <w:spacing w:val="-2"/>
                <w:w w:val="130"/>
                <w:sz w:val="26"/>
              </w:rPr>
              <w:t>🔄</w:t>
            </w:r>
            <w:r>
              <w:rPr>
                <w:rFonts w:ascii="Cambria" w:eastAsia="Cambria"/>
                <w:color w:val="1F4E78"/>
                <w:spacing w:val="23"/>
                <w:w w:val="130"/>
                <w:sz w:val="26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Continuous</w:t>
            </w:r>
            <w:r>
              <w:rPr>
                <w:rFonts w:ascii="Arial" w:eastAsia="Arial"/>
                <w:b/>
                <w:color w:val="1F4E78"/>
                <w:spacing w:val="-15"/>
                <w:w w:val="110"/>
                <w:sz w:val="22"/>
              </w:rPr>
              <w:t> </w:t>
            </w:r>
            <w:r>
              <w:rPr>
                <w:rFonts w:ascii="Arial" w:eastAsia="Arial"/>
                <w:b/>
                <w:color w:val="1F4E78"/>
                <w:spacing w:val="-2"/>
                <w:w w:val="110"/>
                <w:sz w:val="22"/>
              </w:rPr>
              <w:t>Improvement</w:t>
            </w:r>
          </w:p>
          <w:p>
            <w:pPr>
              <w:pStyle w:val="TableParagraph"/>
              <w:spacing w:before="4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271"/>
              <w:rPr>
                <w:sz w:val="20"/>
              </w:rPr>
            </w:pPr>
            <w:r>
              <w:rPr>
                <w:color w:val="444444"/>
                <w:sz w:val="20"/>
              </w:rPr>
              <w:t>Optional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feedback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loop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enables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the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agent</w:t>
            </w:r>
            <w:r>
              <w:rPr>
                <w:color w:val="444444"/>
                <w:spacing w:val="-7"/>
                <w:sz w:val="20"/>
              </w:rPr>
              <w:t> </w:t>
            </w:r>
            <w:r>
              <w:rPr>
                <w:color w:val="444444"/>
                <w:sz w:val="20"/>
              </w:rPr>
              <w:t>to refine its classification over time.</w:t>
            </w:r>
          </w:p>
        </w:tc>
      </w:tr>
    </w:tbl>
    <w:p>
      <w:pPr>
        <w:pStyle w:val="BodyText"/>
        <w:spacing w:before="0"/>
        <w:rPr>
          <w:rFonts w:ascii="Arial"/>
          <w:b/>
          <w:sz w:val="32"/>
        </w:rPr>
      </w:pPr>
    </w:p>
    <w:p>
      <w:pPr>
        <w:pStyle w:val="BodyText"/>
        <w:spacing w:before="113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1" w:after="0"/>
        <w:ind w:left="713" w:right="0" w:hanging="353"/>
        <w:jc w:val="left"/>
        <w:rPr>
          <w:rFonts w:ascii="Arial"/>
          <w:b/>
          <w:sz w:val="32"/>
        </w:rPr>
      </w:pPr>
      <w:bookmarkStart w:name="5. Constraints &amp; Considerations " w:id="11"/>
      <w:bookmarkEnd w:id="11"/>
      <w:r>
        <w:rPr/>
      </w:r>
      <w:r>
        <w:rPr>
          <w:rFonts w:ascii="Arial"/>
          <w:b/>
          <w:color w:val="1F4E78"/>
          <w:sz w:val="32"/>
        </w:rPr>
        <w:t>Constraints</w:t>
      </w:r>
      <w:r>
        <w:rPr>
          <w:rFonts w:ascii="Arial"/>
          <w:b/>
          <w:color w:val="1F4E78"/>
          <w:spacing w:val="-6"/>
          <w:sz w:val="32"/>
        </w:rPr>
        <w:t> </w:t>
      </w:r>
      <w:r>
        <w:rPr>
          <w:rFonts w:ascii="Arial"/>
          <w:b/>
          <w:color w:val="1F4E78"/>
          <w:sz w:val="32"/>
        </w:rPr>
        <w:t>&amp;</w:t>
      </w:r>
      <w:r>
        <w:rPr>
          <w:rFonts w:ascii="Arial"/>
          <w:b/>
          <w:color w:val="1F4E78"/>
          <w:spacing w:val="-6"/>
          <w:sz w:val="32"/>
        </w:rPr>
        <w:t> </w:t>
      </w:r>
      <w:r>
        <w:rPr>
          <w:rFonts w:ascii="Arial"/>
          <w:b/>
          <w:color w:val="1F4E78"/>
          <w:spacing w:val="-2"/>
          <w:sz w:val="32"/>
        </w:rPr>
        <w:t>Considerations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46414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54686pt;width:468pt;height:.1pt;mso-position-horizontal-relative:page;mso-position-vertical-relative:paragraph;z-index:-15726080;mso-wrap-distance-left:0;mso-wrap-distance-right:0" id="docshape8" coordorigin="1440,73" coordsize="9360,0" path="m1440,73l10800,73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rPr>
          <w:rFonts w:ascii="Arial"/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560"/>
      </w:tblGrid>
      <w:tr>
        <w:trPr>
          <w:trHeight w:val="620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90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Data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Privacy</w:t>
            </w:r>
          </w:p>
        </w:tc>
        <w:tc>
          <w:tcPr>
            <w:tcW w:w="6560" w:type="dxa"/>
          </w:tcPr>
          <w:p>
            <w:pPr>
              <w:pStyle w:val="TableParagraph"/>
              <w:spacing w:before="90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All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integrations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use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OAuth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2.0.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raw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is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stored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beyond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session unless explicitly opted in by the user.</w:t>
            </w:r>
          </w:p>
        </w:tc>
      </w:tr>
      <w:tr>
        <w:trPr>
          <w:trHeight w:val="599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75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Ambiguous</w:t>
            </w:r>
            <w:r>
              <w:rPr>
                <w:rFonts w:ascii="Arial"/>
                <w:b/>
                <w:color w:val="1F4E78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>Data</w:t>
            </w:r>
          </w:p>
        </w:tc>
        <w:tc>
          <w:tcPr>
            <w:tcW w:w="6560" w:type="dxa"/>
          </w:tcPr>
          <w:p>
            <w:pPr>
              <w:pStyle w:val="TableParagraph"/>
              <w:spacing w:before="75"/>
              <w:ind w:left="159" w:right="213"/>
              <w:rPr>
                <w:sz w:val="20"/>
              </w:rPr>
            </w:pPr>
            <w:r>
              <w:rPr>
                <w:color w:val="333333"/>
                <w:sz w:val="20"/>
              </w:rPr>
              <w:t>Incomplete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or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vague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inputs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(e.g.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'Meeting')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will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be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flagged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and resolved via AI inference or user prompts.</w:t>
            </w:r>
          </w:p>
        </w:tc>
      </w:tr>
      <w:tr>
        <w:trPr>
          <w:trHeight w:val="600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79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KPI</w:t>
            </w:r>
            <w:r>
              <w:rPr>
                <w:rFonts w:ascii="Arial"/>
                <w:b/>
                <w:color w:val="1F4E78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Mapping</w:t>
            </w:r>
          </w:p>
        </w:tc>
        <w:tc>
          <w:tcPr>
            <w:tcW w:w="6560" w:type="dxa"/>
          </w:tcPr>
          <w:p>
            <w:pPr>
              <w:pStyle w:val="TableParagraph"/>
              <w:spacing w:before="79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Clear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KPI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definitions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must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supplied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by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user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ensure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accurate classification and reporting.</w:t>
            </w:r>
          </w:p>
        </w:tc>
      </w:tr>
      <w:tr>
        <w:trPr>
          <w:trHeight w:val="600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84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Data</w:t>
            </w:r>
            <w:r>
              <w:rPr>
                <w:rFonts w:ascii="Arial"/>
                <w:b/>
                <w:color w:val="1F4E78"/>
                <w:spacing w:val="-4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Volume</w:t>
            </w:r>
          </w:p>
        </w:tc>
        <w:tc>
          <w:tcPr>
            <w:tcW w:w="6560" w:type="dxa"/>
          </w:tcPr>
          <w:p>
            <w:pPr>
              <w:pStyle w:val="TableParagraph"/>
              <w:spacing w:before="84"/>
              <w:ind w:left="159" w:right="213"/>
              <w:rPr>
                <w:sz w:val="20"/>
              </w:rPr>
            </w:pPr>
            <w:r>
              <w:rPr>
                <w:color w:val="333333"/>
                <w:sz w:val="20"/>
              </w:rPr>
              <w:t>One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year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of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calendar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email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may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require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efficient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batching and pagination for API requests.</w:t>
            </w:r>
          </w:p>
        </w:tc>
      </w:tr>
      <w:tr>
        <w:trPr>
          <w:trHeight w:val="619" w:hRule="atLeast"/>
        </w:trPr>
        <w:tc>
          <w:tcPr>
            <w:tcW w:w="2800" w:type="dxa"/>
            <w:shd w:val="clear" w:color="auto" w:fill="D5E7F0"/>
          </w:tcPr>
          <w:p>
            <w:pPr>
              <w:pStyle w:val="TableParagraph"/>
              <w:spacing w:before="89"/>
              <w:ind w:lef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z w:val="20"/>
              </w:rPr>
              <w:t>Noise</w:t>
            </w:r>
            <w:r>
              <w:rPr>
                <w:rFonts w:ascii="Arial"/>
                <w:b/>
                <w:color w:val="1F4E78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F4E78"/>
                <w:spacing w:val="-2"/>
                <w:sz w:val="20"/>
              </w:rPr>
              <w:t>Filtering</w:t>
            </w:r>
          </w:p>
        </w:tc>
        <w:tc>
          <w:tcPr>
            <w:tcW w:w="6560" w:type="dxa"/>
          </w:tcPr>
          <w:p>
            <w:pPr>
              <w:pStyle w:val="TableParagraph"/>
              <w:spacing w:before="89"/>
              <w:ind w:left="159"/>
              <w:rPr>
                <w:sz w:val="20"/>
              </w:rPr>
            </w:pPr>
            <w:r>
              <w:rPr>
                <w:color w:val="333333"/>
                <w:sz w:val="20"/>
              </w:rPr>
              <w:t>Automated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filters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will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remove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personal,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promotional,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irrelevant communications before analysis.</w:t>
            </w:r>
          </w:p>
        </w:tc>
      </w:tr>
    </w:tbl>
    <w:p>
      <w:pPr>
        <w:pStyle w:val="BodyText"/>
        <w:spacing w:before="0"/>
        <w:rPr>
          <w:rFonts w:ascii="Arial"/>
          <w:b/>
          <w:sz w:val="32"/>
        </w:rPr>
      </w:pPr>
    </w:p>
    <w:p>
      <w:pPr>
        <w:pStyle w:val="BodyText"/>
        <w:spacing w:before="118"/>
        <w:rPr>
          <w:rFonts w:ascii="Arial"/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0" w:after="0"/>
        <w:ind w:left="713" w:right="0" w:hanging="353"/>
        <w:jc w:val="left"/>
        <w:rPr>
          <w:rFonts w:ascii="Arial"/>
          <w:b/>
          <w:sz w:val="32"/>
        </w:rPr>
      </w:pPr>
      <w:bookmarkStart w:name="6. Expected Outcomes " w:id="12"/>
      <w:bookmarkEnd w:id="12"/>
      <w:r>
        <w:rPr/>
      </w:r>
      <w:r>
        <w:rPr>
          <w:rFonts w:ascii="Arial"/>
          <w:b/>
          <w:color w:val="1F4E78"/>
          <w:sz w:val="32"/>
        </w:rPr>
        <w:t>Expected</w:t>
      </w:r>
      <w:r>
        <w:rPr>
          <w:rFonts w:ascii="Arial"/>
          <w:b/>
          <w:color w:val="1F4E78"/>
          <w:spacing w:val="-8"/>
          <w:sz w:val="32"/>
        </w:rPr>
        <w:t> </w:t>
      </w:r>
      <w:r>
        <w:rPr>
          <w:rFonts w:ascii="Arial"/>
          <w:b/>
          <w:color w:val="1F4E78"/>
          <w:spacing w:val="-2"/>
          <w:sz w:val="32"/>
        </w:rPr>
        <w:t>Outcomes</w:t>
      </w:r>
    </w:p>
    <w:p>
      <w:pPr>
        <w:pStyle w:val="BodyText"/>
        <w:spacing w:before="8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57209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504687pt;width:468pt;height:.1pt;mso-position-horizontal-relative:page;mso-position-vertical-relative:paragraph;z-index:-15725568;mso-wrap-distance-left:0;mso-wrap-distance-right:0" id="docshape9" coordorigin="1440,90" coordsize="9360,0" path="m1440,90l10800,90e" filled="false" stroked="true" strokeweight="1.0pt" strokecolor="#2e74b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0"/>
        <w:ind w:left="360"/>
      </w:pPr>
      <w:r>
        <w:rPr>
          <w:color w:val="333333"/>
        </w:rPr>
        <w:t>Upon</w:t>
      </w:r>
      <w:r>
        <w:rPr>
          <w:color w:val="333333"/>
          <w:spacing w:val="-7"/>
        </w:rPr>
        <w:t> </w:t>
      </w:r>
      <w:r>
        <w:rPr>
          <w:color w:val="333333"/>
        </w:rPr>
        <w:t>successful</w:t>
      </w:r>
      <w:r>
        <w:rPr>
          <w:color w:val="333333"/>
          <w:spacing w:val="-7"/>
        </w:rPr>
        <w:t> </w:t>
      </w:r>
      <w:r>
        <w:rPr>
          <w:color w:val="333333"/>
        </w:rPr>
        <w:t>implementation,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system</w:t>
      </w:r>
      <w:r>
        <w:rPr>
          <w:color w:val="333333"/>
          <w:spacing w:val="-7"/>
        </w:rPr>
        <w:t> </w:t>
      </w:r>
      <w:r>
        <w:rPr>
          <w:color w:val="333333"/>
        </w:rPr>
        <w:t>will</w:t>
      </w:r>
      <w:r>
        <w:rPr>
          <w:color w:val="333333"/>
          <w:spacing w:val="-6"/>
        </w:rPr>
        <w:t> </w:t>
      </w:r>
      <w:r>
        <w:rPr>
          <w:color w:val="333333"/>
        </w:rPr>
        <w:t>enable</w:t>
      </w:r>
      <w:r>
        <w:rPr>
          <w:color w:val="333333"/>
          <w:spacing w:val="-7"/>
        </w:rPr>
        <w:t> </w:t>
      </w:r>
      <w:r>
        <w:rPr>
          <w:color w:val="333333"/>
        </w:rPr>
        <w:t>users</w:t>
      </w:r>
      <w:r>
        <w:rPr>
          <w:color w:val="333333"/>
          <w:spacing w:val="-6"/>
        </w:rPr>
        <w:t> </w:t>
      </w:r>
      <w:r>
        <w:rPr>
          <w:color w:val="333333"/>
          <w:spacing w:val="-5"/>
        </w:rPr>
        <w:t>to:</w:t>
      </w:r>
    </w:p>
    <w:p>
      <w:pPr>
        <w:pStyle w:val="BodyText"/>
        <w:spacing w:before="177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0"/>
        <w:gridCol w:w="8413"/>
      </w:tblGrid>
      <w:tr>
        <w:trPr>
          <w:trHeight w:val="342" w:hRule="atLeast"/>
        </w:trPr>
        <w:tc>
          <w:tcPr>
            <w:tcW w:w="440" w:type="dxa"/>
          </w:tcPr>
          <w:p>
            <w:pPr>
              <w:pStyle w:val="TableParagraph"/>
              <w:spacing w:line="323" w:lineRule="exact"/>
              <w:ind w:left="0" w:right="38"/>
              <w:jc w:val="center"/>
              <w:rPr>
                <w:rFonts w:ascii="MingLiU_HKSCS-ExtB" w:hAnsi="MingLiU_HKSCS-ExtB"/>
                <w:sz w:val="28"/>
              </w:rPr>
            </w:pPr>
            <w:r>
              <w:rPr>
                <w:rFonts w:ascii="MingLiU_HKSCS-ExtB" w:hAnsi="MingLiU_HKSCS-ExtB"/>
                <w:spacing w:val="-10"/>
                <w:w w:val="105"/>
                <w:sz w:val="28"/>
              </w:rPr>
              <w:t>✅</w:t>
            </w:r>
          </w:p>
        </w:tc>
        <w:tc>
          <w:tcPr>
            <w:tcW w:w="8413" w:type="dxa"/>
          </w:tcPr>
          <w:p>
            <w:pPr>
              <w:pStyle w:val="TableParagraph"/>
              <w:spacing w:before="21"/>
              <w:ind w:left="90"/>
              <w:rPr>
                <w:sz w:val="22"/>
              </w:rPr>
            </w:pPr>
            <w:r>
              <w:rPr>
                <w:color w:val="333333"/>
                <w:sz w:val="22"/>
              </w:rPr>
              <w:t>Gain</w:t>
            </w:r>
            <w:r>
              <w:rPr>
                <w:color w:val="333333"/>
                <w:spacing w:val="-8"/>
                <w:sz w:val="22"/>
              </w:rPr>
              <w:t> </w:t>
            </w:r>
            <w:r>
              <w:rPr>
                <w:color w:val="333333"/>
                <w:sz w:val="22"/>
              </w:rPr>
              <w:t>a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comprehensive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view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of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their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yearly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work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activity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across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all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z w:val="22"/>
              </w:rPr>
              <w:t>digital</w:t>
            </w:r>
            <w:r>
              <w:rPr>
                <w:color w:val="333333"/>
                <w:spacing w:val="-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touchpoints</w:t>
            </w:r>
          </w:p>
        </w:tc>
      </w:tr>
      <w:tr>
        <w:trPr>
          <w:trHeight w:val="400" w:hRule="atLeast"/>
        </w:trPr>
        <w:tc>
          <w:tcPr>
            <w:tcW w:w="440" w:type="dxa"/>
          </w:tcPr>
          <w:p>
            <w:pPr>
              <w:pStyle w:val="TableParagraph"/>
              <w:spacing w:line="378" w:lineRule="exact" w:before="3"/>
              <w:ind w:left="0" w:right="38"/>
              <w:jc w:val="center"/>
              <w:rPr>
                <w:rFonts w:ascii="MingLiU_HKSCS-ExtB" w:hAnsi="MingLiU_HKSCS-ExtB"/>
                <w:sz w:val="28"/>
              </w:rPr>
            </w:pPr>
            <w:r>
              <w:rPr>
                <w:rFonts w:ascii="MingLiU_HKSCS-ExtB" w:hAnsi="MingLiU_HKSCS-ExtB"/>
                <w:spacing w:val="-10"/>
                <w:w w:val="105"/>
                <w:sz w:val="28"/>
              </w:rPr>
              <w:t>✅</w:t>
            </w:r>
          </w:p>
        </w:tc>
        <w:tc>
          <w:tcPr>
            <w:tcW w:w="8413" w:type="dxa"/>
          </w:tcPr>
          <w:p>
            <w:pPr>
              <w:pStyle w:val="TableParagraph"/>
              <w:spacing w:before="79"/>
              <w:ind w:left="90"/>
              <w:rPr>
                <w:sz w:val="22"/>
              </w:rPr>
            </w:pPr>
            <w:r>
              <w:rPr>
                <w:color w:val="333333"/>
                <w:sz w:val="22"/>
              </w:rPr>
              <w:t>Understand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how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time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and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effort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were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distributed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across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projects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and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priorities</w:t>
            </w:r>
          </w:p>
        </w:tc>
      </w:tr>
      <w:tr>
        <w:trPr>
          <w:trHeight w:val="400" w:hRule="atLeast"/>
        </w:trPr>
        <w:tc>
          <w:tcPr>
            <w:tcW w:w="440" w:type="dxa"/>
          </w:tcPr>
          <w:p>
            <w:pPr>
              <w:pStyle w:val="TableParagraph"/>
              <w:spacing w:line="378" w:lineRule="exact" w:before="3"/>
              <w:ind w:left="0" w:right="38"/>
              <w:jc w:val="center"/>
              <w:rPr>
                <w:rFonts w:ascii="MingLiU_HKSCS-ExtB" w:hAnsi="MingLiU_HKSCS-ExtB"/>
                <w:sz w:val="28"/>
              </w:rPr>
            </w:pPr>
            <w:r>
              <w:rPr>
                <w:rFonts w:ascii="MingLiU_HKSCS-ExtB" w:hAnsi="MingLiU_HKSCS-ExtB"/>
                <w:spacing w:val="-10"/>
                <w:w w:val="105"/>
                <w:sz w:val="28"/>
              </w:rPr>
              <w:t>✅</w:t>
            </w:r>
          </w:p>
        </w:tc>
        <w:tc>
          <w:tcPr>
            <w:tcW w:w="8413" w:type="dxa"/>
          </w:tcPr>
          <w:p>
            <w:pPr>
              <w:pStyle w:val="TableParagraph"/>
              <w:spacing w:before="79"/>
              <w:ind w:left="90"/>
              <w:rPr>
                <w:sz w:val="22"/>
              </w:rPr>
            </w:pPr>
            <w:r>
              <w:rPr>
                <w:color w:val="333333"/>
                <w:sz w:val="22"/>
              </w:rPr>
              <w:t>Evaluate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performance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against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KPIs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with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minimal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manual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effort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or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4"/>
                <w:sz w:val="22"/>
              </w:rPr>
              <w:t>bias</w:t>
            </w:r>
          </w:p>
        </w:tc>
      </w:tr>
      <w:tr>
        <w:trPr>
          <w:trHeight w:val="400" w:hRule="atLeast"/>
        </w:trPr>
        <w:tc>
          <w:tcPr>
            <w:tcW w:w="440" w:type="dxa"/>
          </w:tcPr>
          <w:p>
            <w:pPr>
              <w:pStyle w:val="TableParagraph"/>
              <w:spacing w:line="378" w:lineRule="exact" w:before="3"/>
              <w:ind w:left="0" w:right="38"/>
              <w:jc w:val="center"/>
              <w:rPr>
                <w:rFonts w:ascii="MingLiU_HKSCS-ExtB" w:hAnsi="MingLiU_HKSCS-ExtB"/>
                <w:sz w:val="28"/>
              </w:rPr>
            </w:pPr>
            <w:r>
              <w:rPr>
                <w:rFonts w:ascii="MingLiU_HKSCS-ExtB" w:hAnsi="MingLiU_HKSCS-ExtB"/>
                <w:spacing w:val="-10"/>
                <w:w w:val="105"/>
                <w:sz w:val="28"/>
              </w:rPr>
              <w:t>✅</w:t>
            </w:r>
          </w:p>
        </w:tc>
        <w:tc>
          <w:tcPr>
            <w:tcW w:w="8413" w:type="dxa"/>
          </w:tcPr>
          <w:p>
            <w:pPr>
              <w:pStyle w:val="TableParagraph"/>
              <w:spacing w:before="79"/>
              <w:ind w:left="90"/>
              <w:rPr>
                <w:sz w:val="22"/>
              </w:rPr>
            </w:pPr>
            <w:r>
              <w:rPr>
                <w:color w:val="333333"/>
                <w:sz w:val="22"/>
              </w:rPr>
              <w:t>Make</w:t>
            </w:r>
            <w:r>
              <w:rPr>
                <w:color w:val="333333"/>
                <w:spacing w:val="-11"/>
                <w:sz w:val="22"/>
              </w:rPr>
              <w:t> </w:t>
            </w:r>
            <w:r>
              <w:rPr>
                <w:color w:val="333333"/>
                <w:sz w:val="22"/>
              </w:rPr>
              <w:t>data-driven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decisions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to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improve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productivity,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focus,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and</w:t>
            </w:r>
            <w:r>
              <w:rPr>
                <w:color w:val="333333"/>
                <w:spacing w:val="-9"/>
                <w:sz w:val="22"/>
              </w:rPr>
              <w:t> </w:t>
            </w:r>
            <w:r>
              <w:rPr>
                <w:color w:val="333333"/>
                <w:sz w:val="22"/>
              </w:rPr>
              <w:t>work-life</w:t>
            </w:r>
            <w:r>
              <w:rPr>
                <w:color w:val="333333"/>
                <w:spacing w:val="-8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balance</w:t>
            </w:r>
          </w:p>
        </w:tc>
      </w:tr>
      <w:tr>
        <w:trPr>
          <w:trHeight w:val="342" w:hRule="atLeast"/>
        </w:trPr>
        <w:tc>
          <w:tcPr>
            <w:tcW w:w="440" w:type="dxa"/>
          </w:tcPr>
          <w:p>
            <w:pPr>
              <w:pStyle w:val="TableParagraph"/>
              <w:spacing w:line="320" w:lineRule="exact" w:before="3"/>
              <w:ind w:left="0" w:right="38"/>
              <w:jc w:val="center"/>
              <w:rPr>
                <w:rFonts w:ascii="MingLiU_HKSCS-ExtB" w:hAnsi="MingLiU_HKSCS-ExtB"/>
                <w:sz w:val="28"/>
              </w:rPr>
            </w:pPr>
            <w:r>
              <w:rPr>
                <w:rFonts w:ascii="MingLiU_HKSCS-ExtB" w:hAnsi="MingLiU_HKSCS-ExtB"/>
                <w:spacing w:val="-10"/>
                <w:w w:val="105"/>
                <w:sz w:val="28"/>
              </w:rPr>
              <w:t>✅</w:t>
            </w:r>
          </w:p>
        </w:tc>
        <w:tc>
          <w:tcPr>
            <w:tcW w:w="8413" w:type="dxa"/>
          </w:tcPr>
          <w:p>
            <w:pPr>
              <w:pStyle w:val="TableParagraph"/>
              <w:spacing w:line="244" w:lineRule="exact" w:before="79"/>
              <w:ind w:left="90"/>
              <w:rPr>
                <w:sz w:val="22"/>
              </w:rPr>
            </w:pPr>
            <w:r>
              <w:rPr>
                <w:color w:val="333333"/>
                <w:sz w:val="22"/>
              </w:rPr>
              <w:t>Generate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shareable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reports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for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performance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z w:val="22"/>
              </w:rPr>
              <w:t>reviews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or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personal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z w:val="22"/>
              </w:rPr>
              <w:t>career</w:t>
            </w:r>
            <w:r>
              <w:rPr>
                <w:color w:val="333333"/>
                <w:spacing w:val="-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development</w:t>
            </w: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247699</wp:posOffset>
                </wp:positionV>
                <wp:extent cx="5943600" cy="12763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EBF2FA"/>
                        </a:solidFill>
                      </wps:spPr>
                      <wps:txbx>
                        <w:txbxContent>
                          <w:p>
                            <w:pPr>
                              <w:spacing w:before="240"/>
                              <w:ind w:left="911" w:right="909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bridges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gap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between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raw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digital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activity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z w:val="22"/>
                              </w:rPr>
                              <w:t>meaningful </w:t>
                            </w:r>
                            <w:r>
                              <w:rPr>
                                <w:rFonts w:ascii="Arial"/>
                                <w:b/>
                                <w:color w:val="1F4E78"/>
                                <w:spacing w:val="-2"/>
                                <w:sz w:val="22"/>
                              </w:rPr>
                              <w:t>self-insight.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06" w:right="303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545454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combining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power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Google's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productivity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ecosystem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AI-driven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analysis,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54545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45454"/>
                                <w:sz w:val="20"/>
                              </w:rPr>
                              <w:t>Personal Analytics Agent transforms scattered data into actionable intelligence for every working </w:t>
                            </w:r>
                            <w:r>
                              <w:rPr>
                                <w:color w:val="545454"/>
                                <w:spacing w:val="-2"/>
                                <w:sz w:val="20"/>
                              </w:rPr>
                              <w:t>professional.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503876pt;width:468pt;height:100.5pt;mso-position-horizontal-relative:page;mso-position-vertical-relative:paragraph;z-index:-15725056;mso-wrap-distance-left:0;mso-wrap-distance-right:0" type="#_x0000_t202" id="docshape10" filled="true" fillcolor="#ebf2fa" stroked="false">
                <v:textbox inset="0,0,0,0">
                  <w:txbxContent>
                    <w:p>
                      <w:pPr>
                        <w:spacing w:before="240"/>
                        <w:ind w:left="911" w:right="909" w:firstLine="0"/>
                        <w:jc w:val="center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This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bridges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gap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between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raw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digital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activity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F4E78"/>
                          <w:sz w:val="22"/>
                        </w:rPr>
                        <w:t>meaningful </w:t>
                      </w:r>
                      <w:r>
                        <w:rPr>
                          <w:rFonts w:ascii="Arial"/>
                          <w:b/>
                          <w:color w:val="1F4E78"/>
                          <w:spacing w:val="-2"/>
                          <w:sz w:val="22"/>
                        </w:rPr>
                        <w:t>self-insight.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06" w:right="303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545454"/>
                          <w:sz w:val="20"/>
                        </w:rPr>
                        <w:t>By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combining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the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power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of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Google's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productivity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ecosystem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with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AI-driven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analysis,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the</w:t>
                      </w:r>
                      <w:r>
                        <w:rPr>
                          <w:color w:val="54545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545454"/>
                          <w:sz w:val="20"/>
                        </w:rPr>
                        <w:t>Personal Analytics Agent transforms scattered data into actionable intelligence for every working </w:t>
                      </w:r>
                      <w:r>
                        <w:rPr>
                          <w:color w:val="545454"/>
                          <w:spacing w:val="-2"/>
                          <w:sz w:val="20"/>
                        </w:rPr>
                        <w:t>professional.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15" w:footer="720" w:top="1340" w:bottom="920" w:left="108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header="715" w:footer="720" w:top="1340" w:bottom="9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914400</wp:posOffset>
              </wp:positionH>
              <wp:positionV relativeFrom="page">
                <wp:posOffset>9429750</wp:posOffset>
              </wp:positionV>
              <wp:extent cx="59436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3504" from="72pt,742.5pt" to="540pt,742.5pt" stroked="true" strokeweight="1.0pt" strokecolor="#cccc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901700</wp:posOffset>
              </wp:positionH>
              <wp:positionV relativeFrom="page">
                <wp:posOffset>9468425</wp:posOffset>
              </wp:positionV>
              <wp:extent cx="2230755" cy="1536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307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Confidential — Project ProposalPage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878787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z w:val="18"/>
                            </w:rPr>
                            <w:t>1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878787"/>
                              <w:sz w:val="18"/>
                            </w:rPr>
                            <w:t> of 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45.545288pt;width:175.65pt;height:12.1pt;mso-position-horizontal-relative:page;mso-position-vertical-relative:page;z-index:-1589299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Confidential — Project ProposalPage </w:t>
                    </w:r>
                    <w:r>
                      <w:rPr>
                        <w:color w:val="878787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z w:val="18"/>
                      </w:rPr>
                      <w:instrText> PAGE </w:instrText>
                    </w:r>
                    <w:r>
                      <w:rPr>
                        <w:color w:val="878787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z w:val="18"/>
                      </w:rPr>
                      <w:t>1</w:t>
                    </w:r>
                    <w:r>
                      <w:rPr>
                        <w:color w:val="878787"/>
                        <w:sz w:val="18"/>
                      </w:rPr>
                      <w:fldChar w:fldCharType="end"/>
                    </w:r>
                    <w:r>
                      <w:rPr>
                        <w:color w:val="878787"/>
                        <w:sz w:val="18"/>
                      </w:rPr>
                      <w:t> of 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t>5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914400</wp:posOffset>
              </wp:positionH>
              <wp:positionV relativeFrom="page">
                <wp:posOffset>654050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2E74B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4528" from="72pt,51.500004pt" to="540pt,51.500004pt" stroked="true" strokeweight="1.0pt" strokecolor="#2e74b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901700</wp:posOffset>
              </wp:positionH>
              <wp:positionV relativeFrom="page">
                <wp:posOffset>441034</wp:posOffset>
              </wp:positionV>
              <wp:extent cx="3543935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5439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4E78"/>
                              <w:sz w:val="20"/>
                            </w:rPr>
                            <w:t>AI-Powered</w:t>
                          </w:r>
                          <w:r>
                            <w:rPr>
                              <w:rFonts w:ascii="Arial"/>
                              <w:b/>
                              <w:color w:val="1F4E78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4E78"/>
                              <w:sz w:val="20"/>
                            </w:rPr>
                            <w:t>Personal</w:t>
                          </w:r>
                          <w:r>
                            <w:rPr>
                              <w:rFonts w:ascii="Arial"/>
                              <w:b/>
                              <w:color w:val="1F4E78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4E78"/>
                              <w:sz w:val="20"/>
                            </w:rPr>
                            <w:t>Analytics</w:t>
                          </w:r>
                          <w:r>
                            <w:rPr>
                              <w:rFonts w:ascii="Arial"/>
                              <w:b/>
                              <w:color w:val="1F4E78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4E78"/>
                              <w:sz w:val="20"/>
                            </w:rPr>
                            <w:t>Agent</w:t>
                          </w:r>
                          <w:r>
                            <w:rPr>
                              <w:rFonts w:ascii="Arial"/>
                              <w:b/>
                              <w:color w:val="1F4E78"/>
                              <w:spacing w:val="72"/>
                              <w:w w:val="150"/>
                              <w:sz w:val="20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20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72"/>
                              <w:w w:val="150"/>
                              <w:sz w:val="20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20"/>
                            </w:rPr>
                            <w:t>Project</w:t>
                          </w:r>
                          <w:r>
                            <w:rPr>
                              <w:color w:val="878787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2"/>
                              <w:sz w:val="20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72715pt;width:279.05pt;height:13.2pt;mso-position-horizontal-relative:page;mso-position-vertical-relative:page;z-index:-1589401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F4E78"/>
                        <w:sz w:val="20"/>
                      </w:rPr>
                      <w:t>AI-Powered</w:t>
                    </w:r>
                    <w:r>
                      <w:rPr>
                        <w:rFonts w:ascii="Arial"/>
                        <w:b/>
                        <w:color w:val="1F4E78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F4E78"/>
                        <w:sz w:val="20"/>
                      </w:rPr>
                      <w:t>Personal</w:t>
                    </w:r>
                    <w:r>
                      <w:rPr>
                        <w:rFonts w:ascii="Arial"/>
                        <w:b/>
                        <w:color w:val="1F4E78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F4E78"/>
                        <w:sz w:val="20"/>
                      </w:rPr>
                      <w:t>Analytics</w:t>
                    </w:r>
                    <w:r>
                      <w:rPr>
                        <w:rFonts w:ascii="Arial"/>
                        <w:b/>
                        <w:color w:val="1F4E78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F4E78"/>
                        <w:sz w:val="20"/>
                      </w:rPr>
                      <w:t>Agent</w:t>
                    </w:r>
                    <w:r>
                      <w:rPr>
                        <w:rFonts w:ascii="Arial"/>
                        <w:b/>
                        <w:color w:val="1F4E78"/>
                        <w:spacing w:val="72"/>
                        <w:w w:val="150"/>
                        <w:sz w:val="20"/>
                      </w:rPr>
                      <w:t> </w:t>
                    </w:r>
                    <w:r>
                      <w:rPr>
                        <w:color w:val="878787"/>
                        <w:sz w:val="20"/>
                      </w:rPr>
                      <w:t>|</w:t>
                    </w:r>
                    <w:r>
                      <w:rPr>
                        <w:color w:val="878787"/>
                        <w:spacing w:val="72"/>
                        <w:w w:val="150"/>
                        <w:sz w:val="20"/>
                      </w:rPr>
                      <w:t> </w:t>
                    </w:r>
                    <w:r>
                      <w:rPr>
                        <w:color w:val="878787"/>
                        <w:sz w:val="20"/>
                      </w:rPr>
                      <w:t>Project</w:t>
                    </w:r>
                    <w:r>
                      <w:rPr>
                        <w:color w:val="878787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878787"/>
                        <w:spacing w:val="-2"/>
                        <w:sz w:val="20"/>
                      </w:rPr>
                      <w:t>Document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5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F4E78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5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◦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35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62" w:hanging="502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5" w:right="1143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07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6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AI_Analytics_Agent_Project.docx</dc:title>
  <dcterms:created xsi:type="dcterms:W3CDTF">2026-04-14T07:12:46Z</dcterms:created>
  <dcterms:modified xsi:type="dcterms:W3CDTF">2026-04-14T07:12:46Z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2026-04-14T00:00:00Z</vt:filetime>
  </property>
</Properties>
</file>