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0AA7EA" w14:textId="6106242B" w:rsidR="007D580D" w:rsidRDefault="00E94FD2" w:rsidP="007D580D">
      <w:pPr>
        <w:spacing w:before="240" w:after="0" w:line="240" w:lineRule="auto"/>
        <w:rPr>
          <w:rFonts w:asciiTheme="minorHAnsi" w:hAnsiTheme="minorHAnsi" w:cstheme="minorHAnsi"/>
          <w:sz w:val="2"/>
          <w:szCs w:val="2"/>
        </w:rPr>
      </w:pPr>
      <w:r>
        <w:rPr>
          <w:rFonts w:asciiTheme="minorHAnsi" w:hAnsiTheme="minorHAnsi" w:cstheme="minorHAnsi"/>
          <w:sz w:val="2"/>
          <w:szCs w:val="2"/>
        </w:rPr>
        <w:t xml:space="preserve"> </w:t>
      </w:r>
    </w:p>
    <w:tbl>
      <w:tblPr>
        <w:tblpPr w:leftFromText="180" w:rightFromText="180" w:bottomFromText="160" w:vertAnchor="text" w:horzAnchor="margin" w:tblpY="44"/>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8"/>
        <w:gridCol w:w="4189"/>
        <w:gridCol w:w="2585"/>
        <w:gridCol w:w="767"/>
        <w:gridCol w:w="1173"/>
      </w:tblGrid>
      <w:tr w:rsidR="007D580D" w14:paraId="5863D2B8" w14:textId="77777777" w:rsidTr="007D580D">
        <w:trPr>
          <w:trHeight w:val="367"/>
        </w:trPr>
        <w:tc>
          <w:tcPr>
            <w:tcW w:w="5000" w:type="pct"/>
            <w:gridSpan w:val="5"/>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hideMark/>
          </w:tcPr>
          <w:p w14:paraId="68D8989E" w14:textId="77777777" w:rsidR="007D580D" w:rsidRDefault="007D580D">
            <w:pPr>
              <w:spacing w:after="0" w:line="240" w:lineRule="auto"/>
              <w:rPr>
                <w:rFonts w:asciiTheme="minorHAnsi" w:hAnsiTheme="minorHAnsi" w:cstheme="minorHAnsi"/>
                <w:b/>
                <w:color w:val="FFFFFF" w:themeColor="background1"/>
              </w:rPr>
            </w:pPr>
            <w:r>
              <w:rPr>
                <w:rFonts w:asciiTheme="minorHAnsi" w:hAnsiTheme="minorHAnsi" w:cstheme="minorHAnsi"/>
                <w:b/>
                <w:color w:val="FFFFFF" w:themeColor="background1"/>
              </w:rPr>
              <w:t>ACADEMIC QUALIFICATION</w:t>
            </w:r>
          </w:p>
        </w:tc>
      </w:tr>
      <w:tr w:rsidR="007D580D" w14:paraId="018E507F" w14:textId="77777777" w:rsidTr="007D580D">
        <w:trPr>
          <w:trHeight w:hRule="exact" w:val="898"/>
        </w:trPr>
        <w:tc>
          <w:tcPr>
            <w:tcW w:w="92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897B736" w14:textId="103D6028" w:rsidR="007D580D" w:rsidRDefault="007D580D" w:rsidP="00BF601E">
            <w:pPr>
              <w:spacing w:after="0" w:line="240" w:lineRule="auto"/>
              <w:rPr>
                <w:rFonts w:asciiTheme="minorHAnsi" w:hAnsiTheme="minorHAnsi" w:cstheme="minorHAnsi"/>
                <w:b/>
              </w:rPr>
            </w:pPr>
            <w:r>
              <w:rPr>
                <w:rFonts w:asciiTheme="minorHAnsi" w:hAnsiTheme="minorHAnsi" w:cstheme="minorHAnsi"/>
                <w:b/>
              </w:rPr>
              <w:t>Degree</w:t>
            </w:r>
          </w:p>
        </w:tc>
        <w:tc>
          <w:tcPr>
            <w:tcW w:w="196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F5C4857" w14:textId="77777777" w:rsidR="007D580D" w:rsidRDefault="007D580D" w:rsidP="007D580D">
            <w:pPr>
              <w:spacing w:after="0" w:line="240" w:lineRule="auto"/>
              <w:rPr>
                <w:rFonts w:asciiTheme="minorHAnsi" w:hAnsiTheme="minorHAnsi" w:cstheme="minorHAnsi"/>
                <w:b/>
              </w:rPr>
            </w:pPr>
            <w:r>
              <w:rPr>
                <w:rFonts w:asciiTheme="minorHAnsi" w:hAnsiTheme="minorHAnsi" w:cstheme="minorHAnsi"/>
                <w:b/>
              </w:rPr>
              <w:t>Institute</w:t>
            </w:r>
          </w:p>
        </w:tc>
        <w:tc>
          <w:tcPr>
            <w:tcW w:w="121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2501483" w14:textId="070B31B0" w:rsidR="007D580D" w:rsidRDefault="007D580D" w:rsidP="007D580D">
            <w:pPr>
              <w:spacing w:after="0" w:line="240" w:lineRule="auto"/>
              <w:rPr>
                <w:rFonts w:asciiTheme="minorHAnsi" w:hAnsiTheme="minorHAnsi" w:cstheme="minorHAnsi"/>
                <w:b/>
              </w:rPr>
            </w:pPr>
            <w:r>
              <w:rPr>
                <w:rFonts w:asciiTheme="minorHAnsi" w:hAnsiTheme="minorHAnsi" w:cstheme="minorHAnsi"/>
                <w:b/>
              </w:rPr>
              <w:t>University</w:t>
            </w:r>
            <w:r w:rsidR="00417EE8">
              <w:rPr>
                <w:rFonts w:asciiTheme="minorHAnsi" w:hAnsiTheme="minorHAnsi" w:cstheme="minorHAnsi"/>
                <w:b/>
              </w:rPr>
              <w:t>/ Board of Study</w:t>
            </w:r>
          </w:p>
        </w:tc>
        <w:tc>
          <w:tcPr>
            <w:tcW w:w="3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52FB66F" w14:textId="77777777" w:rsidR="007D580D" w:rsidRDefault="007D580D">
            <w:pPr>
              <w:spacing w:after="0" w:line="240" w:lineRule="auto"/>
              <w:jc w:val="center"/>
              <w:rPr>
                <w:rFonts w:asciiTheme="minorHAnsi" w:hAnsiTheme="minorHAnsi" w:cstheme="minorHAnsi"/>
                <w:b/>
              </w:rPr>
            </w:pPr>
            <w:r>
              <w:rPr>
                <w:rFonts w:asciiTheme="minorHAnsi" w:hAnsiTheme="minorHAnsi" w:cstheme="minorHAnsi"/>
                <w:b/>
              </w:rPr>
              <w:t>Year</w:t>
            </w:r>
          </w:p>
        </w:tc>
        <w:tc>
          <w:tcPr>
            <w:tcW w:w="54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276C026" w14:textId="77777777" w:rsidR="007D580D" w:rsidRDefault="007D580D" w:rsidP="007D580D">
            <w:pPr>
              <w:spacing w:after="0" w:line="240" w:lineRule="auto"/>
              <w:rPr>
                <w:rFonts w:asciiTheme="minorHAnsi" w:hAnsiTheme="minorHAnsi" w:cstheme="minorHAnsi"/>
                <w:b/>
              </w:rPr>
            </w:pPr>
            <w:r>
              <w:rPr>
                <w:rFonts w:asciiTheme="minorHAnsi" w:hAnsiTheme="minorHAnsi" w:cstheme="minorHAnsi"/>
                <w:b/>
              </w:rPr>
              <w:t>Percent/</w:t>
            </w:r>
          </w:p>
          <w:p w14:paraId="50B66D5C" w14:textId="77777777" w:rsidR="007D580D" w:rsidRDefault="007D580D" w:rsidP="007D580D">
            <w:pPr>
              <w:spacing w:after="0" w:line="240" w:lineRule="auto"/>
              <w:rPr>
                <w:rFonts w:asciiTheme="minorHAnsi" w:hAnsiTheme="minorHAnsi" w:cstheme="minorHAnsi"/>
                <w:b/>
              </w:rPr>
            </w:pPr>
            <w:r>
              <w:rPr>
                <w:rFonts w:asciiTheme="minorHAnsi" w:hAnsiTheme="minorHAnsi" w:cstheme="minorHAnsi"/>
                <w:b/>
              </w:rPr>
              <w:t>CGPA</w:t>
            </w:r>
          </w:p>
        </w:tc>
      </w:tr>
      <w:tr w:rsidR="007D580D" w14:paraId="5EFAF383" w14:textId="77777777" w:rsidTr="007D580D">
        <w:trPr>
          <w:trHeight w:hRule="exact" w:val="607"/>
        </w:trPr>
        <w:tc>
          <w:tcPr>
            <w:tcW w:w="921" w:type="pct"/>
            <w:tcBorders>
              <w:top w:val="single" w:sz="4" w:space="0" w:color="auto"/>
              <w:left w:val="single" w:sz="4" w:space="0" w:color="auto"/>
              <w:bottom w:val="single" w:sz="4" w:space="0" w:color="auto"/>
              <w:right w:val="single" w:sz="4" w:space="0" w:color="auto"/>
            </w:tcBorders>
            <w:hideMark/>
          </w:tcPr>
          <w:p w14:paraId="4BB2C518" w14:textId="5F176F38" w:rsidR="007D580D" w:rsidRDefault="00702693">
            <w:pPr>
              <w:pStyle w:val="Header"/>
              <w:spacing w:line="256" w:lineRule="auto"/>
              <w:rPr>
                <w:rFonts w:asciiTheme="minorHAnsi" w:hAnsiTheme="minorHAnsi" w:cstheme="minorHAnsi"/>
              </w:rPr>
            </w:pPr>
            <w:r>
              <w:rPr>
                <w:rFonts w:asciiTheme="minorHAnsi" w:hAnsiTheme="minorHAnsi" w:cstheme="minorHAnsi"/>
              </w:rPr>
              <w:t>MBA HRM</w:t>
            </w:r>
          </w:p>
        </w:tc>
        <w:tc>
          <w:tcPr>
            <w:tcW w:w="1961" w:type="pct"/>
            <w:tcBorders>
              <w:top w:val="single" w:sz="4" w:space="0" w:color="auto"/>
              <w:left w:val="single" w:sz="4" w:space="0" w:color="auto"/>
              <w:bottom w:val="single" w:sz="4" w:space="0" w:color="auto"/>
              <w:right w:val="single" w:sz="4" w:space="0" w:color="auto"/>
            </w:tcBorders>
            <w:hideMark/>
          </w:tcPr>
          <w:p w14:paraId="244002F6" w14:textId="77777777" w:rsidR="007D580D" w:rsidRDefault="007D580D">
            <w:pPr>
              <w:spacing w:after="0" w:line="240" w:lineRule="auto"/>
              <w:rPr>
                <w:rFonts w:asciiTheme="minorHAnsi" w:eastAsiaTheme="minorEastAsia" w:hAnsiTheme="minorHAnsi" w:cstheme="minorHAnsi"/>
                <w:color w:val="000000" w:themeColor="text1"/>
                <w:lang w:val="en-US"/>
              </w:rPr>
            </w:pPr>
            <w:r>
              <w:rPr>
                <w:rFonts w:asciiTheme="minorHAnsi" w:eastAsiaTheme="minorEastAsia" w:hAnsiTheme="minorHAnsi" w:cstheme="minorHAnsi"/>
                <w:color w:val="000000" w:themeColor="text1"/>
                <w:lang w:val="en-US"/>
              </w:rPr>
              <w:t xml:space="preserve">T A </w:t>
            </w:r>
            <w:proofErr w:type="spellStart"/>
            <w:r>
              <w:rPr>
                <w:rFonts w:asciiTheme="minorHAnsi" w:eastAsiaTheme="minorEastAsia" w:hAnsiTheme="minorHAnsi" w:cstheme="minorHAnsi"/>
                <w:color w:val="000000" w:themeColor="text1"/>
                <w:lang w:val="en-US"/>
              </w:rPr>
              <w:t>Pai</w:t>
            </w:r>
            <w:proofErr w:type="spellEnd"/>
            <w:r>
              <w:rPr>
                <w:rFonts w:asciiTheme="minorHAnsi" w:eastAsiaTheme="minorEastAsia" w:hAnsiTheme="minorHAnsi" w:cstheme="minorHAnsi"/>
                <w:color w:val="000000" w:themeColor="text1"/>
                <w:lang w:val="en-US"/>
              </w:rPr>
              <w:t xml:space="preserve"> Management Institute, </w:t>
            </w:r>
            <w:proofErr w:type="spellStart"/>
            <w:r>
              <w:rPr>
                <w:rFonts w:asciiTheme="minorHAnsi" w:eastAsiaTheme="minorEastAsia" w:hAnsiTheme="minorHAnsi" w:cstheme="minorHAnsi"/>
                <w:color w:val="000000" w:themeColor="text1"/>
                <w:lang w:val="en-US"/>
              </w:rPr>
              <w:t>Manipal</w:t>
            </w:r>
            <w:proofErr w:type="spellEnd"/>
          </w:p>
        </w:tc>
        <w:tc>
          <w:tcPr>
            <w:tcW w:w="1210" w:type="pct"/>
            <w:tcBorders>
              <w:top w:val="single" w:sz="4" w:space="0" w:color="auto"/>
              <w:left w:val="single" w:sz="4" w:space="0" w:color="auto"/>
              <w:bottom w:val="single" w:sz="4" w:space="0" w:color="auto"/>
              <w:right w:val="single" w:sz="4" w:space="0" w:color="auto"/>
            </w:tcBorders>
          </w:tcPr>
          <w:p w14:paraId="46BE631F" w14:textId="420E9F04" w:rsidR="007D580D" w:rsidRDefault="00702693" w:rsidP="00AD3266">
            <w:pPr>
              <w:spacing w:after="0" w:line="240" w:lineRule="auto"/>
              <w:rPr>
                <w:rFonts w:asciiTheme="minorHAnsi" w:eastAsiaTheme="minorEastAsia" w:hAnsiTheme="minorHAnsi" w:cstheme="minorHAnsi"/>
                <w:color w:val="000000" w:themeColor="text1"/>
                <w:lang w:val="en-US"/>
              </w:rPr>
            </w:pPr>
            <w:proofErr w:type="spellStart"/>
            <w:r>
              <w:rPr>
                <w:rFonts w:asciiTheme="minorHAnsi" w:eastAsiaTheme="minorEastAsia" w:hAnsiTheme="minorHAnsi" w:cstheme="minorHAnsi"/>
                <w:color w:val="000000" w:themeColor="text1"/>
                <w:lang w:val="en-US"/>
              </w:rPr>
              <w:t>Manipal</w:t>
            </w:r>
            <w:proofErr w:type="spellEnd"/>
            <w:r>
              <w:rPr>
                <w:rFonts w:asciiTheme="minorHAnsi" w:eastAsiaTheme="minorEastAsia" w:hAnsiTheme="minorHAnsi" w:cstheme="minorHAnsi"/>
                <w:color w:val="000000" w:themeColor="text1"/>
                <w:lang w:val="en-US"/>
              </w:rPr>
              <w:t xml:space="preserve"> </w:t>
            </w:r>
            <w:r w:rsidR="00AD3266">
              <w:rPr>
                <w:rFonts w:asciiTheme="minorHAnsi" w:eastAsiaTheme="minorEastAsia" w:hAnsiTheme="minorHAnsi" w:cstheme="minorHAnsi"/>
                <w:color w:val="000000" w:themeColor="text1"/>
                <w:lang w:val="en-US"/>
              </w:rPr>
              <w:t>Academy</w:t>
            </w:r>
            <w:r>
              <w:rPr>
                <w:rFonts w:asciiTheme="minorHAnsi" w:eastAsiaTheme="minorEastAsia" w:hAnsiTheme="minorHAnsi" w:cstheme="minorHAnsi"/>
                <w:color w:val="000000" w:themeColor="text1"/>
                <w:lang w:val="en-US"/>
              </w:rPr>
              <w:t xml:space="preserve"> of Higher Education</w:t>
            </w:r>
          </w:p>
        </w:tc>
        <w:tc>
          <w:tcPr>
            <w:tcW w:w="359" w:type="pct"/>
            <w:tcBorders>
              <w:top w:val="single" w:sz="4" w:space="0" w:color="auto"/>
              <w:left w:val="single" w:sz="4" w:space="0" w:color="auto"/>
              <w:bottom w:val="single" w:sz="4" w:space="0" w:color="auto"/>
              <w:right w:val="single" w:sz="4" w:space="0" w:color="auto"/>
            </w:tcBorders>
            <w:hideMark/>
          </w:tcPr>
          <w:p w14:paraId="10ED683E" w14:textId="4BA95C9E" w:rsidR="007D580D" w:rsidRDefault="00E61A67" w:rsidP="008D27F5">
            <w:pPr>
              <w:spacing w:after="0" w:line="240" w:lineRule="auto"/>
              <w:jc w:val="center"/>
              <w:rPr>
                <w:rFonts w:asciiTheme="minorHAnsi" w:eastAsiaTheme="minorEastAsia" w:hAnsiTheme="minorHAnsi" w:cstheme="minorHAnsi"/>
                <w:lang w:val="en-US"/>
              </w:rPr>
            </w:pPr>
            <w:r>
              <w:rPr>
                <w:rFonts w:asciiTheme="minorHAnsi" w:eastAsiaTheme="minorEastAsia" w:hAnsiTheme="minorHAnsi" w:cstheme="minorHAnsi"/>
                <w:lang w:val="en-US"/>
              </w:rPr>
              <w:t>202</w:t>
            </w:r>
            <w:r w:rsidR="008D27F5">
              <w:rPr>
                <w:rFonts w:asciiTheme="minorHAnsi" w:eastAsiaTheme="minorEastAsia" w:hAnsiTheme="minorHAnsi" w:cstheme="minorHAnsi"/>
                <w:lang w:val="en-US"/>
              </w:rPr>
              <w:t>4</w:t>
            </w:r>
          </w:p>
        </w:tc>
        <w:tc>
          <w:tcPr>
            <w:tcW w:w="549" w:type="pct"/>
            <w:tcBorders>
              <w:top w:val="single" w:sz="4" w:space="0" w:color="auto"/>
              <w:left w:val="single" w:sz="4" w:space="0" w:color="auto"/>
              <w:bottom w:val="single" w:sz="4" w:space="0" w:color="auto"/>
              <w:right w:val="single" w:sz="4" w:space="0" w:color="auto"/>
            </w:tcBorders>
          </w:tcPr>
          <w:p w14:paraId="7EC4CD0A" w14:textId="78320B3E" w:rsidR="007D580D" w:rsidRDefault="001F7E40">
            <w:pPr>
              <w:spacing w:after="0" w:line="240" w:lineRule="auto"/>
              <w:jc w:val="center"/>
              <w:rPr>
                <w:rFonts w:asciiTheme="minorHAnsi" w:eastAsiaTheme="minorEastAsia" w:hAnsiTheme="minorHAnsi" w:cstheme="minorHAnsi"/>
                <w:lang w:val="en-US"/>
              </w:rPr>
            </w:pPr>
            <w:r>
              <w:rPr>
                <w:rFonts w:asciiTheme="minorHAnsi" w:eastAsiaTheme="minorEastAsia" w:hAnsiTheme="minorHAnsi" w:cstheme="minorHAnsi"/>
                <w:lang w:val="en-US"/>
              </w:rPr>
              <w:t>Pursuing</w:t>
            </w:r>
          </w:p>
        </w:tc>
      </w:tr>
      <w:tr w:rsidR="007D580D" w14:paraId="773933F0" w14:textId="77777777" w:rsidTr="00702693">
        <w:trPr>
          <w:trHeight w:hRule="exact" w:val="542"/>
        </w:trPr>
        <w:tc>
          <w:tcPr>
            <w:tcW w:w="921" w:type="pct"/>
            <w:tcBorders>
              <w:top w:val="single" w:sz="4" w:space="0" w:color="auto"/>
              <w:left w:val="single" w:sz="4" w:space="0" w:color="auto"/>
              <w:bottom w:val="single" w:sz="4" w:space="0" w:color="auto"/>
              <w:right w:val="single" w:sz="4" w:space="0" w:color="auto"/>
            </w:tcBorders>
            <w:hideMark/>
          </w:tcPr>
          <w:p w14:paraId="5C5CE498" w14:textId="2F7862D5" w:rsidR="007D580D" w:rsidRDefault="00702693">
            <w:pPr>
              <w:spacing w:after="0" w:line="240" w:lineRule="auto"/>
              <w:rPr>
                <w:rFonts w:asciiTheme="minorHAnsi" w:eastAsiaTheme="minorEastAsia" w:hAnsiTheme="minorHAnsi" w:cstheme="minorHAnsi"/>
                <w:color w:val="000000" w:themeColor="text1"/>
                <w:lang w:val="en-US"/>
              </w:rPr>
            </w:pPr>
            <w:proofErr w:type="spellStart"/>
            <w:r>
              <w:rPr>
                <w:rFonts w:asciiTheme="minorHAnsi" w:eastAsiaTheme="minorEastAsia" w:hAnsiTheme="minorHAnsi" w:cstheme="minorHAnsi"/>
                <w:color w:val="000000" w:themeColor="text1"/>
                <w:lang w:val="en-US"/>
              </w:rPr>
              <w:t>B.Tech</w:t>
            </w:r>
            <w:proofErr w:type="spellEnd"/>
            <w:r>
              <w:rPr>
                <w:rFonts w:asciiTheme="minorHAnsi" w:eastAsiaTheme="minorEastAsia" w:hAnsiTheme="minorHAnsi" w:cstheme="minorHAnsi"/>
                <w:color w:val="000000" w:themeColor="text1"/>
                <w:lang w:val="en-US"/>
              </w:rPr>
              <w:t xml:space="preserve"> C</w:t>
            </w:r>
            <w:r w:rsidR="003239CD">
              <w:rPr>
                <w:rFonts w:asciiTheme="minorHAnsi" w:eastAsiaTheme="minorEastAsia" w:hAnsiTheme="minorHAnsi" w:cstheme="minorHAnsi"/>
                <w:color w:val="000000" w:themeColor="text1"/>
                <w:lang w:val="en-US"/>
              </w:rPr>
              <w:t>S</w:t>
            </w:r>
            <w:r>
              <w:rPr>
                <w:rFonts w:asciiTheme="minorHAnsi" w:eastAsiaTheme="minorEastAsia" w:hAnsiTheme="minorHAnsi" w:cstheme="minorHAnsi"/>
                <w:color w:val="000000" w:themeColor="text1"/>
                <w:lang w:val="en-US"/>
              </w:rPr>
              <w:t>E</w:t>
            </w:r>
          </w:p>
        </w:tc>
        <w:tc>
          <w:tcPr>
            <w:tcW w:w="1961" w:type="pct"/>
            <w:tcBorders>
              <w:top w:val="single" w:sz="4" w:space="0" w:color="auto"/>
              <w:left w:val="single" w:sz="4" w:space="0" w:color="auto"/>
              <w:bottom w:val="single" w:sz="4" w:space="0" w:color="auto"/>
              <w:right w:val="single" w:sz="4" w:space="0" w:color="auto"/>
            </w:tcBorders>
          </w:tcPr>
          <w:p w14:paraId="72BA8CA8" w14:textId="431F39D2" w:rsidR="007D580D" w:rsidRDefault="007E2E95">
            <w:pPr>
              <w:spacing w:after="0" w:line="240" w:lineRule="auto"/>
              <w:rPr>
                <w:rFonts w:asciiTheme="minorHAnsi" w:eastAsiaTheme="minorEastAsia" w:hAnsiTheme="minorHAnsi" w:cstheme="minorHAnsi"/>
                <w:lang w:val="en-US"/>
              </w:rPr>
            </w:pPr>
            <w:r>
              <w:rPr>
                <w:rFonts w:asciiTheme="minorHAnsi" w:eastAsiaTheme="minorEastAsia" w:hAnsiTheme="minorHAnsi" w:cstheme="minorHAnsi"/>
                <w:lang w:val="en-US"/>
              </w:rPr>
              <w:t xml:space="preserve">Shri Guru </w:t>
            </w:r>
            <w:proofErr w:type="spellStart"/>
            <w:r>
              <w:rPr>
                <w:rFonts w:asciiTheme="minorHAnsi" w:eastAsiaTheme="minorEastAsia" w:hAnsiTheme="minorHAnsi" w:cstheme="minorHAnsi"/>
                <w:lang w:val="en-US"/>
              </w:rPr>
              <w:t>Gobind</w:t>
            </w:r>
            <w:proofErr w:type="spellEnd"/>
            <w:r>
              <w:rPr>
                <w:rFonts w:asciiTheme="minorHAnsi" w:eastAsiaTheme="minorEastAsia" w:hAnsiTheme="minorHAnsi" w:cstheme="minorHAnsi"/>
                <w:lang w:val="en-US"/>
              </w:rPr>
              <w:t xml:space="preserve"> </w:t>
            </w:r>
            <w:proofErr w:type="spellStart"/>
            <w:r>
              <w:rPr>
                <w:rFonts w:asciiTheme="minorHAnsi" w:eastAsiaTheme="minorEastAsia" w:hAnsiTheme="minorHAnsi" w:cstheme="minorHAnsi"/>
                <w:lang w:val="en-US"/>
              </w:rPr>
              <w:t>Singhji</w:t>
            </w:r>
            <w:proofErr w:type="spellEnd"/>
            <w:r>
              <w:rPr>
                <w:rFonts w:asciiTheme="minorHAnsi" w:eastAsiaTheme="minorEastAsia" w:hAnsiTheme="minorHAnsi" w:cstheme="minorHAnsi"/>
                <w:lang w:val="en-US"/>
              </w:rPr>
              <w:t xml:space="preserve"> Institute of Engineering and Technology</w:t>
            </w:r>
          </w:p>
        </w:tc>
        <w:tc>
          <w:tcPr>
            <w:tcW w:w="1210" w:type="pct"/>
            <w:tcBorders>
              <w:top w:val="single" w:sz="4" w:space="0" w:color="auto"/>
              <w:left w:val="single" w:sz="4" w:space="0" w:color="auto"/>
              <w:bottom w:val="single" w:sz="4" w:space="0" w:color="auto"/>
              <w:right w:val="single" w:sz="4" w:space="0" w:color="auto"/>
            </w:tcBorders>
          </w:tcPr>
          <w:p w14:paraId="79B30961" w14:textId="1B726A06" w:rsidR="007D580D" w:rsidRDefault="00702693">
            <w:pPr>
              <w:spacing w:after="0" w:line="240" w:lineRule="auto"/>
              <w:rPr>
                <w:rFonts w:asciiTheme="minorHAnsi" w:eastAsiaTheme="minorEastAsia" w:hAnsiTheme="minorHAnsi" w:cstheme="minorHAnsi"/>
                <w:color w:val="000000" w:themeColor="text1"/>
                <w:lang w:val="en-US"/>
              </w:rPr>
            </w:pPr>
            <w:r>
              <w:rPr>
                <w:rFonts w:asciiTheme="minorHAnsi" w:eastAsiaTheme="minorEastAsia" w:hAnsiTheme="minorHAnsi" w:cstheme="minorHAnsi"/>
                <w:color w:val="000000" w:themeColor="text1"/>
                <w:lang w:val="en-US"/>
              </w:rPr>
              <w:t xml:space="preserve">Swami </w:t>
            </w:r>
            <w:proofErr w:type="spellStart"/>
            <w:r>
              <w:rPr>
                <w:rFonts w:asciiTheme="minorHAnsi" w:eastAsiaTheme="minorEastAsia" w:hAnsiTheme="minorHAnsi" w:cstheme="minorHAnsi"/>
                <w:color w:val="000000" w:themeColor="text1"/>
                <w:lang w:val="en-US"/>
              </w:rPr>
              <w:t>Ramanand</w:t>
            </w:r>
            <w:proofErr w:type="spellEnd"/>
            <w:r>
              <w:rPr>
                <w:rFonts w:asciiTheme="minorHAnsi" w:eastAsiaTheme="minorEastAsia" w:hAnsiTheme="minorHAnsi" w:cstheme="minorHAnsi"/>
                <w:color w:val="000000" w:themeColor="text1"/>
                <w:lang w:val="en-US"/>
              </w:rPr>
              <w:t xml:space="preserve"> </w:t>
            </w:r>
            <w:proofErr w:type="spellStart"/>
            <w:r>
              <w:rPr>
                <w:rFonts w:asciiTheme="minorHAnsi" w:eastAsiaTheme="minorEastAsia" w:hAnsiTheme="minorHAnsi" w:cstheme="minorHAnsi"/>
                <w:color w:val="000000" w:themeColor="text1"/>
                <w:lang w:val="en-US"/>
              </w:rPr>
              <w:t>Teerth</w:t>
            </w:r>
            <w:proofErr w:type="spellEnd"/>
            <w:r>
              <w:rPr>
                <w:rFonts w:asciiTheme="minorHAnsi" w:eastAsiaTheme="minorEastAsia" w:hAnsiTheme="minorHAnsi" w:cstheme="minorHAnsi"/>
                <w:color w:val="000000" w:themeColor="text1"/>
                <w:lang w:val="en-US"/>
              </w:rPr>
              <w:t xml:space="preserve"> </w:t>
            </w:r>
            <w:proofErr w:type="spellStart"/>
            <w:r>
              <w:rPr>
                <w:rFonts w:asciiTheme="minorHAnsi" w:eastAsiaTheme="minorEastAsia" w:hAnsiTheme="minorHAnsi" w:cstheme="minorHAnsi"/>
                <w:color w:val="000000" w:themeColor="text1"/>
                <w:lang w:val="en-US"/>
              </w:rPr>
              <w:t>Marathwada</w:t>
            </w:r>
            <w:proofErr w:type="spellEnd"/>
            <w:r>
              <w:rPr>
                <w:rFonts w:asciiTheme="minorHAnsi" w:eastAsiaTheme="minorEastAsia" w:hAnsiTheme="minorHAnsi" w:cstheme="minorHAnsi"/>
                <w:color w:val="000000" w:themeColor="text1"/>
                <w:lang w:val="en-US"/>
              </w:rPr>
              <w:t xml:space="preserve"> University</w:t>
            </w:r>
          </w:p>
        </w:tc>
        <w:tc>
          <w:tcPr>
            <w:tcW w:w="359" w:type="pct"/>
            <w:tcBorders>
              <w:top w:val="single" w:sz="4" w:space="0" w:color="auto"/>
              <w:left w:val="single" w:sz="4" w:space="0" w:color="auto"/>
              <w:bottom w:val="single" w:sz="4" w:space="0" w:color="auto"/>
              <w:right w:val="single" w:sz="4" w:space="0" w:color="auto"/>
            </w:tcBorders>
          </w:tcPr>
          <w:p w14:paraId="647BD448" w14:textId="3C21B194" w:rsidR="007D580D" w:rsidRDefault="00702693">
            <w:pPr>
              <w:spacing w:after="0" w:line="240" w:lineRule="auto"/>
              <w:jc w:val="center"/>
              <w:rPr>
                <w:rFonts w:asciiTheme="minorHAnsi" w:eastAsiaTheme="minorEastAsia" w:hAnsiTheme="minorHAnsi" w:cstheme="minorHAnsi"/>
                <w:lang w:val="en-US"/>
              </w:rPr>
            </w:pPr>
            <w:r>
              <w:rPr>
                <w:rFonts w:asciiTheme="minorHAnsi" w:eastAsiaTheme="minorEastAsia" w:hAnsiTheme="minorHAnsi" w:cstheme="minorHAnsi"/>
                <w:lang w:val="en-US"/>
              </w:rPr>
              <w:t>2018</w:t>
            </w:r>
          </w:p>
        </w:tc>
        <w:tc>
          <w:tcPr>
            <w:tcW w:w="549" w:type="pct"/>
            <w:tcBorders>
              <w:top w:val="single" w:sz="4" w:space="0" w:color="auto"/>
              <w:left w:val="single" w:sz="4" w:space="0" w:color="auto"/>
              <w:bottom w:val="single" w:sz="4" w:space="0" w:color="auto"/>
              <w:right w:val="single" w:sz="4" w:space="0" w:color="auto"/>
            </w:tcBorders>
          </w:tcPr>
          <w:p w14:paraId="7D8BCCB5" w14:textId="4C6C6EBC" w:rsidR="007D580D" w:rsidRDefault="00572389">
            <w:pPr>
              <w:spacing w:after="0" w:line="240" w:lineRule="auto"/>
              <w:jc w:val="center"/>
              <w:rPr>
                <w:rFonts w:asciiTheme="minorHAnsi" w:eastAsiaTheme="minorEastAsia" w:hAnsiTheme="minorHAnsi" w:cstheme="minorHAnsi"/>
                <w:lang w:val="en-US"/>
              </w:rPr>
            </w:pPr>
            <w:r>
              <w:rPr>
                <w:rFonts w:asciiTheme="minorHAnsi" w:eastAsiaTheme="minorEastAsia" w:hAnsiTheme="minorHAnsi" w:cstheme="minorHAnsi"/>
                <w:lang w:val="en-US"/>
              </w:rPr>
              <w:t>6.9</w:t>
            </w:r>
          </w:p>
        </w:tc>
      </w:tr>
      <w:tr w:rsidR="007D580D" w14:paraId="485E7A03" w14:textId="77777777" w:rsidTr="007D580D">
        <w:trPr>
          <w:trHeight w:hRule="exact" w:val="355"/>
        </w:trPr>
        <w:tc>
          <w:tcPr>
            <w:tcW w:w="921" w:type="pct"/>
            <w:tcBorders>
              <w:top w:val="single" w:sz="4" w:space="0" w:color="auto"/>
              <w:left w:val="single" w:sz="4" w:space="0" w:color="auto"/>
              <w:bottom w:val="single" w:sz="4" w:space="0" w:color="auto"/>
              <w:right w:val="single" w:sz="4" w:space="0" w:color="auto"/>
            </w:tcBorders>
            <w:hideMark/>
          </w:tcPr>
          <w:p w14:paraId="688A6583" w14:textId="77777777" w:rsidR="007D580D" w:rsidRDefault="007D580D">
            <w:pPr>
              <w:spacing w:after="0" w:line="240" w:lineRule="auto"/>
              <w:rPr>
                <w:rFonts w:asciiTheme="minorHAnsi" w:eastAsiaTheme="minorEastAsia" w:hAnsiTheme="minorHAnsi" w:cstheme="minorHAnsi"/>
                <w:lang w:val="en-US"/>
              </w:rPr>
            </w:pPr>
            <w:r>
              <w:rPr>
                <w:rFonts w:asciiTheme="minorHAnsi" w:eastAsiaTheme="minorEastAsia" w:hAnsiTheme="minorHAnsi" w:cstheme="minorHAnsi"/>
                <w:lang w:val="en-US" w:eastAsia="en-IN"/>
              </w:rPr>
              <w:t>Class XII</w:t>
            </w:r>
          </w:p>
        </w:tc>
        <w:tc>
          <w:tcPr>
            <w:tcW w:w="1961" w:type="pct"/>
            <w:tcBorders>
              <w:top w:val="single" w:sz="4" w:space="0" w:color="auto"/>
              <w:left w:val="single" w:sz="4" w:space="0" w:color="auto"/>
              <w:bottom w:val="single" w:sz="4" w:space="0" w:color="auto"/>
              <w:right w:val="single" w:sz="4" w:space="0" w:color="auto"/>
            </w:tcBorders>
          </w:tcPr>
          <w:p w14:paraId="20653F03" w14:textId="08403090" w:rsidR="007D580D" w:rsidRDefault="00702693">
            <w:pPr>
              <w:spacing w:after="0" w:line="240" w:lineRule="auto"/>
              <w:rPr>
                <w:rFonts w:asciiTheme="minorHAnsi" w:eastAsiaTheme="minorEastAsia" w:hAnsiTheme="minorHAnsi" w:cstheme="minorHAnsi"/>
                <w:lang w:val="en-US"/>
              </w:rPr>
            </w:pPr>
            <w:proofErr w:type="spellStart"/>
            <w:r>
              <w:rPr>
                <w:rFonts w:asciiTheme="minorHAnsi" w:eastAsiaTheme="minorEastAsia" w:hAnsiTheme="minorHAnsi" w:cstheme="minorHAnsi"/>
                <w:lang w:val="en-US"/>
              </w:rPr>
              <w:t>Nutan</w:t>
            </w:r>
            <w:proofErr w:type="spellEnd"/>
            <w:r>
              <w:rPr>
                <w:rFonts w:asciiTheme="minorHAnsi" w:eastAsiaTheme="minorEastAsia" w:hAnsiTheme="minorHAnsi" w:cstheme="minorHAnsi"/>
                <w:lang w:val="en-US"/>
              </w:rPr>
              <w:t xml:space="preserve"> Bharat Junior College</w:t>
            </w:r>
          </w:p>
        </w:tc>
        <w:tc>
          <w:tcPr>
            <w:tcW w:w="1210" w:type="pct"/>
            <w:tcBorders>
              <w:top w:val="single" w:sz="4" w:space="0" w:color="auto"/>
              <w:left w:val="single" w:sz="4" w:space="0" w:color="auto"/>
              <w:bottom w:val="single" w:sz="4" w:space="0" w:color="auto"/>
              <w:right w:val="single" w:sz="4" w:space="0" w:color="auto"/>
            </w:tcBorders>
          </w:tcPr>
          <w:p w14:paraId="672F298F" w14:textId="7D9BF043" w:rsidR="007D580D" w:rsidRDefault="00702693">
            <w:pPr>
              <w:spacing w:after="0" w:line="240" w:lineRule="auto"/>
              <w:rPr>
                <w:rFonts w:asciiTheme="minorHAnsi" w:eastAsiaTheme="minorEastAsia" w:hAnsiTheme="minorHAnsi" w:cstheme="minorHAnsi"/>
                <w:lang w:val="en-US"/>
              </w:rPr>
            </w:pPr>
            <w:r>
              <w:rPr>
                <w:rFonts w:asciiTheme="minorHAnsi" w:eastAsiaTheme="minorEastAsia" w:hAnsiTheme="minorHAnsi" w:cstheme="minorHAnsi"/>
                <w:lang w:val="en-US"/>
              </w:rPr>
              <w:t>Maharashtra State Board</w:t>
            </w:r>
          </w:p>
        </w:tc>
        <w:tc>
          <w:tcPr>
            <w:tcW w:w="359" w:type="pct"/>
            <w:tcBorders>
              <w:top w:val="single" w:sz="4" w:space="0" w:color="auto"/>
              <w:left w:val="single" w:sz="4" w:space="0" w:color="auto"/>
              <w:bottom w:val="single" w:sz="4" w:space="0" w:color="auto"/>
              <w:right w:val="single" w:sz="4" w:space="0" w:color="auto"/>
            </w:tcBorders>
          </w:tcPr>
          <w:p w14:paraId="175A3A21" w14:textId="2C884C37" w:rsidR="007D580D" w:rsidRDefault="00702693">
            <w:pPr>
              <w:spacing w:after="0" w:line="240" w:lineRule="auto"/>
              <w:jc w:val="center"/>
              <w:rPr>
                <w:rFonts w:asciiTheme="minorHAnsi" w:eastAsiaTheme="minorEastAsia" w:hAnsiTheme="minorHAnsi" w:cstheme="minorHAnsi"/>
                <w:lang w:val="en-US"/>
              </w:rPr>
            </w:pPr>
            <w:r>
              <w:rPr>
                <w:rFonts w:asciiTheme="minorHAnsi" w:eastAsiaTheme="minorEastAsia" w:hAnsiTheme="minorHAnsi" w:cstheme="minorHAnsi"/>
                <w:lang w:val="en-US"/>
              </w:rPr>
              <w:t>2014</w:t>
            </w:r>
          </w:p>
        </w:tc>
        <w:tc>
          <w:tcPr>
            <w:tcW w:w="549" w:type="pct"/>
            <w:tcBorders>
              <w:top w:val="single" w:sz="4" w:space="0" w:color="auto"/>
              <w:left w:val="single" w:sz="4" w:space="0" w:color="auto"/>
              <w:bottom w:val="single" w:sz="4" w:space="0" w:color="auto"/>
              <w:right w:val="single" w:sz="4" w:space="0" w:color="auto"/>
            </w:tcBorders>
          </w:tcPr>
          <w:p w14:paraId="7B74BC08" w14:textId="2AD055F4" w:rsidR="007D580D" w:rsidRDefault="00572389">
            <w:pPr>
              <w:spacing w:after="0" w:line="240" w:lineRule="auto"/>
              <w:jc w:val="center"/>
              <w:rPr>
                <w:rFonts w:asciiTheme="minorHAnsi" w:eastAsiaTheme="minorEastAsia" w:hAnsiTheme="minorHAnsi" w:cstheme="minorHAnsi"/>
                <w:lang w:val="en-US"/>
              </w:rPr>
            </w:pPr>
            <w:r>
              <w:rPr>
                <w:rFonts w:asciiTheme="minorHAnsi" w:eastAsiaTheme="minorEastAsia" w:hAnsiTheme="minorHAnsi" w:cstheme="minorHAnsi"/>
                <w:lang w:val="en-US"/>
              </w:rPr>
              <w:t>81%</w:t>
            </w:r>
          </w:p>
        </w:tc>
      </w:tr>
      <w:tr w:rsidR="007D580D" w14:paraId="7ECE8315" w14:textId="77777777" w:rsidTr="007D580D">
        <w:trPr>
          <w:trHeight w:val="335"/>
        </w:trPr>
        <w:tc>
          <w:tcPr>
            <w:tcW w:w="921" w:type="pct"/>
            <w:tcBorders>
              <w:top w:val="single" w:sz="4" w:space="0" w:color="auto"/>
              <w:left w:val="single" w:sz="4" w:space="0" w:color="auto"/>
              <w:bottom w:val="single" w:sz="4" w:space="0" w:color="auto"/>
              <w:right w:val="single" w:sz="4" w:space="0" w:color="auto"/>
            </w:tcBorders>
            <w:hideMark/>
          </w:tcPr>
          <w:p w14:paraId="6B7BAFB6" w14:textId="77777777" w:rsidR="007D580D" w:rsidRDefault="007D580D">
            <w:pPr>
              <w:spacing w:after="0" w:line="240" w:lineRule="auto"/>
              <w:rPr>
                <w:rFonts w:asciiTheme="minorHAnsi" w:eastAsiaTheme="minorEastAsia" w:hAnsiTheme="minorHAnsi" w:cstheme="minorHAnsi"/>
                <w:lang w:val="en-US"/>
              </w:rPr>
            </w:pPr>
            <w:r>
              <w:rPr>
                <w:rFonts w:asciiTheme="minorHAnsi" w:eastAsiaTheme="minorEastAsia" w:hAnsiTheme="minorHAnsi" w:cstheme="minorHAnsi"/>
                <w:lang w:val="en-US" w:eastAsia="en-IN"/>
              </w:rPr>
              <w:t>Class X</w:t>
            </w:r>
          </w:p>
        </w:tc>
        <w:tc>
          <w:tcPr>
            <w:tcW w:w="1961" w:type="pct"/>
            <w:tcBorders>
              <w:top w:val="single" w:sz="4" w:space="0" w:color="auto"/>
              <w:left w:val="single" w:sz="4" w:space="0" w:color="auto"/>
              <w:bottom w:val="single" w:sz="4" w:space="0" w:color="auto"/>
              <w:right w:val="single" w:sz="4" w:space="0" w:color="auto"/>
            </w:tcBorders>
          </w:tcPr>
          <w:p w14:paraId="0310C52B" w14:textId="0F70EE23" w:rsidR="007D580D" w:rsidRDefault="00702693">
            <w:pPr>
              <w:spacing w:after="0" w:line="240" w:lineRule="auto"/>
              <w:rPr>
                <w:rFonts w:asciiTheme="minorHAnsi" w:eastAsiaTheme="minorEastAsia" w:hAnsiTheme="minorHAnsi" w:cstheme="minorHAnsi"/>
                <w:lang w:val="en-US"/>
              </w:rPr>
            </w:pPr>
            <w:proofErr w:type="spellStart"/>
            <w:r>
              <w:rPr>
                <w:rFonts w:asciiTheme="minorHAnsi" w:eastAsiaTheme="minorEastAsia" w:hAnsiTheme="minorHAnsi" w:cstheme="minorHAnsi"/>
                <w:lang w:val="en-US"/>
              </w:rPr>
              <w:t>Somalwar</w:t>
            </w:r>
            <w:proofErr w:type="spellEnd"/>
            <w:r>
              <w:rPr>
                <w:rFonts w:asciiTheme="minorHAnsi" w:eastAsiaTheme="minorEastAsia" w:hAnsiTheme="minorHAnsi" w:cstheme="minorHAnsi"/>
                <w:lang w:val="en-US"/>
              </w:rPr>
              <w:t xml:space="preserve"> </w:t>
            </w:r>
            <w:proofErr w:type="spellStart"/>
            <w:r>
              <w:rPr>
                <w:rFonts w:asciiTheme="minorHAnsi" w:eastAsiaTheme="minorEastAsia" w:hAnsiTheme="minorHAnsi" w:cstheme="minorHAnsi"/>
                <w:lang w:val="en-US"/>
              </w:rPr>
              <w:t>Nikalas</w:t>
            </w:r>
            <w:proofErr w:type="spellEnd"/>
            <w:r>
              <w:rPr>
                <w:rFonts w:asciiTheme="minorHAnsi" w:eastAsiaTheme="minorEastAsia" w:hAnsiTheme="minorHAnsi" w:cstheme="minorHAnsi"/>
                <w:lang w:val="en-US"/>
              </w:rPr>
              <w:t xml:space="preserve"> High School</w:t>
            </w:r>
          </w:p>
        </w:tc>
        <w:tc>
          <w:tcPr>
            <w:tcW w:w="1210" w:type="pct"/>
            <w:tcBorders>
              <w:top w:val="single" w:sz="4" w:space="0" w:color="auto"/>
              <w:left w:val="single" w:sz="4" w:space="0" w:color="auto"/>
              <w:bottom w:val="single" w:sz="4" w:space="0" w:color="auto"/>
              <w:right w:val="single" w:sz="4" w:space="0" w:color="auto"/>
            </w:tcBorders>
          </w:tcPr>
          <w:p w14:paraId="3568B366" w14:textId="223BF897" w:rsidR="007D580D" w:rsidRDefault="00702693">
            <w:pPr>
              <w:spacing w:after="0" w:line="240" w:lineRule="auto"/>
              <w:rPr>
                <w:rFonts w:asciiTheme="minorHAnsi" w:eastAsiaTheme="minorEastAsia" w:hAnsiTheme="minorHAnsi" w:cstheme="minorHAnsi"/>
                <w:lang w:val="en-US"/>
              </w:rPr>
            </w:pPr>
            <w:r>
              <w:rPr>
                <w:rFonts w:asciiTheme="minorHAnsi" w:eastAsiaTheme="minorEastAsia" w:hAnsiTheme="minorHAnsi" w:cstheme="minorHAnsi"/>
                <w:lang w:val="en-US"/>
              </w:rPr>
              <w:t>Maharashtra State Board</w:t>
            </w:r>
          </w:p>
        </w:tc>
        <w:tc>
          <w:tcPr>
            <w:tcW w:w="359" w:type="pct"/>
            <w:tcBorders>
              <w:top w:val="single" w:sz="4" w:space="0" w:color="auto"/>
              <w:left w:val="single" w:sz="4" w:space="0" w:color="auto"/>
              <w:bottom w:val="single" w:sz="4" w:space="0" w:color="auto"/>
              <w:right w:val="single" w:sz="4" w:space="0" w:color="auto"/>
            </w:tcBorders>
          </w:tcPr>
          <w:p w14:paraId="0CB7336A" w14:textId="2FF98A93" w:rsidR="007D580D" w:rsidRDefault="00702693">
            <w:pPr>
              <w:spacing w:after="0" w:line="240" w:lineRule="auto"/>
              <w:jc w:val="center"/>
              <w:rPr>
                <w:rFonts w:asciiTheme="minorHAnsi" w:eastAsiaTheme="minorEastAsia" w:hAnsiTheme="minorHAnsi" w:cstheme="minorHAnsi"/>
                <w:lang w:val="en-US"/>
              </w:rPr>
            </w:pPr>
            <w:r>
              <w:rPr>
                <w:rFonts w:asciiTheme="minorHAnsi" w:eastAsiaTheme="minorEastAsia" w:hAnsiTheme="minorHAnsi" w:cstheme="minorHAnsi"/>
                <w:lang w:val="en-US"/>
              </w:rPr>
              <w:t>2012</w:t>
            </w:r>
          </w:p>
        </w:tc>
        <w:tc>
          <w:tcPr>
            <w:tcW w:w="549" w:type="pct"/>
            <w:tcBorders>
              <w:top w:val="single" w:sz="4" w:space="0" w:color="auto"/>
              <w:left w:val="single" w:sz="4" w:space="0" w:color="auto"/>
              <w:bottom w:val="single" w:sz="4" w:space="0" w:color="auto"/>
              <w:right w:val="single" w:sz="4" w:space="0" w:color="auto"/>
            </w:tcBorders>
          </w:tcPr>
          <w:p w14:paraId="6B3C2E71" w14:textId="2628C1A1" w:rsidR="007D580D" w:rsidRDefault="00702693" w:rsidP="00572389">
            <w:pPr>
              <w:spacing w:after="0" w:line="240" w:lineRule="auto"/>
              <w:jc w:val="center"/>
              <w:rPr>
                <w:rFonts w:asciiTheme="minorHAnsi" w:eastAsiaTheme="minorEastAsia" w:hAnsiTheme="minorHAnsi" w:cstheme="minorHAnsi"/>
                <w:lang w:val="en-US"/>
              </w:rPr>
            </w:pPr>
            <w:r>
              <w:rPr>
                <w:rFonts w:asciiTheme="minorHAnsi" w:eastAsiaTheme="minorEastAsia" w:hAnsiTheme="minorHAnsi" w:cstheme="minorHAnsi"/>
                <w:lang w:val="en-US"/>
              </w:rPr>
              <w:t>94</w:t>
            </w:r>
            <w:r w:rsidR="00572389">
              <w:rPr>
                <w:rFonts w:asciiTheme="minorHAnsi" w:eastAsiaTheme="minorEastAsia" w:hAnsiTheme="minorHAnsi" w:cstheme="minorHAnsi"/>
                <w:lang w:val="en-US"/>
              </w:rPr>
              <w:t>%</w:t>
            </w:r>
          </w:p>
        </w:tc>
      </w:tr>
    </w:tbl>
    <w:p w14:paraId="5387BB55" w14:textId="77777777" w:rsidR="007D580D" w:rsidRDefault="007D580D" w:rsidP="007D580D">
      <w:pPr>
        <w:spacing w:after="0"/>
        <w:rPr>
          <w:rFonts w:asciiTheme="minorHAnsi" w:hAnsiTheme="minorHAnsi" w:cstheme="minorHAnsi"/>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1677"/>
        <w:gridCol w:w="9005"/>
      </w:tblGrid>
      <w:tr w:rsidR="007D580D" w14:paraId="103EAB2C" w14:textId="77777777" w:rsidTr="00305A69">
        <w:trPr>
          <w:trHeight w:val="395"/>
        </w:trPr>
        <w:tc>
          <w:tcPr>
            <w:tcW w:w="10682" w:type="dxa"/>
            <w:gridSpan w:val="2"/>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hideMark/>
          </w:tcPr>
          <w:p w14:paraId="192A8BB7" w14:textId="77777777" w:rsidR="007D580D" w:rsidRDefault="007D580D">
            <w:pPr>
              <w:pStyle w:val="Header"/>
              <w:tabs>
                <w:tab w:val="clear" w:pos="9026"/>
                <w:tab w:val="left" w:pos="3240"/>
                <w:tab w:val="left" w:pos="6030"/>
                <w:tab w:val="right" w:pos="10773"/>
              </w:tabs>
              <w:spacing w:line="276" w:lineRule="auto"/>
              <w:rPr>
                <w:rFonts w:asciiTheme="minorHAnsi" w:hAnsiTheme="minorHAnsi" w:cstheme="minorHAnsi"/>
                <w:b/>
                <w:noProof/>
                <w:color w:val="FFFFFF" w:themeColor="background1"/>
                <w:lang w:eastAsia="en-IN"/>
              </w:rPr>
            </w:pPr>
            <w:r>
              <w:rPr>
                <w:rFonts w:asciiTheme="minorHAnsi" w:hAnsiTheme="minorHAnsi" w:cstheme="minorHAnsi"/>
                <w:b/>
                <w:color w:val="FFFFFF" w:themeColor="background1"/>
              </w:rPr>
              <w:t>PROFESSIONAL EXPERIENCE</w:t>
            </w:r>
          </w:p>
        </w:tc>
      </w:tr>
      <w:tr w:rsidR="007D580D" w14:paraId="2D1BCF70" w14:textId="77777777" w:rsidTr="00305A69">
        <w:trPr>
          <w:trHeight w:val="227"/>
        </w:trPr>
        <w:tc>
          <w:tcPr>
            <w:tcW w:w="10682"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AFAA86A" w14:textId="3ACCE309" w:rsidR="00BF601E" w:rsidRPr="005E0D93" w:rsidRDefault="004A0267" w:rsidP="00BF601E">
            <w:pPr>
              <w:pStyle w:val="Header"/>
              <w:tabs>
                <w:tab w:val="clear" w:pos="9026"/>
                <w:tab w:val="left" w:pos="3240"/>
                <w:tab w:val="left" w:pos="6030"/>
                <w:tab w:val="right" w:pos="10773"/>
              </w:tabs>
              <w:spacing w:line="276" w:lineRule="auto"/>
              <w:rPr>
                <w:rFonts w:asciiTheme="minorHAnsi" w:hAnsiTheme="minorHAnsi" w:cstheme="minorHAnsi"/>
                <w:i/>
                <w:noProof/>
                <w:lang w:eastAsia="en-IN"/>
              </w:rPr>
            </w:pPr>
            <w:r>
              <w:rPr>
                <w:rFonts w:asciiTheme="minorHAnsi" w:hAnsiTheme="minorHAnsi" w:cstheme="minorHAnsi"/>
                <w:b/>
                <w:noProof/>
                <w:lang w:eastAsia="en-IN"/>
              </w:rPr>
              <w:t>HCL Technologies</w:t>
            </w:r>
            <w:r w:rsidR="007D580D">
              <w:rPr>
                <w:rFonts w:asciiTheme="minorHAnsi" w:hAnsiTheme="minorHAnsi" w:cstheme="minorHAnsi"/>
                <w:b/>
                <w:noProof/>
                <w:lang w:eastAsia="en-IN"/>
              </w:rPr>
              <w:t xml:space="preserve">      </w:t>
            </w:r>
            <w:r>
              <w:rPr>
                <w:rFonts w:asciiTheme="minorHAnsi" w:hAnsiTheme="minorHAnsi" w:cstheme="minorHAnsi"/>
                <w:b/>
                <w:noProof/>
                <w:lang w:eastAsia="en-IN"/>
              </w:rPr>
              <w:t xml:space="preserve">                               Software Engineer</w:t>
            </w:r>
            <w:r w:rsidR="007D580D">
              <w:rPr>
                <w:rFonts w:asciiTheme="minorHAnsi" w:hAnsiTheme="minorHAnsi" w:cstheme="minorHAnsi"/>
              </w:rPr>
              <w:t xml:space="preserve">                                                     </w:t>
            </w:r>
            <w:r>
              <w:rPr>
                <w:rFonts w:asciiTheme="minorHAnsi" w:hAnsiTheme="minorHAnsi" w:cstheme="minorHAnsi"/>
                <w:b/>
                <w:noProof/>
                <w:lang w:eastAsia="en-IN"/>
              </w:rPr>
              <w:t>24 Aug 2018-30 July 2021</w:t>
            </w:r>
          </w:p>
        </w:tc>
      </w:tr>
      <w:tr w:rsidR="007D580D" w14:paraId="07E83D2D" w14:textId="77777777" w:rsidTr="00305A69">
        <w:trPr>
          <w:trHeight w:val="274"/>
        </w:trPr>
        <w:tc>
          <w:tcPr>
            <w:tcW w:w="16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F1C8F1" w14:textId="77777777" w:rsidR="007D580D" w:rsidRDefault="007D580D">
            <w:pPr>
              <w:tabs>
                <w:tab w:val="left" w:pos="4116"/>
              </w:tabs>
              <w:spacing w:after="0" w:line="240" w:lineRule="auto"/>
              <w:rPr>
                <w:rFonts w:asciiTheme="minorHAnsi" w:hAnsiTheme="minorHAnsi" w:cstheme="minorHAnsi"/>
              </w:rPr>
            </w:pPr>
            <w:r>
              <w:rPr>
                <w:rFonts w:asciiTheme="minorHAnsi" w:hAnsiTheme="minorHAnsi" w:cstheme="minorHAnsi"/>
                <w:b/>
                <w:bCs/>
              </w:rPr>
              <w:t>Roles and Responsibilities</w:t>
            </w:r>
          </w:p>
        </w:tc>
        <w:tc>
          <w:tcPr>
            <w:tcW w:w="9005" w:type="dxa"/>
            <w:tcBorders>
              <w:top w:val="single" w:sz="4" w:space="0" w:color="auto"/>
              <w:left w:val="single" w:sz="4" w:space="0" w:color="auto"/>
              <w:bottom w:val="single" w:sz="4" w:space="0" w:color="auto"/>
              <w:right w:val="single" w:sz="4" w:space="0" w:color="auto"/>
            </w:tcBorders>
            <w:shd w:val="clear" w:color="auto" w:fill="auto"/>
          </w:tcPr>
          <w:p w14:paraId="2EE0C780" w14:textId="77777777" w:rsidR="00572389" w:rsidRPr="00572389" w:rsidRDefault="00572389" w:rsidP="000643E6">
            <w:pPr>
              <w:pStyle w:val="ListParagraph"/>
              <w:numPr>
                <w:ilvl w:val="0"/>
                <w:numId w:val="5"/>
              </w:numPr>
              <w:autoSpaceDE w:val="0"/>
              <w:autoSpaceDN w:val="0"/>
              <w:adjustRightInd w:val="0"/>
              <w:spacing w:before="40" w:after="40" w:line="256" w:lineRule="auto"/>
              <w:ind w:left="118" w:hanging="142"/>
              <w:rPr>
                <w:rFonts w:asciiTheme="minorHAnsi" w:eastAsia="Times New Roman" w:hAnsiTheme="minorHAnsi" w:cstheme="minorHAnsi"/>
              </w:rPr>
            </w:pPr>
            <w:r>
              <w:rPr>
                <w:rFonts w:asciiTheme="minorHAnsi" w:eastAsia="Times New Roman" w:hAnsiTheme="minorHAnsi" w:cstheme="minorHAnsi"/>
              </w:rPr>
              <w:t>P</w:t>
            </w:r>
            <w:r>
              <w:t xml:space="preserve">erformed the role of the Cloud Engineer where my primary responsibility was setting up the </w:t>
            </w:r>
            <w:r>
              <w:rPr>
                <w:rFonts w:cs="Calibri"/>
                <w:color w:val="000000"/>
              </w:rPr>
              <w:t xml:space="preserve">PDM software like NX and </w:t>
            </w:r>
            <w:proofErr w:type="spellStart"/>
            <w:r>
              <w:rPr>
                <w:rFonts w:cs="Calibri"/>
                <w:color w:val="000000"/>
              </w:rPr>
              <w:t>Teamcenter</w:t>
            </w:r>
            <w:proofErr w:type="spellEnd"/>
            <w:r>
              <w:rPr>
                <w:rFonts w:cs="Calibri"/>
                <w:color w:val="000000"/>
              </w:rPr>
              <w:t xml:space="preserve"> on the Cloud Infrastructure provided by AWS and GCP.</w:t>
            </w:r>
          </w:p>
          <w:p w14:paraId="40DD613D" w14:textId="00BD16CA" w:rsidR="00572389" w:rsidRDefault="00572389" w:rsidP="000643E6">
            <w:pPr>
              <w:pStyle w:val="ListParagraph"/>
              <w:numPr>
                <w:ilvl w:val="0"/>
                <w:numId w:val="5"/>
              </w:numPr>
              <w:autoSpaceDE w:val="0"/>
              <w:autoSpaceDN w:val="0"/>
              <w:adjustRightInd w:val="0"/>
              <w:spacing w:before="40" w:after="40" w:line="256" w:lineRule="auto"/>
              <w:ind w:left="118" w:hanging="142"/>
              <w:rPr>
                <w:rFonts w:asciiTheme="minorHAnsi" w:eastAsia="Times New Roman" w:hAnsiTheme="minorHAnsi" w:cstheme="minorHAnsi"/>
              </w:rPr>
            </w:pPr>
            <w:r>
              <w:rPr>
                <w:rFonts w:asciiTheme="minorHAnsi" w:eastAsia="Times New Roman" w:hAnsiTheme="minorHAnsi" w:cstheme="minorHAnsi"/>
              </w:rPr>
              <w:t>P</w:t>
            </w:r>
            <w:r>
              <w:t>erformed the role of the DevOps Engineer where my primary responsibility was to</w:t>
            </w:r>
            <w:r>
              <w:rPr>
                <w:rFonts w:cs="Calibri"/>
                <w:color w:val="000000"/>
              </w:rPr>
              <w:t xml:space="preserve"> manage regular deployments on the server that involved building the source code and deploying the same on the target server. This involved end to end automation from code checkout to change deployment.</w:t>
            </w:r>
          </w:p>
        </w:tc>
      </w:tr>
      <w:tr w:rsidR="007D580D" w14:paraId="24E79F25" w14:textId="77777777" w:rsidTr="00305A69">
        <w:trPr>
          <w:trHeight w:val="274"/>
        </w:trPr>
        <w:tc>
          <w:tcPr>
            <w:tcW w:w="16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37F9CEB" w14:textId="77777777" w:rsidR="007D580D" w:rsidRDefault="007D580D">
            <w:pPr>
              <w:tabs>
                <w:tab w:val="left" w:pos="4116"/>
              </w:tabs>
              <w:spacing w:after="0" w:line="240" w:lineRule="auto"/>
              <w:rPr>
                <w:rFonts w:asciiTheme="minorHAnsi" w:hAnsiTheme="minorHAnsi" w:cstheme="minorHAnsi"/>
                <w:b/>
                <w:bCs/>
              </w:rPr>
            </w:pPr>
            <w:r>
              <w:rPr>
                <w:rFonts w:asciiTheme="minorHAnsi" w:eastAsia="Times New Roman" w:hAnsiTheme="minorHAnsi" w:cstheme="minorHAnsi"/>
                <w:b/>
                <w:bCs/>
              </w:rPr>
              <w:t>Significant Contributions/ Awards/ Outcomes</w:t>
            </w:r>
          </w:p>
        </w:tc>
        <w:tc>
          <w:tcPr>
            <w:tcW w:w="9005" w:type="dxa"/>
            <w:tcBorders>
              <w:top w:val="single" w:sz="4" w:space="0" w:color="auto"/>
              <w:left w:val="single" w:sz="4" w:space="0" w:color="auto"/>
              <w:bottom w:val="single" w:sz="4" w:space="0" w:color="auto"/>
              <w:right w:val="single" w:sz="4" w:space="0" w:color="auto"/>
            </w:tcBorders>
            <w:shd w:val="clear" w:color="auto" w:fill="auto"/>
          </w:tcPr>
          <w:p w14:paraId="22481B87" w14:textId="433B0223" w:rsidR="00572389" w:rsidRPr="00572389" w:rsidRDefault="00572389" w:rsidP="009B356A">
            <w:pPr>
              <w:pStyle w:val="ListParagraph"/>
              <w:numPr>
                <w:ilvl w:val="0"/>
                <w:numId w:val="5"/>
              </w:numPr>
              <w:autoSpaceDE w:val="0"/>
              <w:autoSpaceDN w:val="0"/>
              <w:adjustRightInd w:val="0"/>
              <w:spacing w:before="40" w:after="40" w:line="256" w:lineRule="auto"/>
              <w:ind w:left="118" w:hanging="142"/>
              <w:rPr>
                <w:rFonts w:asciiTheme="minorHAnsi" w:eastAsia="Times New Roman" w:hAnsiTheme="minorHAnsi" w:cstheme="minorHAnsi"/>
              </w:rPr>
            </w:pPr>
            <w:r>
              <w:rPr>
                <w:rFonts w:cs="Calibri"/>
                <w:color w:val="000000"/>
              </w:rPr>
              <w:t xml:space="preserve">Deployed Siemens owned PDM software </w:t>
            </w:r>
            <w:proofErr w:type="spellStart"/>
            <w:r>
              <w:rPr>
                <w:rFonts w:cs="Calibri"/>
                <w:color w:val="000000"/>
              </w:rPr>
              <w:t>Teamcenter</w:t>
            </w:r>
            <w:proofErr w:type="spellEnd"/>
            <w:r>
              <w:rPr>
                <w:rFonts w:cs="Calibri"/>
                <w:color w:val="000000"/>
              </w:rPr>
              <w:t xml:space="preserve"> on Google Cloud Platform for Google, a first of its kind implementation</w:t>
            </w:r>
            <w:r w:rsidR="00B2114E">
              <w:rPr>
                <w:rFonts w:cs="Calibri"/>
                <w:color w:val="000000"/>
              </w:rPr>
              <w:t>.</w:t>
            </w:r>
          </w:p>
          <w:p w14:paraId="0CB5CD93" w14:textId="77777777" w:rsidR="00572389" w:rsidRPr="00572389" w:rsidRDefault="00572389" w:rsidP="009B356A">
            <w:pPr>
              <w:pStyle w:val="ListParagraph"/>
              <w:numPr>
                <w:ilvl w:val="0"/>
                <w:numId w:val="5"/>
              </w:numPr>
              <w:autoSpaceDE w:val="0"/>
              <w:autoSpaceDN w:val="0"/>
              <w:adjustRightInd w:val="0"/>
              <w:spacing w:before="40" w:after="40" w:line="256" w:lineRule="auto"/>
              <w:ind w:left="118" w:hanging="142"/>
              <w:rPr>
                <w:rFonts w:asciiTheme="minorHAnsi" w:eastAsia="Times New Roman" w:hAnsiTheme="minorHAnsi" w:cstheme="minorHAnsi"/>
              </w:rPr>
            </w:pPr>
            <w:r>
              <w:rPr>
                <w:rFonts w:cs="Calibri"/>
                <w:color w:val="000000"/>
              </w:rPr>
              <w:t>Successfully integrated Google Cloud storage with the existing automation framework for Google, which provided 99.5% availability, unlimited storage space and enhanced security.</w:t>
            </w:r>
          </w:p>
          <w:p w14:paraId="6C7378A1" w14:textId="73E4056C" w:rsidR="007D580D" w:rsidRDefault="00572389" w:rsidP="009B356A">
            <w:pPr>
              <w:pStyle w:val="ListParagraph"/>
              <w:numPr>
                <w:ilvl w:val="0"/>
                <w:numId w:val="5"/>
              </w:numPr>
              <w:autoSpaceDE w:val="0"/>
              <w:autoSpaceDN w:val="0"/>
              <w:adjustRightInd w:val="0"/>
              <w:spacing w:before="40" w:after="40" w:line="256" w:lineRule="auto"/>
              <w:ind w:left="118" w:hanging="142"/>
              <w:rPr>
                <w:rFonts w:asciiTheme="minorHAnsi" w:eastAsia="Times New Roman" w:hAnsiTheme="minorHAnsi" w:cstheme="minorHAnsi"/>
              </w:rPr>
            </w:pPr>
            <w:r>
              <w:rPr>
                <w:rFonts w:asciiTheme="minorHAnsi" w:eastAsia="Times New Roman" w:hAnsiTheme="minorHAnsi" w:cstheme="minorHAnsi"/>
              </w:rPr>
              <w:t>A</w:t>
            </w:r>
            <w:r>
              <w:rPr>
                <w:rFonts w:cs="Calibri"/>
                <w:color w:val="000000"/>
              </w:rPr>
              <w:t>warded as Process Champion for streamlining the automated deployment process for Google</w:t>
            </w:r>
            <w:r w:rsidR="00597119">
              <w:rPr>
                <w:rFonts w:asciiTheme="minorHAnsi" w:eastAsia="Times New Roman" w:hAnsiTheme="minorHAnsi" w:cstheme="minorHAnsi"/>
              </w:rPr>
              <w:t xml:space="preserve"> in June 2021.</w:t>
            </w:r>
          </w:p>
        </w:tc>
      </w:tr>
    </w:tbl>
    <w:p w14:paraId="7A695BA5" w14:textId="1119C79B" w:rsidR="004400FF" w:rsidRPr="00305A69" w:rsidRDefault="004400FF" w:rsidP="00260F1A">
      <w:pPr>
        <w:spacing w:after="0"/>
        <w:rPr>
          <w:rFonts w:asciiTheme="minorHAnsi" w:hAnsiTheme="minorHAnsi" w:cstheme="minorHAnsi"/>
        </w:rPr>
      </w:pPr>
    </w:p>
    <w:tbl>
      <w:tblPr>
        <w:tblpPr w:leftFromText="180" w:rightFromText="180" w:vertAnchor="text" w:horzAnchor="margin" w:tblpY="16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9"/>
        <w:gridCol w:w="2809"/>
        <w:gridCol w:w="5044"/>
      </w:tblGrid>
      <w:tr w:rsidR="00305A69" w14:paraId="42B76925" w14:textId="77777777" w:rsidTr="002751EC">
        <w:trPr>
          <w:trHeight w:val="377"/>
        </w:trPr>
        <w:tc>
          <w:tcPr>
            <w:tcW w:w="10682" w:type="dxa"/>
            <w:gridSpan w:val="3"/>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hideMark/>
          </w:tcPr>
          <w:p w14:paraId="1365C807" w14:textId="77777777" w:rsidR="00305A69" w:rsidRDefault="00305A69" w:rsidP="002751EC">
            <w:pPr>
              <w:pStyle w:val="NoSpacing"/>
              <w:spacing w:line="256" w:lineRule="auto"/>
              <w:rPr>
                <w:rFonts w:asciiTheme="minorHAnsi" w:eastAsia="Times New Roman" w:hAnsiTheme="minorHAnsi" w:cstheme="minorHAnsi"/>
                <w:b/>
                <w:bCs/>
              </w:rPr>
            </w:pPr>
            <w:r>
              <w:rPr>
                <w:rFonts w:asciiTheme="minorHAnsi" w:hAnsiTheme="minorHAnsi" w:cstheme="minorHAnsi"/>
                <w:b/>
                <w:color w:val="FFFFFF" w:themeColor="background1"/>
              </w:rPr>
              <w:t>INTERNSHIP</w:t>
            </w:r>
          </w:p>
        </w:tc>
      </w:tr>
      <w:tr w:rsidR="00305A69" w14:paraId="4176DC51" w14:textId="77777777" w:rsidTr="002751EC">
        <w:trPr>
          <w:trHeight w:val="274"/>
        </w:trPr>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149778D" w14:textId="78270B85" w:rsidR="00305A69" w:rsidRDefault="00305A69" w:rsidP="002751EC">
            <w:pPr>
              <w:tabs>
                <w:tab w:val="left" w:pos="4116"/>
              </w:tabs>
              <w:spacing w:after="0" w:line="240" w:lineRule="auto"/>
              <w:rPr>
                <w:rFonts w:asciiTheme="minorHAnsi" w:hAnsiTheme="minorHAnsi" w:cstheme="minorHAnsi"/>
                <w:b/>
                <w:bCs/>
              </w:rPr>
            </w:pPr>
            <w:r>
              <w:rPr>
                <w:rFonts w:asciiTheme="minorHAnsi" w:hAnsiTheme="minorHAnsi" w:cstheme="minorHAnsi"/>
                <w:b/>
                <w:bCs/>
              </w:rPr>
              <w:t>Organization</w:t>
            </w:r>
            <w:r w:rsidR="00A43333">
              <w:rPr>
                <w:rFonts w:asciiTheme="minorHAnsi" w:hAnsiTheme="minorHAnsi" w:cstheme="minorHAnsi"/>
                <w:b/>
                <w:bCs/>
              </w:rPr>
              <w:t>, Designation</w:t>
            </w:r>
          </w:p>
        </w:tc>
        <w:tc>
          <w:tcPr>
            <w:tcW w:w="280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A7C1E29" w14:textId="77777777" w:rsidR="00305A69" w:rsidRDefault="00305A69" w:rsidP="002751EC">
            <w:pPr>
              <w:tabs>
                <w:tab w:val="left" w:pos="4116"/>
              </w:tabs>
              <w:spacing w:after="0" w:line="240" w:lineRule="auto"/>
              <w:rPr>
                <w:rFonts w:asciiTheme="minorHAnsi" w:eastAsia="Times New Roman" w:hAnsiTheme="minorHAnsi" w:cstheme="minorHAnsi"/>
                <w:b/>
                <w:bCs/>
              </w:rPr>
            </w:pPr>
            <w:r>
              <w:rPr>
                <w:rFonts w:asciiTheme="minorHAnsi" w:hAnsiTheme="minorHAnsi" w:cstheme="minorHAnsi"/>
                <w:b/>
                <w:bCs/>
              </w:rPr>
              <w:t>Period</w:t>
            </w:r>
          </w:p>
        </w:tc>
        <w:tc>
          <w:tcPr>
            <w:tcW w:w="504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69DDEBE" w14:textId="3777018C" w:rsidR="00305A69" w:rsidRDefault="00305A69" w:rsidP="002751EC">
            <w:pPr>
              <w:tabs>
                <w:tab w:val="left" w:pos="4116"/>
              </w:tabs>
              <w:spacing w:after="0" w:line="240" w:lineRule="auto"/>
              <w:ind w:left="-14"/>
              <w:rPr>
                <w:rFonts w:asciiTheme="minorHAnsi" w:eastAsia="Times New Roman" w:hAnsiTheme="minorHAnsi" w:cstheme="minorHAnsi"/>
                <w:b/>
                <w:bCs/>
              </w:rPr>
            </w:pPr>
            <w:r>
              <w:rPr>
                <w:rFonts w:asciiTheme="minorHAnsi" w:hAnsiTheme="minorHAnsi" w:cstheme="minorHAnsi"/>
                <w:b/>
                <w:bCs/>
              </w:rPr>
              <w:t>Roles and Responsibi</w:t>
            </w:r>
            <w:r w:rsidR="00A43333">
              <w:rPr>
                <w:rFonts w:asciiTheme="minorHAnsi" w:hAnsiTheme="minorHAnsi" w:cstheme="minorHAnsi"/>
                <w:b/>
                <w:bCs/>
              </w:rPr>
              <w:t>li</w:t>
            </w:r>
            <w:r>
              <w:rPr>
                <w:rFonts w:asciiTheme="minorHAnsi" w:hAnsiTheme="minorHAnsi" w:cstheme="minorHAnsi"/>
                <w:b/>
                <w:bCs/>
              </w:rPr>
              <w:t>ties</w:t>
            </w:r>
          </w:p>
        </w:tc>
      </w:tr>
      <w:tr w:rsidR="00305A69" w14:paraId="5555DE9C" w14:textId="77777777" w:rsidTr="002751EC">
        <w:trPr>
          <w:trHeight w:val="274"/>
        </w:trPr>
        <w:tc>
          <w:tcPr>
            <w:tcW w:w="282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7EED93C" w14:textId="77777777" w:rsidR="00305A69" w:rsidRDefault="00305A69" w:rsidP="002751EC">
            <w:pPr>
              <w:tabs>
                <w:tab w:val="left" w:pos="4116"/>
              </w:tabs>
              <w:spacing w:after="0" w:line="240" w:lineRule="auto"/>
              <w:rPr>
                <w:rFonts w:asciiTheme="minorHAnsi" w:hAnsiTheme="minorHAnsi" w:cstheme="minorHAnsi"/>
                <w:b/>
                <w:bCs/>
              </w:rPr>
            </w:pPr>
            <w:r>
              <w:rPr>
                <w:rFonts w:asciiTheme="minorHAnsi" w:hAnsiTheme="minorHAnsi" w:cstheme="minorHAnsi"/>
                <w:b/>
                <w:bCs/>
              </w:rPr>
              <w:t xml:space="preserve">SSG Embedded Systems, Trainee Engineer </w:t>
            </w:r>
          </w:p>
        </w:tc>
        <w:tc>
          <w:tcPr>
            <w:tcW w:w="2809" w:type="dxa"/>
            <w:tcBorders>
              <w:top w:val="single" w:sz="4" w:space="0" w:color="auto"/>
              <w:left w:val="single" w:sz="4" w:space="0" w:color="auto"/>
              <w:bottom w:val="single" w:sz="4" w:space="0" w:color="auto"/>
              <w:right w:val="single" w:sz="4" w:space="0" w:color="auto"/>
            </w:tcBorders>
            <w:hideMark/>
          </w:tcPr>
          <w:p w14:paraId="7110830C" w14:textId="77777777" w:rsidR="00305A69" w:rsidRDefault="00305A69" w:rsidP="002751EC">
            <w:pPr>
              <w:shd w:val="clear" w:color="auto" w:fill="FFFFFF"/>
              <w:spacing w:before="100" w:beforeAutospacing="1" w:after="100" w:afterAutospacing="1" w:line="256" w:lineRule="auto"/>
              <w:rPr>
                <w:rFonts w:asciiTheme="minorHAnsi" w:eastAsia="Times New Roman" w:hAnsiTheme="minorHAnsi" w:cstheme="minorHAnsi"/>
              </w:rPr>
            </w:pPr>
            <w:r>
              <w:rPr>
                <w:rFonts w:asciiTheme="minorHAnsi" w:eastAsia="Times New Roman" w:hAnsiTheme="minorHAnsi" w:cstheme="minorHAnsi"/>
              </w:rPr>
              <w:t>June 2016 -July 2016</w:t>
            </w:r>
          </w:p>
        </w:tc>
        <w:tc>
          <w:tcPr>
            <w:tcW w:w="5044" w:type="dxa"/>
            <w:tcBorders>
              <w:top w:val="single" w:sz="4" w:space="0" w:color="auto"/>
              <w:left w:val="single" w:sz="4" w:space="0" w:color="auto"/>
              <w:bottom w:val="single" w:sz="4" w:space="0" w:color="auto"/>
              <w:right w:val="single" w:sz="4" w:space="0" w:color="auto"/>
            </w:tcBorders>
            <w:hideMark/>
          </w:tcPr>
          <w:p w14:paraId="218062AA" w14:textId="77777777" w:rsidR="00305A69" w:rsidRDefault="00305A69" w:rsidP="002751EC">
            <w:pPr>
              <w:shd w:val="clear" w:color="auto" w:fill="FFFFFF"/>
              <w:spacing w:after="0" w:line="256" w:lineRule="auto"/>
              <w:ind w:left="-14"/>
              <w:rPr>
                <w:rFonts w:asciiTheme="minorHAnsi" w:eastAsia="Times New Roman" w:hAnsiTheme="minorHAnsi" w:cstheme="minorHAnsi"/>
              </w:rPr>
            </w:pPr>
            <w:r>
              <w:rPr>
                <w:rFonts w:cs="Calibri"/>
              </w:rPr>
              <w:t>Worked as a Trainee Engineer and assisted the project “Graphical LCD Display Board” using Python and Raspberry Pi.</w:t>
            </w:r>
          </w:p>
        </w:tc>
      </w:tr>
    </w:tbl>
    <w:p w14:paraId="60DA83D0" w14:textId="39FFABD6" w:rsidR="00EB3E38" w:rsidRPr="00EB3E38" w:rsidRDefault="00EB3E38" w:rsidP="00260F1A">
      <w:pPr>
        <w:spacing w:after="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3"/>
        <w:gridCol w:w="2184"/>
        <w:gridCol w:w="2497"/>
        <w:gridCol w:w="4108"/>
      </w:tblGrid>
      <w:tr w:rsidR="00167F9B" w:rsidRPr="005569CD" w14:paraId="5647EBA1" w14:textId="77777777" w:rsidTr="00B812BF">
        <w:trPr>
          <w:trHeight w:val="332"/>
        </w:trPr>
        <w:tc>
          <w:tcPr>
            <w:tcW w:w="10682" w:type="dxa"/>
            <w:gridSpan w:val="4"/>
            <w:shd w:val="clear" w:color="auto" w:fill="404040" w:themeFill="text1" w:themeFillTint="BF"/>
          </w:tcPr>
          <w:p w14:paraId="6BE549AA" w14:textId="36D8CE1F" w:rsidR="00167F9B" w:rsidRDefault="00167F9B" w:rsidP="00E61A67">
            <w:pPr>
              <w:pStyle w:val="NoSpacing"/>
              <w:rPr>
                <w:rFonts w:asciiTheme="minorHAnsi" w:eastAsia="Times New Roman" w:hAnsiTheme="minorHAnsi" w:cstheme="minorHAnsi"/>
                <w:b/>
                <w:bCs/>
              </w:rPr>
            </w:pPr>
            <w:r w:rsidRPr="004B70E0">
              <w:rPr>
                <w:rFonts w:asciiTheme="minorHAnsi" w:hAnsiTheme="minorHAnsi" w:cstheme="minorHAnsi"/>
                <w:b/>
                <w:color w:val="FFFFFF" w:themeColor="background1"/>
              </w:rPr>
              <w:t>P</w:t>
            </w:r>
            <w:r w:rsidR="00E61A67">
              <w:rPr>
                <w:rFonts w:asciiTheme="minorHAnsi" w:hAnsiTheme="minorHAnsi" w:cstheme="minorHAnsi"/>
                <w:b/>
                <w:color w:val="FFFFFF" w:themeColor="background1"/>
              </w:rPr>
              <w:t xml:space="preserve">ROJECTS UNDERTAKEN </w:t>
            </w:r>
          </w:p>
        </w:tc>
      </w:tr>
      <w:tr w:rsidR="00167F9B" w:rsidRPr="005569CD" w14:paraId="6E051040" w14:textId="77777777" w:rsidTr="00B812BF">
        <w:trPr>
          <w:trHeight w:val="332"/>
        </w:trPr>
        <w:tc>
          <w:tcPr>
            <w:tcW w:w="1893" w:type="dxa"/>
            <w:shd w:val="clear" w:color="auto" w:fill="BFBFBF" w:themeFill="background1" w:themeFillShade="BF"/>
          </w:tcPr>
          <w:p w14:paraId="2027567B" w14:textId="77777777" w:rsidR="00167F9B" w:rsidRPr="005569CD" w:rsidRDefault="00167F9B" w:rsidP="00423C1F">
            <w:pPr>
              <w:tabs>
                <w:tab w:val="left" w:pos="4116"/>
              </w:tabs>
              <w:spacing w:after="0" w:line="240" w:lineRule="auto"/>
              <w:rPr>
                <w:rFonts w:asciiTheme="minorHAnsi" w:hAnsiTheme="minorHAnsi" w:cstheme="minorHAnsi"/>
                <w:b/>
                <w:bCs/>
              </w:rPr>
            </w:pPr>
            <w:r>
              <w:rPr>
                <w:rFonts w:asciiTheme="minorHAnsi" w:hAnsiTheme="minorHAnsi" w:cstheme="minorHAnsi"/>
                <w:b/>
                <w:bCs/>
              </w:rPr>
              <w:t>Project Name</w:t>
            </w:r>
          </w:p>
        </w:tc>
        <w:tc>
          <w:tcPr>
            <w:tcW w:w="2184" w:type="dxa"/>
            <w:shd w:val="clear" w:color="auto" w:fill="BFBFBF" w:themeFill="background1" w:themeFillShade="BF"/>
          </w:tcPr>
          <w:p w14:paraId="202D821B" w14:textId="77777777" w:rsidR="00167F9B" w:rsidRPr="007D0F77" w:rsidRDefault="00167F9B" w:rsidP="00423C1F">
            <w:pPr>
              <w:tabs>
                <w:tab w:val="left" w:pos="4116"/>
              </w:tabs>
              <w:spacing w:after="0" w:line="240" w:lineRule="auto"/>
              <w:rPr>
                <w:rFonts w:asciiTheme="minorHAnsi" w:eastAsia="Times New Roman" w:hAnsiTheme="minorHAnsi" w:cstheme="minorHAnsi"/>
                <w:b/>
                <w:bCs/>
              </w:rPr>
            </w:pPr>
            <w:r w:rsidRPr="007D0F77">
              <w:rPr>
                <w:rFonts w:asciiTheme="minorHAnsi" w:hAnsiTheme="minorHAnsi" w:cstheme="minorHAnsi"/>
                <w:b/>
                <w:bCs/>
              </w:rPr>
              <w:t>Project Location</w:t>
            </w:r>
          </w:p>
        </w:tc>
        <w:tc>
          <w:tcPr>
            <w:tcW w:w="2497" w:type="dxa"/>
            <w:shd w:val="clear" w:color="auto" w:fill="BFBFBF" w:themeFill="background1" w:themeFillShade="BF"/>
          </w:tcPr>
          <w:p w14:paraId="0CE4FBFC" w14:textId="77777777" w:rsidR="00167F9B" w:rsidRPr="007D0F77" w:rsidRDefault="00167F9B" w:rsidP="00423C1F">
            <w:pPr>
              <w:tabs>
                <w:tab w:val="left" w:pos="4116"/>
              </w:tabs>
              <w:spacing w:after="0" w:line="240" w:lineRule="auto"/>
              <w:rPr>
                <w:rFonts w:asciiTheme="minorHAnsi" w:hAnsiTheme="minorHAnsi" w:cstheme="minorHAnsi"/>
                <w:b/>
                <w:bCs/>
              </w:rPr>
            </w:pPr>
            <w:r>
              <w:rPr>
                <w:rFonts w:asciiTheme="minorHAnsi" w:hAnsiTheme="minorHAnsi" w:cstheme="minorHAnsi"/>
                <w:b/>
                <w:bCs/>
              </w:rPr>
              <w:t>Skills Acquired</w:t>
            </w:r>
          </w:p>
        </w:tc>
        <w:tc>
          <w:tcPr>
            <w:tcW w:w="4108" w:type="dxa"/>
            <w:shd w:val="clear" w:color="auto" w:fill="BFBFBF" w:themeFill="background1" w:themeFillShade="BF"/>
          </w:tcPr>
          <w:p w14:paraId="47A3B289" w14:textId="77777777" w:rsidR="00167F9B" w:rsidRPr="007D0F77" w:rsidRDefault="00167F9B" w:rsidP="00423C1F">
            <w:pPr>
              <w:tabs>
                <w:tab w:val="left" w:pos="4116"/>
              </w:tabs>
              <w:spacing w:after="0" w:line="240" w:lineRule="auto"/>
              <w:rPr>
                <w:rFonts w:asciiTheme="minorHAnsi" w:eastAsia="Times New Roman" w:hAnsiTheme="minorHAnsi" w:cstheme="minorHAnsi"/>
                <w:b/>
                <w:bCs/>
              </w:rPr>
            </w:pPr>
            <w:r w:rsidRPr="007D0F77">
              <w:rPr>
                <w:rFonts w:asciiTheme="minorHAnsi" w:hAnsiTheme="minorHAnsi" w:cstheme="minorHAnsi"/>
                <w:b/>
                <w:bCs/>
              </w:rPr>
              <w:t>Project Details</w:t>
            </w:r>
          </w:p>
        </w:tc>
      </w:tr>
      <w:tr w:rsidR="00167F9B" w:rsidRPr="005569CD" w14:paraId="755A789F" w14:textId="77777777" w:rsidTr="00B812BF">
        <w:trPr>
          <w:trHeight w:val="350"/>
        </w:trPr>
        <w:tc>
          <w:tcPr>
            <w:tcW w:w="1893" w:type="dxa"/>
            <w:shd w:val="clear" w:color="auto" w:fill="F2F2F2" w:themeFill="background1" w:themeFillShade="F2"/>
          </w:tcPr>
          <w:p w14:paraId="534D6953" w14:textId="015BF7F3" w:rsidR="00167F9B" w:rsidRPr="005569CD" w:rsidRDefault="00853872" w:rsidP="00423C1F">
            <w:pPr>
              <w:tabs>
                <w:tab w:val="left" w:pos="4116"/>
              </w:tabs>
              <w:spacing w:after="0" w:line="240" w:lineRule="auto"/>
              <w:rPr>
                <w:rFonts w:asciiTheme="minorHAnsi" w:hAnsiTheme="minorHAnsi" w:cstheme="minorHAnsi"/>
                <w:b/>
                <w:bCs/>
              </w:rPr>
            </w:pPr>
            <w:r>
              <w:rPr>
                <w:rFonts w:asciiTheme="minorHAnsi" w:hAnsiTheme="minorHAnsi" w:cstheme="minorHAnsi"/>
                <w:b/>
                <w:bCs/>
              </w:rPr>
              <w:t xml:space="preserve">Identification of </w:t>
            </w:r>
            <w:proofErr w:type="spellStart"/>
            <w:r>
              <w:rPr>
                <w:rFonts w:asciiTheme="minorHAnsi" w:hAnsiTheme="minorHAnsi" w:cstheme="minorHAnsi"/>
                <w:b/>
                <w:bCs/>
              </w:rPr>
              <w:t>Ayurvedic</w:t>
            </w:r>
            <w:proofErr w:type="spellEnd"/>
            <w:r>
              <w:rPr>
                <w:rFonts w:asciiTheme="minorHAnsi" w:hAnsiTheme="minorHAnsi" w:cstheme="minorHAnsi"/>
                <w:b/>
                <w:bCs/>
              </w:rPr>
              <w:t xml:space="preserve"> Medicinal plants by Image Processing of leaf samples</w:t>
            </w:r>
          </w:p>
        </w:tc>
        <w:tc>
          <w:tcPr>
            <w:tcW w:w="2184" w:type="dxa"/>
          </w:tcPr>
          <w:p w14:paraId="5BCE7B94" w14:textId="08A9836C" w:rsidR="00167F9B" w:rsidRPr="005569CD" w:rsidRDefault="00572389" w:rsidP="009B356A">
            <w:proofErr w:type="spellStart"/>
            <w:r>
              <w:t>Nanded</w:t>
            </w:r>
            <w:proofErr w:type="spellEnd"/>
          </w:p>
        </w:tc>
        <w:tc>
          <w:tcPr>
            <w:tcW w:w="2497" w:type="dxa"/>
          </w:tcPr>
          <w:p w14:paraId="1B67C239" w14:textId="4FB64FBA" w:rsidR="00167F9B" w:rsidRPr="005569CD" w:rsidRDefault="004A0267" w:rsidP="004A0267">
            <w:pPr>
              <w:shd w:val="clear" w:color="auto" w:fill="FFFFFF"/>
              <w:spacing w:before="40" w:beforeAutospacing="1" w:after="40" w:afterAutospacing="1" w:line="259" w:lineRule="auto"/>
              <w:rPr>
                <w:rFonts w:asciiTheme="minorHAnsi" w:eastAsia="Times New Roman" w:hAnsiTheme="minorHAnsi" w:cstheme="minorHAnsi"/>
              </w:rPr>
            </w:pPr>
            <w:r>
              <w:rPr>
                <w:rFonts w:asciiTheme="minorHAnsi" w:eastAsia="Times New Roman" w:hAnsiTheme="minorHAnsi" w:cstheme="minorHAnsi"/>
              </w:rPr>
              <w:t>Image Processing</w:t>
            </w:r>
            <w:r w:rsidR="00572389">
              <w:rPr>
                <w:rFonts w:asciiTheme="minorHAnsi" w:eastAsia="Times New Roman" w:hAnsiTheme="minorHAnsi" w:cstheme="minorHAnsi"/>
              </w:rPr>
              <w:t>,</w:t>
            </w:r>
            <w:r w:rsidR="00572389">
              <w:rPr>
                <w:rFonts w:cs="Calibri"/>
              </w:rPr>
              <w:t xml:space="preserve"> Multitasking</w:t>
            </w:r>
          </w:p>
        </w:tc>
        <w:tc>
          <w:tcPr>
            <w:tcW w:w="4108" w:type="dxa"/>
          </w:tcPr>
          <w:p w14:paraId="7692B5EF" w14:textId="283E0168" w:rsidR="00167F9B" w:rsidRPr="005569CD" w:rsidRDefault="00572389" w:rsidP="00572389">
            <w:pPr>
              <w:shd w:val="clear" w:color="auto" w:fill="FFFFFF"/>
              <w:spacing w:before="40" w:beforeAutospacing="1" w:after="40" w:afterAutospacing="1" w:line="259" w:lineRule="auto"/>
              <w:rPr>
                <w:rFonts w:asciiTheme="minorHAnsi" w:eastAsia="Times New Roman" w:hAnsiTheme="minorHAnsi" w:cstheme="minorHAnsi"/>
              </w:rPr>
            </w:pPr>
            <w:r>
              <w:rPr>
                <w:rFonts w:cs="Calibri"/>
              </w:rPr>
              <w:t>Sole member of the project that involved processing 64 different types leaf samples and extracting vital features to form a unique feature set.  Equal number of samples were taken for the testing against this extracted data and classification was done by matching the training and test data. Overall accuracy of 96.67% was achieved</w:t>
            </w:r>
            <w:r>
              <w:t>.</w:t>
            </w:r>
          </w:p>
        </w:tc>
      </w:tr>
    </w:tbl>
    <w:p w14:paraId="58F2EC8A" w14:textId="3F7F025D" w:rsidR="004400FF" w:rsidRDefault="004400FF" w:rsidP="007D580D">
      <w:pPr>
        <w:spacing w:after="0"/>
        <w:rPr>
          <w:rFonts w:asciiTheme="minorHAnsi" w:hAnsiTheme="minorHAnsi" w:cstheme="minorHAnsi"/>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9"/>
        <w:gridCol w:w="2809"/>
        <w:gridCol w:w="5044"/>
      </w:tblGrid>
      <w:tr w:rsidR="007D580D" w14:paraId="13A6CACE" w14:textId="77777777" w:rsidTr="007D580D">
        <w:trPr>
          <w:trHeight w:val="377"/>
        </w:trPr>
        <w:tc>
          <w:tcPr>
            <w:tcW w:w="9242" w:type="dxa"/>
            <w:gridSpan w:val="3"/>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hideMark/>
          </w:tcPr>
          <w:p w14:paraId="6735BD29" w14:textId="77777777" w:rsidR="007D580D" w:rsidRDefault="007D580D">
            <w:pPr>
              <w:pStyle w:val="NoSpacing"/>
              <w:spacing w:line="256" w:lineRule="auto"/>
              <w:rPr>
                <w:rFonts w:asciiTheme="minorHAnsi" w:eastAsia="Times New Roman" w:hAnsiTheme="minorHAnsi" w:cstheme="minorHAnsi"/>
                <w:b/>
                <w:bCs/>
              </w:rPr>
            </w:pPr>
            <w:r>
              <w:rPr>
                <w:rFonts w:asciiTheme="minorHAnsi" w:hAnsiTheme="minorHAnsi" w:cstheme="minorHAnsi"/>
                <w:b/>
                <w:color w:val="FFFFFF" w:themeColor="background1"/>
              </w:rPr>
              <w:t>TRAINING &amp; CERTIFICATION</w:t>
            </w:r>
          </w:p>
        </w:tc>
      </w:tr>
      <w:tr w:rsidR="007D580D" w14:paraId="4C69A756" w14:textId="77777777" w:rsidTr="007D580D">
        <w:trPr>
          <w:trHeight w:val="274"/>
        </w:trPr>
        <w:tc>
          <w:tcPr>
            <w:tcW w:w="244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0BEEC73" w14:textId="77777777" w:rsidR="007D580D" w:rsidRDefault="007D580D">
            <w:pPr>
              <w:tabs>
                <w:tab w:val="left" w:pos="4116"/>
              </w:tabs>
              <w:spacing w:after="0" w:line="240" w:lineRule="auto"/>
              <w:rPr>
                <w:rFonts w:asciiTheme="minorHAnsi" w:hAnsiTheme="minorHAnsi" w:cstheme="minorHAnsi"/>
                <w:b/>
                <w:bCs/>
              </w:rPr>
            </w:pPr>
            <w:r>
              <w:rPr>
                <w:rFonts w:asciiTheme="minorHAnsi" w:hAnsiTheme="minorHAnsi" w:cstheme="minorHAnsi"/>
                <w:b/>
                <w:bCs/>
              </w:rPr>
              <w:t>Name of Training/ Certification</w:t>
            </w:r>
          </w:p>
        </w:tc>
        <w:tc>
          <w:tcPr>
            <w:tcW w:w="243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781A050" w14:textId="77777777" w:rsidR="007D580D" w:rsidRDefault="007D580D">
            <w:pPr>
              <w:tabs>
                <w:tab w:val="left" w:pos="4116"/>
              </w:tabs>
              <w:spacing w:after="0" w:line="240" w:lineRule="auto"/>
              <w:rPr>
                <w:rFonts w:asciiTheme="minorHAnsi" w:eastAsia="Times New Roman" w:hAnsiTheme="minorHAnsi" w:cstheme="minorHAnsi"/>
                <w:b/>
                <w:bCs/>
              </w:rPr>
            </w:pPr>
            <w:r>
              <w:rPr>
                <w:rFonts w:asciiTheme="minorHAnsi" w:hAnsiTheme="minorHAnsi" w:cstheme="minorHAnsi"/>
                <w:b/>
                <w:bCs/>
              </w:rPr>
              <w:t>Organization/ Institute</w:t>
            </w:r>
          </w:p>
        </w:tc>
        <w:tc>
          <w:tcPr>
            <w:tcW w:w="43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F0012C" w14:textId="77777777" w:rsidR="007D580D" w:rsidRDefault="007D580D">
            <w:pPr>
              <w:tabs>
                <w:tab w:val="left" w:pos="4116"/>
              </w:tabs>
              <w:spacing w:after="0" w:line="240" w:lineRule="auto"/>
              <w:ind w:left="-14"/>
              <w:rPr>
                <w:rFonts w:asciiTheme="minorHAnsi" w:eastAsia="Times New Roman" w:hAnsiTheme="minorHAnsi" w:cstheme="minorHAnsi"/>
                <w:b/>
                <w:bCs/>
              </w:rPr>
            </w:pPr>
            <w:r>
              <w:rPr>
                <w:rFonts w:asciiTheme="minorHAnsi" w:hAnsiTheme="minorHAnsi" w:cstheme="minorHAnsi"/>
                <w:b/>
                <w:bCs/>
              </w:rPr>
              <w:t>Training/ Certification Details</w:t>
            </w:r>
          </w:p>
        </w:tc>
      </w:tr>
      <w:tr w:rsidR="007D580D" w14:paraId="5F9DD4E6" w14:textId="77777777" w:rsidTr="007D580D">
        <w:trPr>
          <w:trHeight w:val="274"/>
        </w:trPr>
        <w:tc>
          <w:tcPr>
            <w:tcW w:w="24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C456A7C" w14:textId="0A70F683" w:rsidR="007D580D" w:rsidRDefault="009B356A">
            <w:pPr>
              <w:tabs>
                <w:tab w:val="left" w:pos="4116"/>
              </w:tabs>
              <w:spacing w:after="0" w:line="240" w:lineRule="auto"/>
              <w:rPr>
                <w:rFonts w:asciiTheme="minorHAnsi" w:hAnsiTheme="minorHAnsi" w:cstheme="minorHAnsi"/>
                <w:b/>
                <w:bCs/>
              </w:rPr>
            </w:pPr>
            <w:r>
              <w:rPr>
                <w:rFonts w:asciiTheme="minorHAnsi" w:hAnsiTheme="minorHAnsi" w:cstheme="minorHAnsi"/>
                <w:b/>
                <w:bCs/>
              </w:rPr>
              <w:t>Diploma in Human Resources</w:t>
            </w:r>
            <w:r w:rsidR="00EF27D3">
              <w:rPr>
                <w:rFonts w:asciiTheme="minorHAnsi" w:hAnsiTheme="minorHAnsi" w:cstheme="minorHAnsi"/>
                <w:b/>
                <w:bCs/>
              </w:rPr>
              <w:t xml:space="preserve"> </w:t>
            </w:r>
          </w:p>
        </w:tc>
        <w:tc>
          <w:tcPr>
            <w:tcW w:w="2430" w:type="dxa"/>
            <w:tcBorders>
              <w:top w:val="single" w:sz="4" w:space="0" w:color="auto"/>
              <w:left w:val="single" w:sz="4" w:space="0" w:color="auto"/>
              <w:bottom w:val="single" w:sz="4" w:space="0" w:color="auto"/>
              <w:right w:val="single" w:sz="4" w:space="0" w:color="auto"/>
            </w:tcBorders>
            <w:hideMark/>
          </w:tcPr>
          <w:p w14:paraId="5E12D22A" w14:textId="71BFAC34" w:rsidR="007D580D" w:rsidRDefault="009B356A" w:rsidP="009B356A">
            <w:pPr>
              <w:shd w:val="clear" w:color="auto" w:fill="FFFFFF"/>
              <w:spacing w:before="100" w:beforeAutospacing="1" w:after="100" w:afterAutospacing="1" w:line="256" w:lineRule="auto"/>
              <w:rPr>
                <w:rFonts w:asciiTheme="minorHAnsi" w:eastAsia="Times New Roman" w:hAnsiTheme="minorHAnsi" w:cstheme="minorHAnsi"/>
              </w:rPr>
            </w:pPr>
            <w:r>
              <w:rPr>
                <w:rFonts w:asciiTheme="minorHAnsi" w:eastAsia="Times New Roman" w:hAnsiTheme="minorHAnsi" w:cstheme="minorHAnsi"/>
              </w:rPr>
              <w:t>Alison</w:t>
            </w:r>
          </w:p>
        </w:tc>
        <w:tc>
          <w:tcPr>
            <w:tcW w:w="4364" w:type="dxa"/>
            <w:tcBorders>
              <w:top w:val="single" w:sz="4" w:space="0" w:color="auto"/>
              <w:left w:val="single" w:sz="4" w:space="0" w:color="auto"/>
              <w:bottom w:val="single" w:sz="4" w:space="0" w:color="auto"/>
              <w:right w:val="single" w:sz="4" w:space="0" w:color="auto"/>
            </w:tcBorders>
            <w:hideMark/>
          </w:tcPr>
          <w:p w14:paraId="3A22AEEF" w14:textId="4AD8467E" w:rsidR="007D580D" w:rsidRDefault="00572389" w:rsidP="00EB1B72">
            <w:pPr>
              <w:shd w:val="clear" w:color="auto" w:fill="FFFFFF"/>
              <w:spacing w:after="0" w:line="256" w:lineRule="auto"/>
              <w:ind w:left="-14"/>
              <w:rPr>
                <w:rFonts w:asciiTheme="minorHAnsi" w:eastAsia="Times New Roman" w:hAnsiTheme="minorHAnsi" w:cstheme="minorHAnsi"/>
              </w:rPr>
            </w:pPr>
            <w:r>
              <w:rPr>
                <w:rFonts w:cs="Calibri"/>
              </w:rPr>
              <w:t>Study of HR roles, different motivation theories, management styles and retention strategies.</w:t>
            </w:r>
          </w:p>
        </w:tc>
      </w:tr>
      <w:tr w:rsidR="007D580D" w14:paraId="4A56C213" w14:textId="77777777" w:rsidTr="007D580D">
        <w:trPr>
          <w:trHeight w:val="274"/>
        </w:trPr>
        <w:tc>
          <w:tcPr>
            <w:tcW w:w="24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4FD5FBC" w14:textId="5CF5F2A8" w:rsidR="007D580D" w:rsidRDefault="009B356A">
            <w:pPr>
              <w:tabs>
                <w:tab w:val="left" w:pos="4116"/>
              </w:tabs>
              <w:spacing w:after="0" w:line="240" w:lineRule="auto"/>
              <w:rPr>
                <w:rFonts w:asciiTheme="minorHAnsi" w:hAnsiTheme="minorHAnsi" w:cstheme="minorHAnsi"/>
                <w:b/>
                <w:bCs/>
              </w:rPr>
            </w:pPr>
            <w:r>
              <w:rPr>
                <w:rFonts w:asciiTheme="minorHAnsi" w:hAnsiTheme="minorHAnsi" w:cstheme="minorHAnsi"/>
                <w:b/>
                <w:bCs/>
              </w:rPr>
              <w:t>HR Processes in India: An Introduction</w:t>
            </w:r>
          </w:p>
        </w:tc>
        <w:tc>
          <w:tcPr>
            <w:tcW w:w="2430" w:type="dxa"/>
            <w:tcBorders>
              <w:top w:val="single" w:sz="4" w:space="0" w:color="auto"/>
              <w:left w:val="single" w:sz="4" w:space="0" w:color="auto"/>
              <w:bottom w:val="single" w:sz="4" w:space="0" w:color="auto"/>
              <w:right w:val="single" w:sz="4" w:space="0" w:color="auto"/>
            </w:tcBorders>
            <w:hideMark/>
          </w:tcPr>
          <w:p w14:paraId="474E8384" w14:textId="2D21AEE2" w:rsidR="007D580D" w:rsidRDefault="00BF601E" w:rsidP="009B356A">
            <w:pPr>
              <w:shd w:val="clear" w:color="auto" w:fill="FFFFFF"/>
              <w:spacing w:before="100" w:beforeAutospacing="1" w:after="100" w:afterAutospacing="1" w:line="256" w:lineRule="auto"/>
              <w:rPr>
                <w:rFonts w:asciiTheme="minorHAnsi" w:eastAsia="Times New Roman" w:hAnsiTheme="minorHAnsi" w:cstheme="minorHAnsi"/>
              </w:rPr>
            </w:pPr>
            <w:proofErr w:type="spellStart"/>
            <w:r>
              <w:rPr>
                <w:rFonts w:asciiTheme="minorHAnsi" w:eastAsia="Times New Roman" w:hAnsiTheme="minorHAnsi" w:cstheme="minorHAnsi"/>
              </w:rPr>
              <w:t>Udemy</w:t>
            </w:r>
            <w:proofErr w:type="spellEnd"/>
            <w:r>
              <w:rPr>
                <w:rFonts w:asciiTheme="minorHAnsi" w:eastAsia="Times New Roman" w:hAnsiTheme="minorHAnsi" w:cstheme="minorHAnsi"/>
              </w:rPr>
              <w:t>/</w:t>
            </w:r>
            <w:proofErr w:type="spellStart"/>
            <w:r w:rsidR="009B356A">
              <w:rPr>
                <w:rFonts w:asciiTheme="minorHAnsi" w:eastAsia="Times New Roman" w:hAnsiTheme="minorHAnsi" w:cstheme="minorHAnsi"/>
              </w:rPr>
              <w:t>GreYTHR</w:t>
            </w:r>
            <w:proofErr w:type="spellEnd"/>
            <w:r w:rsidR="009B356A">
              <w:rPr>
                <w:rFonts w:asciiTheme="minorHAnsi" w:eastAsia="Times New Roman" w:hAnsiTheme="minorHAnsi" w:cstheme="minorHAnsi"/>
              </w:rPr>
              <w:t xml:space="preserve"> Academy</w:t>
            </w:r>
          </w:p>
        </w:tc>
        <w:tc>
          <w:tcPr>
            <w:tcW w:w="4364" w:type="dxa"/>
            <w:tcBorders>
              <w:top w:val="single" w:sz="4" w:space="0" w:color="auto"/>
              <w:left w:val="single" w:sz="4" w:space="0" w:color="auto"/>
              <w:bottom w:val="single" w:sz="4" w:space="0" w:color="auto"/>
              <w:right w:val="single" w:sz="4" w:space="0" w:color="auto"/>
            </w:tcBorders>
            <w:hideMark/>
          </w:tcPr>
          <w:p w14:paraId="7F390A8D" w14:textId="6CA34DA8" w:rsidR="007D580D" w:rsidRDefault="00572389" w:rsidP="00AB1DAA">
            <w:pPr>
              <w:shd w:val="clear" w:color="auto" w:fill="FFFFFF"/>
              <w:spacing w:after="0" w:line="256" w:lineRule="auto"/>
              <w:ind w:left="-14"/>
              <w:rPr>
                <w:rFonts w:asciiTheme="minorHAnsi" w:eastAsia="Times New Roman" w:hAnsiTheme="minorHAnsi" w:cstheme="minorHAnsi"/>
              </w:rPr>
            </w:pPr>
            <w:r>
              <w:t>I</w:t>
            </w:r>
            <w:r w:rsidR="00CC7050">
              <w:t>n</w:t>
            </w:r>
            <w:r>
              <w:rPr>
                <w:rFonts w:cs="Calibri"/>
              </w:rPr>
              <w:t>troduction of different HR processes that take place in the organization.</w:t>
            </w:r>
          </w:p>
        </w:tc>
      </w:tr>
      <w:tr w:rsidR="00305A69" w14:paraId="764434D7" w14:textId="77777777" w:rsidTr="007D580D">
        <w:trPr>
          <w:trHeight w:val="274"/>
        </w:trPr>
        <w:tc>
          <w:tcPr>
            <w:tcW w:w="244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3C1714D" w14:textId="62F27E3E" w:rsidR="00305A69" w:rsidRDefault="00305A69">
            <w:pPr>
              <w:tabs>
                <w:tab w:val="left" w:pos="4116"/>
              </w:tabs>
              <w:spacing w:after="0" w:line="240" w:lineRule="auto"/>
              <w:rPr>
                <w:rFonts w:asciiTheme="minorHAnsi" w:hAnsiTheme="minorHAnsi" w:cstheme="minorHAnsi"/>
                <w:b/>
                <w:bCs/>
              </w:rPr>
            </w:pPr>
            <w:r>
              <w:rPr>
                <w:rFonts w:asciiTheme="minorHAnsi" w:hAnsiTheme="minorHAnsi" w:cstheme="minorHAnsi"/>
                <w:b/>
                <w:bCs/>
              </w:rPr>
              <w:t>Google Cloud Platform’s Associate Cloud Engineer</w:t>
            </w:r>
          </w:p>
        </w:tc>
        <w:tc>
          <w:tcPr>
            <w:tcW w:w="2430" w:type="dxa"/>
            <w:tcBorders>
              <w:top w:val="single" w:sz="4" w:space="0" w:color="auto"/>
              <w:left w:val="single" w:sz="4" w:space="0" w:color="auto"/>
              <w:bottom w:val="single" w:sz="4" w:space="0" w:color="auto"/>
              <w:right w:val="single" w:sz="4" w:space="0" w:color="auto"/>
            </w:tcBorders>
          </w:tcPr>
          <w:p w14:paraId="3F24705D" w14:textId="60FB66D1" w:rsidR="00305A69" w:rsidRDefault="00305A69" w:rsidP="009B356A">
            <w:pPr>
              <w:shd w:val="clear" w:color="auto" w:fill="FFFFFF"/>
              <w:spacing w:before="100" w:beforeAutospacing="1" w:after="100" w:afterAutospacing="1" w:line="256" w:lineRule="auto"/>
              <w:rPr>
                <w:rFonts w:asciiTheme="minorHAnsi" w:eastAsia="Times New Roman" w:hAnsiTheme="minorHAnsi" w:cstheme="minorHAnsi"/>
              </w:rPr>
            </w:pPr>
            <w:r>
              <w:rPr>
                <w:rFonts w:asciiTheme="minorHAnsi" w:eastAsia="Times New Roman" w:hAnsiTheme="minorHAnsi" w:cstheme="minorHAnsi"/>
              </w:rPr>
              <w:t>Coursera</w:t>
            </w:r>
          </w:p>
        </w:tc>
        <w:tc>
          <w:tcPr>
            <w:tcW w:w="4364" w:type="dxa"/>
            <w:tcBorders>
              <w:top w:val="single" w:sz="4" w:space="0" w:color="auto"/>
              <w:left w:val="single" w:sz="4" w:space="0" w:color="auto"/>
              <w:bottom w:val="single" w:sz="4" w:space="0" w:color="auto"/>
              <w:right w:val="single" w:sz="4" w:space="0" w:color="auto"/>
            </w:tcBorders>
          </w:tcPr>
          <w:p w14:paraId="73F76E02" w14:textId="59122946" w:rsidR="00305A69" w:rsidRDefault="00941E51" w:rsidP="00AB1DAA">
            <w:pPr>
              <w:shd w:val="clear" w:color="auto" w:fill="FFFFFF"/>
              <w:spacing w:after="0" w:line="256" w:lineRule="auto"/>
              <w:ind w:left="-14"/>
            </w:pPr>
            <w:r>
              <w:t>Study of managing cloud infrastructure, creating private clouds for network connectivity, automation and administrator role creation.</w:t>
            </w:r>
          </w:p>
        </w:tc>
      </w:tr>
    </w:tbl>
    <w:p w14:paraId="53D8CA65" w14:textId="702CD193" w:rsidR="00B812BF" w:rsidRPr="00C4620F" w:rsidRDefault="00B812BF" w:rsidP="007D580D">
      <w:pPr>
        <w:spacing w:after="0"/>
        <w:rPr>
          <w:rFonts w:asciiTheme="minorHAnsi" w:hAnsiTheme="minorHAnsi" w:cstheme="minorHAnsi"/>
          <w:b/>
          <w:i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9"/>
        <w:gridCol w:w="2809"/>
        <w:gridCol w:w="5044"/>
      </w:tblGrid>
      <w:tr w:rsidR="007D580D" w14:paraId="744BFAF8" w14:textId="77777777" w:rsidTr="007D580D">
        <w:trPr>
          <w:trHeight w:val="395"/>
        </w:trPr>
        <w:tc>
          <w:tcPr>
            <w:tcW w:w="5000" w:type="pct"/>
            <w:gridSpan w:val="3"/>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hideMark/>
          </w:tcPr>
          <w:p w14:paraId="709DE44B" w14:textId="1BC7144E" w:rsidR="007D580D" w:rsidRDefault="00E05F56" w:rsidP="008958B0">
            <w:pPr>
              <w:pStyle w:val="NoSpacing"/>
              <w:spacing w:line="256" w:lineRule="auto"/>
              <w:rPr>
                <w:rFonts w:asciiTheme="minorHAnsi" w:eastAsia="Times New Roman" w:hAnsiTheme="minorHAnsi" w:cstheme="minorHAnsi"/>
                <w:b/>
                <w:bCs/>
                <w:color w:val="FFFFFF" w:themeColor="background1"/>
              </w:rPr>
            </w:pPr>
            <w:r w:rsidRPr="004B70E0">
              <w:rPr>
                <w:rFonts w:asciiTheme="minorHAnsi" w:hAnsiTheme="minorHAnsi" w:cstheme="minorHAnsi"/>
                <w:b/>
                <w:color w:val="FFFFFF" w:themeColor="background1"/>
              </w:rPr>
              <w:t>ACHIEVEMENTS</w:t>
            </w:r>
          </w:p>
        </w:tc>
      </w:tr>
      <w:tr w:rsidR="007D580D" w14:paraId="0A6A29FC" w14:textId="77777777" w:rsidTr="007D580D">
        <w:trPr>
          <w:trHeight w:val="274"/>
        </w:trPr>
        <w:tc>
          <w:tcPr>
            <w:tcW w:w="132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1E7E153" w14:textId="77777777" w:rsidR="007D580D" w:rsidRDefault="007D580D">
            <w:pPr>
              <w:tabs>
                <w:tab w:val="left" w:pos="4116"/>
              </w:tabs>
              <w:spacing w:after="0" w:line="240" w:lineRule="auto"/>
              <w:rPr>
                <w:rFonts w:asciiTheme="minorHAnsi" w:hAnsiTheme="minorHAnsi" w:cstheme="minorHAnsi"/>
                <w:b/>
                <w:bCs/>
              </w:rPr>
            </w:pPr>
            <w:r>
              <w:rPr>
                <w:rFonts w:asciiTheme="minorHAnsi" w:hAnsiTheme="minorHAnsi" w:cstheme="minorHAnsi"/>
                <w:b/>
                <w:bCs/>
              </w:rPr>
              <w:t>Event Name</w:t>
            </w:r>
          </w:p>
        </w:tc>
        <w:tc>
          <w:tcPr>
            <w:tcW w:w="131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7BBEFEA" w14:textId="77777777" w:rsidR="007D580D" w:rsidRDefault="007D580D">
            <w:pPr>
              <w:tabs>
                <w:tab w:val="left" w:pos="4116"/>
              </w:tabs>
              <w:spacing w:after="0" w:line="240" w:lineRule="auto"/>
              <w:rPr>
                <w:rFonts w:asciiTheme="minorHAnsi" w:eastAsia="Times New Roman" w:hAnsiTheme="minorHAnsi" w:cstheme="minorHAnsi"/>
                <w:b/>
                <w:bCs/>
              </w:rPr>
            </w:pPr>
            <w:r>
              <w:rPr>
                <w:rFonts w:asciiTheme="minorHAnsi" w:eastAsia="Times New Roman" w:hAnsiTheme="minorHAnsi" w:cstheme="minorHAnsi"/>
                <w:b/>
                <w:bCs/>
              </w:rPr>
              <w:t>Location</w:t>
            </w:r>
          </w:p>
        </w:tc>
        <w:tc>
          <w:tcPr>
            <w:tcW w:w="2361"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FEFB7C7" w14:textId="77777777" w:rsidR="007D580D" w:rsidRDefault="007D580D">
            <w:pPr>
              <w:tabs>
                <w:tab w:val="left" w:pos="4116"/>
              </w:tabs>
              <w:spacing w:after="0" w:line="240" w:lineRule="auto"/>
              <w:rPr>
                <w:rFonts w:asciiTheme="minorHAnsi" w:eastAsia="Times New Roman" w:hAnsiTheme="minorHAnsi" w:cstheme="minorHAnsi"/>
                <w:b/>
                <w:bCs/>
              </w:rPr>
            </w:pPr>
            <w:r>
              <w:rPr>
                <w:rFonts w:asciiTheme="minorHAnsi" w:eastAsia="Times New Roman" w:hAnsiTheme="minorHAnsi" w:cstheme="minorHAnsi"/>
                <w:b/>
                <w:bCs/>
              </w:rPr>
              <w:t>Details</w:t>
            </w:r>
          </w:p>
        </w:tc>
      </w:tr>
      <w:tr w:rsidR="007D580D" w14:paraId="77DCE779" w14:textId="77777777" w:rsidTr="007D580D">
        <w:trPr>
          <w:trHeight w:val="274"/>
        </w:trPr>
        <w:tc>
          <w:tcPr>
            <w:tcW w:w="132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5D9501C" w14:textId="26D44B4E" w:rsidR="007D580D" w:rsidRPr="00B812BF" w:rsidRDefault="00CC7050" w:rsidP="00B812BF">
            <w:pPr>
              <w:tabs>
                <w:tab w:val="left" w:pos="4116"/>
              </w:tabs>
              <w:spacing w:after="0" w:line="240" w:lineRule="auto"/>
              <w:rPr>
                <w:rFonts w:asciiTheme="minorHAnsi" w:eastAsia="Times New Roman" w:hAnsiTheme="minorHAnsi" w:cstheme="minorHAnsi"/>
                <w:b/>
              </w:rPr>
            </w:pPr>
            <w:bookmarkStart w:id="0" w:name="_GoBack"/>
            <w:bookmarkEnd w:id="0"/>
            <w:r w:rsidRPr="004E33C2">
              <w:rPr>
                <w:b/>
              </w:rPr>
              <w:t xml:space="preserve">Research paper published in </w:t>
            </w:r>
            <w:r>
              <w:rPr>
                <w:b/>
              </w:rPr>
              <w:t>International Research Journal of Engineering and Technology(IRJET)</w:t>
            </w:r>
          </w:p>
        </w:tc>
        <w:tc>
          <w:tcPr>
            <w:tcW w:w="1315" w:type="pct"/>
            <w:tcBorders>
              <w:top w:val="single" w:sz="4" w:space="0" w:color="auto"/>
              <w:left w:val="single" w:sz="4" w:space="0" w:color="auto"/>
              <w:bottom w:val="single" w:sz="4" w:space="0" w:color="auto"/>
              <w:right w:val="single" w:sz="4" w:space="0" w:color="auto"/>
            </w:tcBorders>
            <w:hideMark/>
          </w:tcPr>
          <w:p w14:paraId="1CE3186B" w14:textId="21CFCE57" w:rsidR="007D580D" w:rsidRDefault="00BF601E" w:rsidP="00B812BF">
            <w:pPr>
              <w:shd w:val="clear" w:color="auto" w:fill="FFFFFF"/>
              <w:spacing w:before="100" w:beforeAutospacing="1" w:after="100" w:afterAutospacing="1" w:line="256" w:lineRule="auto"/>
              <w:rPr>
                <w:rFonts w:asciiTheme="minorHAnsi" w:eastAsia="Times New Roman" w:hAnsiTheme="minorHAnsi" w:cstheme="minorHAnsi"/>
              </w:rPr>
            </w:pPr>
            <w:r>
              <w:rPr>
                <w:rFonts w:asciiTheme="minorHAnsi" w:hAnsiTheme="minorHAnsi" w:cstheme="minorHAnsi"/>
                <w:bCs/>
              </w:rPr>
              <w:t>NA</w:t>
            </w:r>
          </w:p>
        </w:tc>
        <w:tc>
          <w:tcPr>
            <w:tcW w:w="2361" w:type="pct"/>
            <w:tcBorders>
              <w:top w:val="single" w:sz="4" w:space="0" w:color="auto"/>
              <w:left w:val="single" w:sz="4" w:space="0" w:color="auto"/>
              <w:bottom w:val="single" w:sz="4" w:space="0" w:color="auto"/>
              <w:right w:val="single" w:sz="4" w:space="0" w:color="auto"/>
            </w:tcBorders>
            <w:hideMark/>
          </w:tcPr>
          <w:p w14:paraId="4F2C76F8" w14:textId="17E46A71" w:rsidR="007D580D" w:rsidRDefault="00CC7050">
            <w:pPr>
              <w:shd w:val="clear" w:color="auto" w:fill="FFFFFF"/>
              <w:spacing w:before="100" w:beforeAutospacing="1" w:after="100" w:afterAutospacing="1" w:line="256" w:lineRule="auto"/>
              <w:rPr>
                <w:rFonts w:asciiTheme="minorHAnsi" w:eastAsia="Times New Roman" w:hAnsiTheme="minorHAnsi" w:cstheme="minorHAnsi"/>
              </w:rPr>
            </w:pPr>
            <w:r>
              <w:rPr>
                <w:rFonts w:cs="Calibri"/>
              </w:rPr>
              <w:t>First author for the research paper “</w:t>
            </w:r>
            <w:r>
              <w:t xml:space="preserve">Identification of </w:t>
            </w:r>
            <w:proofErr w:type="spellStart"/>
            <w:r>
              <w:t>Ayurvedic</w:t>
            </w:r>
            <w:proofErr w:type="spellEnd"/>
            <w:r>
              <w:t xml:space="preserve"> medicinal plants by Image Processing of leaf samples</w:t>
            </w:r>
            <w:r>
              <w:rPr>
                <w:rFonts w:cs="Calibri"/>
              </w:rPr>
              <w:t>” published in May 2018.</w:t>
            </w:r>
          </w:p>
        </w:tc>
      </w:tr>
      <w:tr w:rsidR="007D580D" w14:paraId="62710CFE" w14:textId="77777777" w:rsidTr="007D580D">
        <w:trPr>
          <w:trHeight w:val="274"/>
        </w:trPr>
        <w:tc>
          <w:tcPr>
            <w:tcW w:w="132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0A915EC" w14:textId="1FA7C2B1" w:rsidR="007D580D" w:rsidRDefault="00B812BF">
            <w:pPr>
              <w:tabs>
                <w:tab w:val="left" w:pos="4116"/>
              </w:tabs>
              <w:spacing w:after="0" w:line="240" w:lineRule="auto"/>
              <w:rPr>
                <w:rFonts w:asciiTheme="minorHAnsi" w:eastAsia="Times New Roman" w:hAnsiTheme="minorHAnsi" w:cstheme="minorHAnsi"/>
              </w:rPr>
            </w:pPr>
            <w:r>
              <w:rPr>
                <w:rFonts w:asciiTheme="minorHAnsi" w:hAnsiTheme="minorHAnsi" w:cstheme="minorHAnsi"/>
                <w:b/>
                <w:bCs/>
              </w:rPr>
              <w:t>Maharashtra State Board</w:t>
            </w:r>
          </w:p>
        </w:tc>
        <w:tc>
          <w:tcPr>
            <w:tcW w:w="1315" w:type="pct"/>
            <w:tcBorders>
              <w:top w:val="single" w:sz="4" w:space="0" w:color="auto"/>
              <w:left w:val="single" w:sz="4" w:space="0" w:color="auto"/>
              <w:bottom w:val="single" w:sz="4" w:space="0" w:color="auto"/>
              <w:right w:val="single" w:sz="4" w:space="0" w:color="auto"/>
            </w:tcBorders>
            <w:hideMark/>
          </w:tcPr>
          <w:p w14:paraId="21BB0070" w14:textId="65626B0F" w:rsidR="007D580D" w:rsidRDefault="00B812BF" w:rsidP="00B812BF">
            <w:pPr>
              <w:shd w:val="clear" w:color="auto" w:fill="FFFFFF"/>
              <w:spacing w:before="100" w:beforeAutospacing="1" w:after="100" w:afterAutospacing="1" w:line="256" w:lineRule="auto"/>
              <w:rPr>
                <w:rFonts w:asciiTheme="minorHAnsi" w:eastAsia="Times New Roman" w:hAnsiTheme="minorHAnsi" w:cstheme="minorHAnsi"/>
              </w:rPr>
            </w:pPr>
            <w:r>
              <w:rPr>
                <w:rFonts w:asciiTheme="minorHAnsi" w:hAnsiTheme="minorHAnsi" w:cstheme="minorHAnsi"/>
                <w:bCs/>
              </w:rPr>
              <w:t>Nagpur</w:t>
            </w:r>
          </w:p>
        </w:tc>
        <w:tc>
          <w:tcPr>
            <w:tcW w:w="2361" w:type="pct"/>
            <w:tcBorders>
              <w:top w:val="single" w:sz="4" w:space="0" w:color="auto"/>
              <w:left w:val="single" w:sz="4" w:space="0" w:color="auto"/>
              <w:bottom w:val="single" w:sz="4" w:space="0" w:color="auto"/>
              <w:right w:val="single" w:sz="4" w:space="0" w:color="auto"/>
            </w:tcBorders>
            <w:hideMark/>
          </w:tcPr>
          <w:p w14:paraId="1E0C8C5A" w14:textId="17494842" w:rsidR="007D580D" w:rsidRDefault="00B812BF" w:rsidP="00CC7050">
            <w:pPr>
              <w:shd w:val="clear" w:color="auto" w:fill="FFFFFF"/>
              <w:spacing w:before="100" w:beforeAutospacing="1" w:after="100" w:afterAutospacing="1" w:line="256" w:lineRule="auto"/>
              <w:rPr>
                <w:rFonts w:asciiTheme="minorHAnsi" w:eastAsia="Times New Roman" w:hAnsiTheme="minorHAnsi" w:cstheme="minorHAnsi"/>
              </w:rPr>
            </w:pPr>
            <w:r>
              <w:rPr>
                <w:rFonts w:asciiTheme="minorHAnsi" w:eastAsia="Times New Roman" w:hAnsiTheme="minorHAnsi" w:cstheme="minorHAnsi"/>
              </w:rPr>
              <w:t xml:space="preserve">Secured a position in the top 1% of the </w:t>
            </w:r>
            <w:r w:rsidR="00CC7050">
              <w:rPr>
                <w:rFonts w:asciiTheme="minorHAnsi" w:eastAsia="Times New Roman" w:hAnsiTheme="minorHAnsi" w:cstheme="minorHAnsi"/>
              </w:rPr>
              <w:t>class XII S</w:t>
            </w:r>
            <w:r>
              <w:rPr>
                <w:rFonts w:asciiTheme="minorHAnsi" w:eastAsia="Times New Roman" w:hAnsiTheme="minorHAnsi" w:cstheme="minorHAnsi"/>
              </w:rPr>
              <w:t xml:space="preserve">tate </w:t>
            </w:r>
            <w:r w:rsidR="00CC7050">
              <w:rPr>
                <w:rFonts w:asciiTheme="minorHAnsi" w:eastAsia="Times New Roman" w:hAnsiTheme="minorHAnsi" w:cstheme="minorHAnsi"/>
              </w:rPr>
              <w:t>B</w:t>
            </w:r>
            <w:r>
              <w:rPr>
                <w:rFonts w:asciiTheme="minorHAnsi" w:eastAsia="Times New Roman" w:hAnsiTheme="minorHAnsi" w:cstheme="minorHAnsi"/>
              </w:rPr>
              <w:t xml:space="preserve">oard </w:t>
            </w:r>
            <w:r w:rsidR="00CC7050">
              <w:rPr>
                <w:rFonts w:asciiTheme="minorHAnsi" w:eastAsia="Times New Roman" w:hAnsiTheme="minorHAnsi" w:cstheme="minorHAnsi"/>
              </w:rPr>
              <w:t>in June 2014.</w:t>
            </w:r>
          </w:p>
        </w:tc>
      </w:tr>
    </w:tbl>
    <w:p w14:paraId="6D365717" w14:textId="20701273" w:rsidR="004400FF" w:rsidRDefault="004400FF" w:rsidP="007D580D">
      <w:pPr>
        <w:spacing w:after="0"/>
        <w:rPr>
          <w:rFonts w:asciiTheme="minorHAnsi" w:hAnsiTheme="minorHAnsi" w:cstheme="minorHAnsi"/>
          <w:b/>
        </w:rPr>
      </w:pPr>
    </w:p>
    <w:tbl>
      <w:tblPr>
        <w:tblW w:w="1074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8"/>
        <w:gridCol w:w="8292"/>
      </w:tblGrid>
      <w:tr w:rsidR="00597119" w14:paraId="1A8D1310" w14:textId="77777777" w:rsidTr="00597119">
        <w:trPr>
          <w:trHeight w:val="395"/>
        </w:trPr>
        <w:tc>
          <w:tcPr>
            <w:tcW w:w="10740" w:type="dxa"/>
            <w:gridSpan w:val="2"/>
            <w:tcBorders>
              <w:top w:val="single" w:sz="4" w:space="0" w:color="000000"/>
              <w:left w:val="single" w:sz="4" w:space="0" w:color="000000"/>
              <w:bottom w:val="single" w:sz="4" w:space="0" w:color="000000"/>
              <w:right w:val="single" w:sz="4" w:space="0" w:color="000000"/>
            </w:tcBorders>
            <w:shd w:val="clear" w:color="auto" w:fill="404040"/>
            <w:vAlign w:val="center"/>
          </w:tcPr>
          <w:p w14:paraId="0727BD12" w14:textId="77777777" w:rsidR="00597119" w:rsidRDefault="00597119" w:rsidP="00987CFD">
            <w:pPr>
              <w:pBdr>
                <w:top w:val="nil"/>
                <w:left w:val="nil"/>
                <w:bottom w:val="nil"/>
                <w:right w:val="nil"/>
                <w:between w:val="nil"/>
              </w:pBdr>
              <w:spacing w:after="0" w:line="256" w:lineRule="auto"/>
              <w:rPr>
                <w:rFonts w:cs="Calibri"/>
                <w:b/>
                <w:color w:val="000000"/>
              </w:rPr>
            </w:pPr>
            <w:r>
              <w:rPr>
                <w:rFonts w:cs="Calibri"/>
                <w:b/>
                <w:color w:val="FFFFFF"/>
              </w:rPr>
              <w:t>PERSONAL</w:t>
            </w:r>
            <w:r>
              <w:rPr>
                <w:rFonts w:cs="Calibri"/>
                <w:b/>
                <w:color w:val="000000"/>
              </w:rPr>
              <w:t xml:space="preserve"> </w:t>
            </w:r>
            <w:r>
              <w:rPr>
                <w:rFonts w:cs="Calibri"/>
                <w:b/>
                <w:color w:val="FFFFFF"/>
              </w:rPr>
              <w:t>INFORMATION</w:t>
            </w:r>
          </w:p>
        </w:tc>
      </w:tr>
      <w:tr w:rsidR="00597119" w14:paraId="510E91A0" w14:textId="77777777" w:rsidTr="00597119">
        <w:trPr>
          <w:trHeight w:val="274"/>
        </w:trPr>
        <w:tc>
          <w:tcPr>
            <w:tcW w:w="2448" w:type="dxa"/>
            <w:tcBorders>
              <w:top w:val="single" w:sz="4" w:space="0" w:color="000000"/>
              <w:left w:val="single" w:sz="4" w:space="0" w:color="000000"/>
              <w:bottom w:val="single" w:sz="4" w:space="0" w:color="000000"/>
              <w:right w:val="single" w:sz="4" w:space="0" w:color="000000"/>
            </w:tcBorders>
            <w:shd w:val="clear" w:color="auto" w:fill="F2F2F2"/>
          </w:tcPr>
          <w:p w14:paraId="31211725" w14:textId="77777777" w:rsidR="00597119" w:rsidRDefault="00597119" w:rsidP="00987CFD">
            <w:pPr>
              <w:tabs>
                <w:tab w:val="left" w:pos="4116"/>
              </w:tabs>
              <w:spacing w:after="0" w:line="240" w:lineRule="auto"/>
              <w:rPr>
                <w:rFonts w:cs="Calibri"/>
                <w:b/>
              </w:rPr>
            </w:pPr>
            <w:r>
              <w:rPr>
                <w:rFonts w:cs="Calibri"/>
                <w:b/>
              </w:rPr>
              <w:t xml:space="preserve">Skills </w:t>
            </w:r>
          </w:p>
        </w:tc>
        <w:tc>
          <w:tcPr>
            <w:tcW w:w="8292" w:type="dxa"/>
            <w:tcBorders>
              <w:top w:val="single" w:sz="4" w:space="0" w:color="000000"/>
              <w:left w:val="single" w:sz="4" w:space="0" w:color="000000"/>
              <w:bottom w:val="single" w:sz="4" w:space="0" w:color="000000"/>
              <w:right w:val="single" w:sz="4" w:space="0" w:color="000000"/>
            </w:tcBorders>
          </w:tcPr>
          <w:p w14:paraId="5D81A11C" w14:textId="77777777" w:rsidR="00597119" w:rsidRDefault="00597119" w:rsidP="00597119">
            <w:pPr>
              <w:numPr>
                <w:ilvl w:val="0"/>
                <w:numId w:val="11"/>
              </w:numPr>
              <w:pBdr>
                <w:top w:val="nil"/>
                <w:left w:val="nil"/>
                <w:bottom w:val="nil"/>
                <w:right w:val="nil"/>
                <w:between w:val="nil"/>
              </w:pBdr>
              <w:shd w:val="clear" w:color="auto" w:fill="FFFFFF"/>
              <w:spacing w:after="0" w:line="256" w:lineRule="auto"/>
              <w:ind w:left="166" w:hanging="180"/>
              <w:rPr>
                <w:rFonts w:cs="Calibri"/>
                <w:color w:val="000000"/>
              </w:rPr>
            </w:pPr>
            <w:r>
              <w:rPr>
                <w:rFonts w:cs="Calibri"/>
                <w:color w:val="000000"/>
              </w:rPr>
              <w:t xml:space="preserve">Cloud Computing, Automation, Source Code Management </w:t>
            </w:r>
          </w:p>
        </w:tc>
      </w:tr>
      <w:tr w:rsidR="00597119" w14:paraId="0A731E96" w14:textId="77777777" w:rsidTr="00597119">
        <w:trPr>
          <w:trHeight w:val="602"/>
        </w:trPr>
        <w:tc>
          <w:tcPr>
            <w:tcW w:w="2448" w:type="dxa"/>
            <w:tcBorders>
              <w:top w:val="single" w:sz="4" w:space="0" w:color="000000"/>
              <w:left w:val="single" w:sz="4" w:space="0" w:color="000000"/>
              <w:bottom w:val="single" w:sz="4" w:space="0" w:color="000000"/>
              <w:right w:val="single" w:sz="4" w:space="0" w:color="000000"/>
            </w:tcBorders>
            <w:shd w:val="clear" w:color="auto" w:fill="F2F2F2"/>
          </w:tcPr>
          <w:p w14:paraId="36F59AE4" w14:textId="77777777" w:rsidR="00597119" w:rsidRDefault="00597119" w:rsidP="00987CFD">
            <w:pPr>
              <w:tabs>
                <w:tab w:val="left" w:pos="4116"/>
              </w:tabs>
              <w:spacing w:after="0" w:line="240" w:lineRule="auto"/>
              <w:rPr>
                <w:rFonts w:cs="Calibri"/>
                <w:b/>
              </w:rPr>
            </w:pPr>
            <w:r>
              <w:rPr>
                <w:rFonts w:cs="Calibri"/>
                <w:b/>
              </w:rPr>
              <w:t>Extra-curricular Activities</w:t>
            </w:r>
          </w:p>
        </w:tc>
        <w:tc>
          <w:tcPr>
            <w:tcW w:w="8292" w:type="dxa"/>
            <w:tcBorders>
              <w:top w:val="single" w:sz="4" w:space="0" w:color="000000"/>
              <w:left w:val="single" w:sz="4" w:space="0" w:color="000000"/>
              <w:bottom w:val="single" w:sz="4" w:space="0" w:color="000000"/>
              <w:right w:val="single" w:sz="4" w:space="0" w:color="000000"/>
            </w:tcBorders>
          </w:tcPr>
          <w:p w14:paraId="0743E8A9" w14:textId="6DBE93DA" w:rsidR="00597119" w:rsidRDefault="00597119" w:rsidP="00597119">
            <w:pPr>
              <w:numPr>
                <w:ilvl w:val="0"/>
                <w:numId w:val="11"/>
              </w:numPr>
              <w:shd w:val="clear" w:color="auto" w:fill="FFFFFF"/>
              <w:spacing w:after="0" w:line="256" w:lineRule="auto"/>
              <w:ind w:left="118" w:hanging="142"/>
              <w:rPr>
                <w:rFonts w:cs="Calibri"/>
              </w:rPr>
            </w:pPr>
            <w:bookmarkStart w:id="1" w:name="_heading=h.gjdgxs" w:colFirst="0" w:colLast="0"/>
            <w:bookmarkEnd w:id="1"/>
            <w:r>
              <w:rPr>
                <w:rFonts w:cs="Calibri"/>
              </w:rPr>
              <w:t xml:space="preserve">Completed the Yoga Certificate course exam conducted by </w:t>
            </w:r>
            <w:proofErr w:type="spellStart"/>
            <w:r>
              <w:rPr>
                <w:rFonts w:cs="Calibri"/>
              </w:rPr>
              <w:t>Janardanswami</w:t>
            </w:r>
            <w:proofErr w:type="spellEnd"/>
            <w:r>
              <w:rPr>
                <w:rFonts w:cs="Calibri"/>
              </w:rPr>
              <w:t xml:space="preserve"> </w:t>
            </w:r>
            <w:proofErr w:type="spellStart"/>
            <w:r>
              <w:rPr>
                <w:rFonts w:cs="Calibri"/>
              </w:rPr>
              <w:t>Yogabhyasi</w:t>
            </w:r>
            <w:proofErr w:type="spellEnd"/>
            <w:r>
              <w:rPr>
                <w:rFonts w:cs="Calibri"/>
              </w:rPr>
              <w:t xml:space="preserve"> Mandal, Nagpur in June 2022</w:t>
            </w:r>
            <w:r w:rsidR="00B2114E">
              <w:rPr>
                <w:rFonts w:cs="Calibri"/>
              </w:rPr>
              <w:t>.</w:t>
            </w:r>
          </w:p>
          <w:p w14:paraId="7E491942" w14:textId="38EC7BD2" w:rsidR="00597119" w:rsidRPr="00831AD5" w:rsidRDefault="00597119" w:rsidP="00597119">
            <w:pPr>
              <w:numPr>
                <w:ilvl w:val="0"/>
                <w:numId w:val="11"/>
              </w:numPr>
              <w:shd w:val="clear" w:color="auto" w:fill="FFFFFF"/>
              <w:spacing w:after="0" w:line="256" w:lineRule="auto"/>
              <w:ind w:left="118" w:hanging="142"/>
              <w:rPr>
                <w:rFonts w:cs="Calibri"/>
              </w:rPr>
            </w:pPr>
            <w:r>
              <w:rPr>
                <w:color w:val="000000"/>
              </w:rPr>
              <w:t xml:space="preserve">Coordinator of Anchoring Committee in </w:t>
            </w:r>
            <w:proofErr w:type="spellStart"/>
            <w:r>
              <w:rPr>
                <w:color w:val="000000"/>
              </w:rPr>
              <w:t>Pragyaa</w:t>
            </w:r>
            <w:proofErr w:type="spellEnd"/>
            <w:r>
              <w:rPr>
                <w:color w:val="000000"/>
              </w:rPr>
              <w:t xml:space="preserve"> 2017, the institute’s technical fest during UG</w:t>
            </w:r>
            <w:r w:rsidR="00CF0392">
              <w:rPr>
                <w:color w:val="000000"/>
              </w:rPr>
              <w:t xml:space="preserve"> in March 2017</w:t>
            </w:r>
            <w:r>
              <w:rPr>
                <w:color w:val="000000"/>
              </w:rPr>
              <w:t>.</w:t>
            </w:r>
          </w:p>
          <w:p w14:paraId="534147FA" w14:textId="057ED503" w:rsidR="00831AD5" w:rsidRDefault="00831AD5" w:rsidP="00597119">
            <w:pPr>
              <w:numPr>
                <w:ilvl w:val="0"/>
                <w:numId w:val="11"/>
              </w:numPr>
              <w:shd w:val="clear" w:color="auto" w:fill="FFFFFF"/>
              <w:spacing w:after="0" w:line="256" w:lineRule="auto"/>
              <w:ind w:left="118" w:hanging="142"/>
              <w:rPr>
                <w:rFonts w:cs="Calibri"/>
              </w:rPr>
            </w:pPr>
            <w:r>
              <w:rPr>
                <w:color w:val="000000"/>
              </w:rPr>
              <w:t xml:space="preserve">Cleared the first round of TCS </w:t>
            </w:r>
            <w:proofErr w:type="spellStart"/>
            <w:r>
              <w:rPr>
                <w:color w:val="000000"/>
              </w:rPr>
              <w:t>CodeVita</w:t>
            </w:r>
            <w:proofErr w:type="spellEnd"/>
            <w:r>
              <w:rPr>
                <w:color w:val="000000"/>
              </w:rPr>
              <w:t xml:space="preserve"> 2016 with All India Rank 2626 in July 2016</w:t>
            </w:r>
            <w:r w:rsidR="00B2114E">
              <w:rPr>
                <w:color w:val="000000"/>
              </w:rPr>
              <w:t>.</w:t>
            </w:r>
          </w:p>
        </w:tc>
      </w:tr>
      <w:tr w:rsidR="00597119" w14:paraId="30F405CF" w14:textId="77777777" w:rsidTr="00597119">
        <w:trPr>
          <w:trHeight w:val="350"/>
        </w:trPr>
        <w:tc>
          <w:tcPr>
            <w:tcW w:w="2448" w:type="dxa"/>
            <w:tcBorders>
              <w:top w:val="single" w:sz="4" w:space="0" w:color="000000"/>
              <w:left w:val="single" w:sz="4" w:space="0" w:color="000000"/>
              <w:bottom w:val="single" w:sz="4" w:space="0" w:color="000000"/>
              <w:right w:val="single" w:sz="4" w:space="0" w:color="000000"/>
            </w:tcBorders>
            <w:shd w:val="clear" w:color="auto" w:fill="F2F2F2"/>
          </w:tcPr>
          <w:p w14:paraId="7D690F05" w14:textId="77777777" w:rsidR="00597119" w:rsidRDefault="00597119" w:rsidP="00987CFD">
            <w:pPr>
              <w:tabs>
                <w:tab w:val="left" w:pos="4116"/>
              </w:tabs>
              <w:spacing w:after="0" w:line="240" w:lineRule="auto"/>
              <w:rPr>
                <w:rFonts w:cs="Calibri"/>
                <w:b/>
              </w:rPr>
            </w:pPr>
            <w:r>
              <w:rPr>
                <w:rFonts w:cs="Calibri"/>
                <w:b/>
              </w:rPr>
              <w:t>Languages Known</w:t>
            </w:r>
          </w:p>
        </w:tc>
        <w:tc>
          <w:tcPr>
            <w:tcW w:w="8292" w:type="dxa"/>
            <w:tcBorders>
              <w:top w:val="single" w:sz="4" w:space="0" w:color="000000"/>
              <w:left w:val="single" w:sz="4" w:space="0" w:color="000000"/>
              <w:bottom w:val="single" w:sz="4" w:space="0" w:color="000000"/>
              <w:right w:val="single" w:sz="4" w:space="0" w:color="000000"/>
            </w:tcBorders>
          </w:tcPr>
          <w:p w14:paraId="42722B4D" w14:textId="77777777" w:rsidR="00597119" w:rsidRDefault="00597119" w:rsidP="00597119">
            <w:pPr>
              <w:numPr>
                <w:ilvl w:val="0"/>
                <w:numId w:val="11"/>
              </w:numPr>
              <w:shd w:val="clear" w:color="auto" w:fill="FFFFFF"/>
              <w:spacing w:after="0" w:line="256" w:lineRule="auto"/>
              <w:ind w:left="118" w:hanging="142"/>
              <w:rPr>
                <w:rFonts w:cs="Calibri"/>
              </w:rPr>
            </w:pPr>
            <w:r>
              <w:rPr>
                <w:rFonts w:cs="Calibri"/>
              </w:rPr>
              <w:t>English, Hindi, Marathi</w:t>
            </w:r>
          </w:p>
        </w:tc>
      </w:tr>
    </w:tbl>
    <w:p w14:paraId="1C8FB210" w14:textId="77777777" w:rsidR="00597119" w:rsidRDefault="00597119" w:rsidP="00597119">
      <w:pPr>
        <w:spacing w:after="0"/>
        <w:rPr>
          <w:rFonts w:cs="Calibri"/>
          <w:b/>
        </w:rPr>
      </w:pPr>
    </w:p>
    <w:p w14:paraId="58B80431" w14:textId="77777777" w:rsidR="004400FF" w:rsidRDefault="004400FF" w:rsidP="007D580D">
      <w:pPr>
        <w:spacing w:after="0"/>
        <w:rPr>
          <w:rFonts w:asciiTheme="minorHAnsi" w:hAnsiTheme="minorHAnsi" w:cstheme="minorHAnsi"/>
          <w:b/>
        </w:rPr>
      </w:pPr>
    </w:p>
    <w:p w14:paraId="6287CF26" w14:textId="77777777" w:rsidR="00260F1A" w:rsidRDefault="00260F1A" w:rsidP="007D580D">
      <w:pPr>
        <w:spacing w:after="0"/>
        <w:rPr>
          <w:rFonts w:asciiTheme="minorHAnsi" w:hAnsiTheme="minorHAnsi" w:cstheme="minorHAnsi"/>
          <w:b/>
        </w:rPr>
      </w:pPr>
    </w:p>
    <w:p w14:paraId="188A0CCD" w14:textId="77777777" w:rsidR="007D580D" w:rsidRDefault="007D580D" w:rsidP="007D580D">
      <w:pPr>
        <w:spacing w:after="0"/>
        <w:rPr>
          <w:rFonts w:asciiTheme="minorHAnsi" w:hAnsiTheme="minorHAnsi" w:cstheme="minorHAnsi"/>
          <w:b/>
        </w:rPr>
      </w:pPr>
    </w:p>
    <w:p w14:paraId="56144F9B" w14:textId="77777777" w:rsidR="00346EF5" w:rsidRPr="007D580D" w:rsidRDefault="00346EF5" w:rsidP="007D580D"/>
    <w:sectPr w:rsidR="00346EF5" w:rsidRPr="007D580D" w:rsidSect="004400FF">
      <w:headerReference w:type="default" r:id="rId7"/>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F2E9E7" w14:textId="77777777" w:rsidR="00375370" w:rsidRDefault="00375370" w:rsidP="002F411F">
      <w:pPr>
        <w:spacing w:after="0" w:line="240" w:lineRule="auto"/>
      </w:pPr>
      <w:r>
        <w:separator/>
      </w:r>
    </w:p>
  </w:endnote>
  <w:endnote w:type="continuationSeparator" w:id="0">
    <w:p w14:paraId="340FCFD6" w14:textId="77777777" w:rsidR="00375370" w:rsidRDefault="00375370" w:rsidP="002F4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F4C570" w14:textId="77777777" w:rsidR="00375370" w:rsidRDefault="00375370" w:rsidP="002F411F">
      <w:pPr>
        <w:spacing w:after="0" w:line="240" w:lineRule="auto"/>
      </w:pPr>
      <w:r>
        <w:separator/>
      </w:r>
    </w:p>
  </w:footnote>
  <w:footnote w:type="continuationSeparator" w:id="0">
    <w:p w14:paraId="33D2B0BE" w14:textId="77777777" w:rsidR="00375370" w:rsidRDefault="00375370" w:rsidP="002F41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69120" w14:textId="3F653DED" w:rsidR="004400FF" w:rsidRPr="00FF3638" w:rsidRDefault="00A6168F" w:rsidP="00A6168F">
    <w:pPr>
      <w:pStyle w:val="Header"/>
      <w:tabs>
        <w:tab w:val="clear" w:pos="9026"/>
        <w:tab w:val="right" w:pos="10466"/>
      </w:tabs>
      <w:rPr>
        <w:rFonts w:asciiTheme="majorHAnsi" w:hAnsiTheme="majorHAnsi" w:cstheme="majorHAnsi"/>
        <w:b/>
        <w:bCs/>
        <w:sz w:val="36"/>
        <w:szCs w:val="36"/>
      </w:rPr>
    </w:pPr>
    <w:bookmarkStart w:id="2" w:name="_Hlk46416816"/>
    <w:r w:rsidRPr="00FF3638">
      <w:rPr>
        <w:rFonts w:asciiTheme="majorHAnsi" w:hAnsiTheme="majorHAnsi" w:cstheme="majorHAnsi"/>
        <w:b/>
        <w:bCs/>
        <w:noProof/>
        <w:sz w:val="36"/>
        <w:szCs w:val="36"/>
        <w:lang w:eastAsia="en-IN"/>
      </w:rPr>
      <w:drawing>
        <wp:anchor distT="0" distB="0" distL="114300" distR="114300" simplePos="0" relativeHeight="251672576" behindDoc="1" locked="0" layoutInCell="1" allowOverlap="1" wp14:anchorId="0624F795" wp14:editId="4C0EC904">
          <wp:simplePos x="0" y="0"/>
          <wp:positionH relativeFrom="column">
            <wp:posOffset>2637790</wp:posOffset>
          </wp:positionH>
          <wp:positionV relativeFrom="paragraph">
            <wp:posOffset>78105</wp:posOffset>
          </wp:positionV>
          <wp:extent cx="786765" cy="4095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765" cy="409575"/>
                  </a:xfrm>
                  <a:prstGeom prst="rect">
                    <a:avLst/>
                  </a:prstGeom>
                  <a:noFill/>
                  <a:ln>
                    <a:noFill/>
                  </a:ln>
                </pic:spPr>
              </pic:pic>
            </a:graphicData>
          </a:graphic>
          <wp14:sizeRelH relativeFrom="margin">
            <wp14:pctWidth>0</wp14:pctWidth>
          </wp14:sizeRelH>
        </wp:anchor>
      </w:drawing>
    </w:r>
    <w:r w:rsidRPr="00FF3638">
      <w:rPr>
        <w:rFonts w:asciiTheme="majorHAnsi" w:hAnsiTheme="majorHAnsi" w:cstheme="majorHAnsi"/>
        <w:b/>
        <w:bCs/>
        <w:noProof/>
        <w:sz w:val="36"/>
        <w:szCs w:val="36"/>
        <w:lang w:eastAsia="en-IN"/>
      </w:rPr>
      <w:drawing>
        <wp:anchor distT="0" distB="0" distL="114300" distR="114300" simplePos="0" relativeHeight="251663360" behindDoc="1" locked="0" layoutInCell="1" allowOverlap="1" wp14:anchorId="0DCA62B2" wp14:editId="53D79703">
          <wp:simplePos x="0" y="0"/>
          <wp:positionH relativeFrom="column">
            <wp:posOffset>3630295</wp:posOffset>
          </wp:positionH>
          <wp:positionV relativeFrom="paragraph">
            <wp:posOffset>112395</wp:posOffset>
          </wp:positionV>
          <wp:extent cx="1047750" cy="3486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BA.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047750" cy="348615"/>
                  </a:xfrm>
                  <a:prstGeom prst="rect">
                    <a:avLst/>
                  </a:prstGeom>
                </pic:spPr>
              </pic:pic>
            </a:graphicData>
          </a:graphic>
        </wp:anchor>
      </w:drawing>
    </w:r>
    <w:r>
      <w:rPr>
        <w:rFonts w:asciiTheme="majorHAnsi" w:hAnsiTheme="majorHAnsi" w:cstheme="majorHAnsi"/>
        <w:b/>
        <w:bCs/>
        <w:noProof/>
        <w:sz w:val="36"/>
        <w:szCs w:val="36"/>
        <w:lang w:eastAsia="en-IN"/>
      </w:rPr>
      <w:drawing>
        <wp:anchor distT="0" distB="0" distL="114300" distR="114300" simplePos="0" relativeHeight="251652096" behindDoc="1" locked="0" layoutInCell="1" allowOverlap="1" wp14:anchorId="2BEF939D" wp14:editId="2CB23934">
          <wp:simplePos x="0" y="0"/>
          <wp:positionH relativeFrom="column">
            <wp:posOffset>4843145</wp:posOffset>
          </wp:positionH>
          <wp:positionV relativeFrom="paragraph">
            <wp:posOffset>9525</wp:posOffset>
          </wp:positionV>
          <wp:extent cx="2066290" cy="523240"/>
          <wp:effectExtent l="0" t="0" r="0" b="0"/>
          <wp:wrapTight wrapText="bothSides">
            <wp:wrapPolygon edited="0">
              <wp:start x="797" y="1573"/>
              <wp:lineTo x="1593" y="15728"/>
              <wp:lineTo x="1593" y="18874"/>
              <wp:lineTo x="20113" y="18874"/>
              <wp:lineTo x="20910" y="4718"/>
              <wp:lineTo x="19117" y="3146"/>
              <wp:lineTo x="6372" y="1573"/>
              <wp:lineTo x="797" y="1573"/>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PMI-LOGO.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2066290" cy="523240"/>
                  </a:xfrm>
                  <a:prstGeom prst="rect">
                    <a:avLst/>
                  </a:prstGeom>
                </pic:spPr>
              </pic:pic>
            </a:graphicData>
          </a:graphic>
        </wp:anchor>
      </w:drawing>
    </w:r>
    <w:r w:rsidR="004A0267">
      <w:rPr>
        <w:rFonts w:asciiTheme="majorHAnsi" w:hAnsiTheme="majorHAnsi" w:cstheme="majorHAnsi"/>
        <w:b/>
        <w:bCs/>
        <w:sz w:val="36"/>
        <w:szCs w:val="36"/>
      </w:rPr>
      <w:t>Tejas Dahigaonkar</w:t>
    </w:r>
    <w:r w:rsidR="004400FF">
      <w:rPr>
        <w:rFonts w:asciiTheme="majorHAnsi" w:hAnsiTheme="majorHAnsi" w:cstheme="majorHAnsi"/>
        <w:b/>
        <w:bCs/>
        <w:sz w:val="36"/>
        <w:szCs w:val="36"/>
      </w:rPr>
      <w:tab/>
    </w:r>
    <w:r>
      <w:rPr>
        <w:rFonts w:asciiTheme="majorHAnsi" w:hAnsiTheme="majorHAnsi" w:cstheme="majorHAnsi"/>
        <w:b/>
        <w:bCs/>
        <w:sz w:val="36"/>
        <w:szCs w:val="36"/>
      </w:rPr>
      <w:tab/>
    </w:r>
  </w:p>
  <w:p w14:paraId="589A5922" w14:textId="035312F4" w:rsidR="004400FF" w:rsidRPr="00FF3638" w:rsidRDefault="004A0267" w:rsidP="00BF5EFC">
    <w:pPr>
      <w:pStyle w:val="Header"/>
      <w:tabs>
        <w:tab w:val="clear" w:pos="4513"/>
        <w:tab w:val="clear" w:pos="9026"/>
        <w:tab w:val="left" w:pos="9540"/>
      </w:tabs>
      <w:rPr>
        <w:rFonts w:asciiTheme="majorHAnsi" w:hAnsiTheme="majorHAnsi" w:cstheme="majorHAnsi"/>
        <w:b/>
        <w:bCs/>
        <w:sz w:val="28"/>
        <w:szCs w:val="44"/>
      </w:rPr>
    </w:pPr>
    <w:r>
      <w:rPr>
        <w:rFonts w:asciiTheme="majorHAnsi" w:hAnsiTheme="majorHAnsi" w:cstheme="majorHAnsi"/>
        <w:b/>
        <w:bCs/>
        <w:sz w:val="28"/>
        <w:szCs w:val="44"/>
      </w:rPr>
      <w:t>MBA</w:t>
    </w:r>
    <w:r w:rsidR="004400FF">
      <w:rPr>
        <w:rFonts w:asciiTheme="majorHAnsi" w:hAnsiTheme="majorHAnsi" w:cstheme="majorHAnsi"/>
        <w:b/>
        <w:bCs/>
        <w:sz w:val="28"/>
        <w:szCs w:val="44"/>
      </w:rPr>
      <w:t xml:space="preserve"> </w:t>
    </w:r>
    <w:r>
      <w:rPr>
        <w:rFonts w:asciiTheme="majorHAnsi" w:hAnsiTheme="majorHAnsi" w:cstheme="majorHAnsi"/>
        <w:b/>
        <w:bCs/>
        <w:sz w:val="28"/>
        <w:szCs w:val="44"/>
      </w:rPr>
      <w:t>HRM</w:t>
    </w:r>
    <w:r w:rsidR="00BF5EFC">
      <w:rPr>
        <w:rFonts w:asciiTheme="majorHAnsi" w:hAnsiTheme="majorHAnsi" w:cstheme="majorHAnsi"/>
        <w:b/>
        <w:bCs/>
        <w:sz w:val="28"/>
        <w:szCs w:val="44"/>
      </w:rPr>
      <w:t xml:space="preserve"> </w:t>
    </w:r>
    <w:r w:rsidR="00BF5EFC">
      <w:rPr>
        <w:rFonts w:asciiTheme="majorHAnsi" w:hAnsiTheme="majorHAnsi" w:cstheme="majorHAnsi"/>
        <w:b/>
        <w:bCs/>
        <w:sz w:val="28"/>
        <w:szCs w:val="44"/>
      </w:rPr>
      <w:tab/>
    </w:r>
  </w:p>
  <w:p w14:paraId="345A4565" w14:textId="46346358" w:rsidR="004400FF" w:rsidRPr="00FF3638" w:rsidRDefault="004A0267" w:rsidP="004400FF">
    <w:pPr>
      <w:pStyle w:val="Header"/>
      <w:rPr>
        <w:rFonts w:asciiTheme="majorHAnsi" w:hAnsiTheme="majorHAnsi" w:cstheme="majorHAnsi"/>
        <w:szCs w:val="36"/>
      </w:rPr>
    </w:pPr>
    <w:r>
      <w:rPr>
        <w:rFonts w:asciiTheme="majorHAnsi" w:hAnsiTheme="majorHAnsi" w:cstheme="majorHAnsi"/>
        <w:szCs w:val="36"/>
      </w:rPr>
      <w:t>Male</w:t>
    </w:r>
    <w:r w:rsidR="004400FF" w:rsidRPr="00FF3638">
      <w:rPr>
        <w:rFonts w:asciiTheme="majorHAnsi" w:hAnsiTheme="majorHAnsi" w:cstheme="majorHAnsi"/>
        <w:szCs w:val="36"/>
      </w:rPr>
      <w:t xml:space="preserve">, </w:t>
    </w:r>
    <w:r>
      <w:rPr>
        <w:rFonts w:asciiTheme="majorHAnsi" w:hAnsiTheme="majorHAnsi" w:cstheme="majorHAnsi"/>
        <w:szCs w:val="36"/>
      </w:rPr>
      <w:t>26</w:t>
    </w:r>
    <w:r w:rsidR="004400FF" w:rsidRPr="00FF3638">
      <w:rPr>
        <w:rFonts w:asciiTheme="majorHAnsi" w:hAnsiTheme="majorHAnsi" w:cstheme="majorHAnsi"/>
        <w:szCs w:val="36"/>
      </w:rPr>
      <w:t xml:space="preserve"> Years</w:t>
    </w:r>
    <w:bookmarkEnd w:id="2"/>
  </w:p>
  <w:p w14:paraId="5A02ABF3" w14:textId="47FECD91" w:rsidR="008D27F5" w:rsidRPr="004400FF" w:rsidRDefault="008D27F5" w:rsidP="004400F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5897"/>
    <w:multiLevelType w:val="hybridMultilevel"/>
    <w:tmpl w:val="D2FE054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4A2FD7"/>
    <w:multiLevelType w:val="hybridMultilevel"/>
    <w:tmpl w:val="BBF6589C"/>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BB22BB"/>
    <w:multiLevelType w:val="multilevel"/>
    <w:tmpl w:val="CC545E3C"/>
    <w:lvl w:ilvl="0">
      <w:start w:val="1"/>
      <w:numFmt w:val="bullet"/>
      <w:lvlText w:val=""/>
      <w:lvlJc w:val="left"/>
      <w:pPr>
        <w:ind w:left="54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1A3735E"/>
    <w:multiLevelType w:val="hybridMultilevel"/>
    <w:tmpl w:val="61E62342"/>
    <w:lvl w:ilvl="0" w:tplc="40090005">
      <w:start w:val="1"/>
      <w:numFmt w:val="bullet"/>
      <w:lvlText w:val=""/>
      <w:lvlJc w:val="left"/>
      <w:pPr>
        <w:ind w:left="1168" w:hanging="360"/>
      </w:pPr>
      <w:rPr>
        <w:rFonts w:ascii="Wingdings" w:hAnsi="Wingdings" w:hint="default"/>
      </w:rPr>
    </w:lvl>
    <w:lvl w:ilvl="1" w:tplc="40090003" w:tentative="1">
      <w:start w:val="1"/>
      <w:numFmt w:val="bullet"/>
      <w:lvlText w:val="o"/>
      <w:lvlJc w:val="left"/>
      <w:pPr>
        <w:ind w:left="1888" w:hanging="360"/>
      </w:pPr>
      <w:rPr>
        <w:rFonts w:ascii="Courier New" w:hAnsi="Courier New" w:cs="Courier New" w:hint="default"/>
      </w:rPr>
    </w:lvl>
    <w:lvl w:ilvl="2" w:tplc="40090005" w:tentative="1">
      <w:start w:val="1"/>
      <w:numFmt w:val="bullet"/>
      <w:lvlText w:val=""/>
      <w:lvlJc w:val="left"/>
      <w:pPr>
        <w:ind w:left="2608" w:hanging="360"/>
      </w:pPr>
      <w:rPr>
        <w:rFonts w:ascii="Wingdings" w:hAnsi="Wingdings" w:hint="default"/>
      </w:rPr>
    </w:lvl>
    <w:lvl w:ilvl="3" w:tplc="40090001" w:tentative="1">
      <w:start w:val="1"/>
      <w:numFmt w:val="bullet"/>
      <w:lvlText w:val=""/>
      <w:lvlJc w:val="left"/>
      <w:pPr>
        <w:ind w:left="3328" w:hanging="360"/>
      </w:pPr>
      <w:rPr>
        <w:rFonts w:ascii="Symbol" w:hAnsi="Symbol" w:hint="default"/>
      </w:rPr>
    </w:lvl>
    <w:lvl w:ilvl="4" w:tplc="40090003" w:tentative="1">
      <w:start w:val="1"/>
      <w:numFmt w:val="bullet"/>
      <w:lvlText w:val="o"/>
      <w:lvlJc w:val="left"/>
      <w:pPr>
        <w:ind w:left="4048" w:hanging="360"/>
      </w:pPr>
      <w:rPr>
        <w:rFonts w:ascii="Courier New" w:hAnsi="Courier New" w:cs="Courier New" w:hint="default"/>
      </w:rPr>
    </w:lvl>
    <w:lvl w:ilvl="5" w:tplc="40090005" w:tentative="1">
      <w:start w:val="1"/>
      <w:numFmt w:val="bullet"/>
      <w:lvlText w:val=""/>
      <w:lvlJc w:val="left"/>
      <w:pPr>
        <w:ind w:left="4768" w:hanging="360"/>
      </w:pPr>
      <w:rPr>
        <w:rFonts w:ascii="Wingdings" w:hAnsi="Wingdings" w:hint="default"/>
      </w:rPr>
    </w:lvl>
    <w:lvl w:ilvl="6" w:tplc="40090001" w:tentative="1">
      <w:start w:val="1"/>
      <w:numFmt w:val="bullet"/>
      <w:lvlText w:val=""/>
      <w:lvlJc w:val="left"/>
      <w:pPr>
        <w:ind w:left="5488" w:hanging="360"/>
      </w:pPr>
      <w:rPr>
        <w:rFonts w:ascii="Symbol" w:hAnsi="Symbol" w:hint="default"/>
      </w:rPr>
    </w:lvl>
    <w:lvl w:ilvl="7" w:tplc="40090003" w:tentative="1">
      <w:start w:val="1"/>
      <w:numFmt w:val="bullet"/>
      <w:lvlText w:val="o"/>
      <w:lvlJc w:val="left"/>
      <w:pPr>
        <w:ind w:left="6208" w:hanging="360"/>
      </w:pPr>
      <w:rPr>
        <w:rFonts w:ascii="Courier New" w:hAnsi="Courier New" w:cs="Courier New" w:hint="default"/>
      </w:rPr>
    </w:lvl>
    <w:lvl w:ilvl="8" w:tplc="40090005" w:tentative="1">
      <w:start w:val="1"/>
      <w:numFmt w:val="bullet"/>
      <w:lvlText w:val=""/>
      <w:lvlJc w:val="left"/>
      <w:pPr>
        <w:ind w:left="6928" w:hanging="360"/>
      </w:pPr>
      <w:rPr>
        <w:rFonts w:ascii="Wingdings" w:hAnsi="Wingdings" w:hint="default"/>
      </w:rPr>
    </w:lvl>
  </w:abstractNum>
  <w:abstractNum w:abstractNumId="4" w15:restartNumberingAfterBreak="0">
    <w:nsid w:val="6ADE0360"/>
    <w:multiLevelType w:val="hybridMultilevel"/>
    <w:tmpl w:val="61B2706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C095340"/>
    <w:multiLevelType w:val="hybridMultilevel"/>
    <w:tmpl w:val="EF3C5F0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F170DC8"/>
    <w:multiLevelType w:val="hybridMultilevel"/>
    <w:tmpl w:val="D14E29F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73943E3F"/>
    <w:multiLevelType w:val="hybridMultilevel"/>
    <w:tmpl w:val="C2F01E76"/>
    <w:lvl w:ilvl="0" w:tplc="40090005">
      <w:start w:val="1"/>
      <w:numFmt w:val="bullet"/>
      <w:lvlText w:val=""/>
      <w:lvlJc w:val="left"/>
      <w:pPr>
        <w:ind w:left="54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7679C8"/>
    <w:multiLevelType w:val="hybridMultilevel"/>
    <w:tmpl w:val="63FC595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AA016E0"/>
    <w:multiLevelType w:val="hybridMultilevel"/>
    <w:tmpl w:val="0F42CD18"/>
    <w:lvl w:ilvl="0" w:tplc="00B8FB5E">
      <w:start w:val="20"/>
      <w:numFmt w:val="bullet"/>
      <w:lvlText w:val=""/>
      <w:lvlJc w:val="left"/>
      <w:pPr>
        <w:ind w:left="720" w:hanging="360"/>
      </w:pPr>
      <w:rPr>
        <w:rFonts w:ascii="Symbol" w:eastAsia="Calibri" w:hAnsi="Symbol"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6"/>
  </w:num>
  <w:num w:numId="4">
    <w:abstractNumId w:val="1"/>
  </w:num>
  <w:num w:numId="5">
    <w:abstractNumId w:val="7"/>
  </w:num>
  <w:num w:numId="6">
    <w:abstractNumId w:val="5"/>
  </w:num>
  <w:num w:numId="7">
    <w:abstractNumId w:val="8"/>
  </w:num>
  <w:num w:numId="8">
    <w:abstractNumId w:val="0"/>
  </w:num>
  <w:num w:numId="9">
    <w:abstractNumId w:val="3"/>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Le0NDA3sTA2NjOxNDRX0lEKTi0uzszPAykwqgUAAOowgywAAAA="/>
  </w:docVars>
  <w:rsids>
    <w:rsidRoot w:val="00D54D2D"/>
    <w:rsid w:val="000368B7"/>
    <w:rsid w:val="000538CD"/>
    <w:rsid w:val="000643E6"/>
    <w:rsid w:val="00066467"/>
    <w:rsid w:val="000A40EA"/>
    <w:rsid w:val="000B6CED"/>
    <w:rsid w:val="000D2CEB"/>
    <w:rsid w:val="000E5B30"/>
    <w:rsid w:val="000E75C1"/>
    <w:rsid w:val="000F138C"/>
    <w:rsid w:val="000F1DF2"/>
    <w:rsid w:val="00106E9C"/>
    <w:rsid w:val="00111648"/>
    <w:rsid w:val="001572F1"/>
    <w:rsid w:val="00162003"/>
    <w:rsid w:val="00167F9B"/>
    <w:rsid w:val="00192646"/>
    <w:rsid w:val="001D4F3E"/>
    <w:rsid w:val="001F7E40"/>
    <w:rsid w:val="002110E8"/>
    <w:rsid w:val="00256A44"/>
    <w:rsid w:val="00260F1A"/>
    <w:rsid w:val="002862EA"/>
    <w:rsid w:val="002938C4"/>
    <w:rsid w:val="002A48B0"/>
    <w:rsid w:val="002B25B7"/>
    <w:rsid w:val="002C1AB6"/>
    <w:rsid w:val="002F3DCF"/>
    <w:rsid w:val="002F411F"/>
    <w:rsid w:val="00305A69"/>
    <w:rsid w:val="003140C4"/>
    <w:rsid w:val="003239CD"/>
    <w:rsid w:val="00331DC2"/>
    <w:rsid w:val="003356EB"/>
    <w:rsid w:val="0034019E"/>
    <w:rsid w:val="00346EF5"/>
    <w:rsid w:val="00363A9C"/>
    <w:rsid w:val="003667ED"/>
    <w:rsid w:val="00375370"/>
    <w:rsid w:val="00384322"/>
    <w:rsid w:val="003A5410"/>
    <w:rsid w:val="003B59EF"/>
    <w:rsid w:val="003C440A"/>
    <w:rsid w:val="003C5B51"/>
    <w:rsid w:val="00402451"/>
    <w:rsid w:val="00412CB5"/>
    <w:rsid w:val="00417EE8"/>
    <w:rsid w:val="00423C1F"/>
    <w:rsid w:val="004363D0"/>
    <w:rsid w:val="00436596"/>
    <w:rsid w:val="004400FF"/>
    <w:rsid w:val="004440BF"/>
    <w:rsid w:val="00485F44"/>
    <w:rsid w:val="00490703"/>
    <w:rsid w:val="004A0267"/>
    <w:rsid w:val="004A0D28"/>
    <w:rsid w:val="004B6792"/>
    <w:rsid w:val="004C110A"/>
    <w:rsid w:val="004F6777"/>
    <w:rsid w:val="00522A92"/>
    <w:rsid w:val="0055331B"/>
    <w:rsid w:val="00560C0F"/>
    <w:rsid w:val="005700D8"/>
    <w:rsid w:val="00572389"/>
    <w:rsid w:val="0058213E"/>
    <w:rsid w:val="00592943"/>
    <w:rsid w:val="00596E60"/>
    <w:rsid w:val="00597119"/>
    <w:rsid w:val="005A2DE1"/>
    <w:rsid w:val="005C1B4A"/>
    <w:rsid w:val="005D0032"/>
    <w:rsid w:val="005D0311"/>
    <w:rsid w:val="005D0C9A"/>
    <w:rsid w:val="005E0D93"/>
    <w:rsid w:val="005E4838"/>
    <w:rsid w:val="00600CF5"/>
    <w:rsid w:val="00643524"/>
    <w:rsid w:val="006475D4"/>
    <w:rsid w:val="00650329"/>
    <w:rsid w:val="00655E58"/>
    <w:rsid w:val="00692365"/>
    <w:rsid w:val="006D7A47"/>
    <w:rsid w:val="006F48C4"/>
    <w:rsid w:val="00702693"/>
    <w:rsid w:val="00752FAC"/>
    <w:rsid w:val="00783D04"/>
    <w:rsid w:val="007C1547"/>
    <w:rsid w:val="007D580D"/>
    <w:rsid w:val="007E2E95"/>
    <w:rsid w:val="007E5BC2"/>
    <w:rsid w:val="0082094C"/>
    <w:rsid w:val="00831AD5"/>
    <w:rsid w:val="00853872"/>
    <w:rsid w:val="00861454"/>
    <w:rsid w:val="008958B0"/>
    <w:rsid w:val="008D17A3"/>
    <w:rsid w:val="008D27F5"/>
    <w:rsid w:val="0090371E"/>
    <w:rsid w:val="00911DBA"/>
    <w:rsid w:val="00941E51"/>
    <w:rsid w:val="0096214A"/>
    <w:rsid w:val="00963038"/>
    <w:rsid w:val="0096609C"/>
    <w:rsid w:val="009B32C8"/>
    <w:rsid w:val="009B356A"/>
    <w:rsid w:val="009D6F9A"/>
    <w:rsid w:val="009E425D"/>
    <w:rsid w:val="00A07F0C"/>
    <w:rsid w:val="00A1283C"/>
    <w:rsid w:val="00A3437B"/>
    <w:rsid w:val="00A43333"/>
    <w:rsid w:val="00A6168F"/>
    <w:rsid w:val="00AB1DAA"/>
    <w:rsid w:val="00AB7301"/>
    <w:rsid w:val="00AD3266"/>
    <w:rsid w:val="00B0513D"/>
    <w:rsid w:val="00B108BA"/>
    <w:rsid w:val="00B2114E"/>
    <w:rsid w:val="00B22652"/>
    <w:rsid w:val="00B3492F"/>
    <w:rsid w:val="00B4102B"/>
    <w:rsid w:val="00B52FBD"/>
    <w:rsid w:val="00B70D4C"/>
    <w:rsid w:val="00B812BF"/>
    <w:rsid w:val="00BB33DC"/>
    <w:rsid w:val="00BC0CEC"/>
    <w:rsid w:val="00BC2FA0"/>
    <w:rsid w:val="00BF5EFC"/>
    <w:rsid w:val="00BF601E"/>
    <w:rsid w:val="00C029C5"/>
    <w:rsid w:val="00C13864"/>
    <w:rsid w:val="00C205DE"/>
    <w:rsid w:val="00C4620F"/>
    <w:rsid w:val="00C60F0E"/>
    <w:rsid w:val="00C8266E"/>
    <w:rsid w:val="00C96A62"/>
    <w:rsid w:val="00C96A8B"/>
    <w:rsid w:val="00CA34A3"/>
    <w:rsid w:val="00CB7EBF"/>
    <w:rsid w:val="00CC2A57"/>
    <w:rsid w:val="00CC7050"/>
    <w:rsid w:val="00CF0392"/>
    <w:rsid w:val="00CF43A7"/>
    <w:rsid w:val="00CF6F04"/>
    <w:rsid w:val="00D01D5F"/>
    <w:rsid w:val="00D041FC"/>
    <w:rsid w:val="00D16C20"/>
    <w:rsid w:val="00D40832"/>
    <w:rsid w:val="00D506FE"/>
    <w:rsid w:val="00D54D2D"/>
    <w:rsid w:val="00D62096"/>
    <w:rsid w:val="00D634DC"/>
    <w:rsid w:val="00D95CF8"/>
    <w:rsid w:val="00DE79A6"/>
    <w:rsid w:val="00DF30F9"/>
    <w:rsid w:val="00DF3A9E"/>
    <w:rsid w:val="00E05F56"/>
    <w:rsid w:val="00E063DC"/>
    <w:rsid w:val="00E221E1"/>
    <w:rsid w:val="00E30072"/>
    <w:rsid w:val="00E572F7"/>
    <w:rsid w:val="00E61A67"/>
    <w:rsid w:val="00E81AF4"/>
    <w:rsid w:val="00E8651A"/>
    <w:rsid w:val="00E93201"/>
    <w:rsid w:val="00E94FD2"/>
    <w:rsid w:val="00E96B07"/>
    <w:rsid w:val="00EA5002"/>
    <w:rsid w:val="00EB1B72"/>
    <w:rsid w:val="00EB3E38"/>
    <w:rsid w:val="00EB6BD2"/>
    <w:rsid w:val="00EF27D3"/>
    <w:rsid w:val="00F10A9D"/>
    <w:rsid w:val="00F82C07"/>
    <w:rsid w:val="00F86E2C"/>
    <w:rsid w:val="00FD36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AF691"/>
  <w15:docId w15:val="{9339BEEE-9AE8-4A2D-847B-C114D041A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0E8"/>
    <w:pPr>
      <w:spacing w:after="200" w:line="276" w:lineRule="auto"/>
    </w:pPr>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41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11F"/>
    <w:rPr>
      <w:rFonts w:ascii="Times New Roman" w:hAnsi="Times New Roman"/>
      <w:sz w:val="24"/>
    </w:rPr>
  </w:style>
  <w:style w:type="paragraph" w:styleId="Footer">
    <w:name w:val="footer"/>
    <w:basedOn w:val="Normal"/>
    <w:link w:val="FooterChar"/>
    <w:uiPriority w:val="99"/>
    <w:unhideWhenUsed/>
    <w:rsid w:val="002F41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11F"/>
    <w:rPr>
      <w:rFonts w:ascii="Times New Roman" w:hAnsi="Times New Roman"/>
      <w:sz w:val="24"/>
    </w:rPr>
  </w:style>
  <w:style w:type="paragraph" w:styleId="ListParagraph">
    <w:name w:val="List Paragraph"/>
    <w:basedOn w:val="Normal"/>
    <w:uiPriority w:val="34"/>
    <w:qFormat/>
    <w:rsid w:val="00A1283C"/>
    <w:pPr>
      <w:ind w:left="720"/>
      <w:contextualSpacing/>
    </w:pPr>
  </w:style>
  <w:style w:type="paragraph" w:styleId="NoSpacing">
    <w:name w:val="No Spacing"/>
    <w:uiPriority w:val="1"/>
    <w:qFormat/>
    <w:rsid w:val="005E4838"/>
    <w:pPr>
      <w:spacing w:after="0" w:line="240" w:lineRule="auto"/>
    </w:pPr>
    <w:rPr>
      <w:rFonts w:ascii="Calibri" w:eastAsia="Calibri" w:hAnsi="Calibri" w:cs="Times New Roman"/>
      <w:lang w:val="en-IN"/>
    </w:rPr>
  </w:style>
  <w:style w:type="paragraph" w:styleId="BalloonText">
    <w:name w:val="Balloon Text"/>
    <w:basedOn w:val="Normal"/>
    <w:link w:val="BalloonTextChar"/>
    <w:uiPriority w:val="99"/>
    <w:semiHidden/>
    <w:unhideWhenUsed/>
    <w:rsid w:val="000B6C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6CED"/>
    <w:rPr>
      <w:rFonts w:ascii="Segoe UI" w:eastAsia="Calibri" w:hAnsi="Segoe UI" w:cs="Segoe UI"/>
      <w:sz w:val="18"/>
      <w:szCs w:val="18"/>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672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2</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Kedareshwaran Subramanian</dc:creator>
  <cp:lastModifiedBy>TEJAS DIPAK DAHIGAONKAR - 226010040 - TAPMIMPL</cp:lastModifiedBy>
  <cp:revision>63</cp:revision>
  <cp:lastPrinted>2022-09-25T20:13:00Z</cp:lastPrinted>
  <dcterms:created xsi:type="dcterms:W3CDTF">2020-07-23T15:46:00Z</dcterms:created>
  <dcterms:modified xsi:type="dcterms:W3CDTF">2022-10-06T05:34:00Z</dcterms:modified>
</cp:coreProperties>
</file>