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3F1B" w:rsidRDefault="00000000">
      <w:pPr>
        <w:pStyle w:val="BodyText"/>
        <w:spacing w:before="41" w:line="259" w:lineRule="auto"/>
        <w:ind w:left="3122" w:right="2735" w:firstLine="374"/>
      </w:pPr>
      <w:r>
        <w:t xml:space="preserve">Project Design Phase </w:t>
      </w:r>
      <w:r>
        <w:rPr>
          <w:spacing w:val="-2"/>
        </w:rPr>
        <w:t>Proposed</w:t>
      </w:r>
      <w:r>
        <w:rPr>
          <w:spacing w:val="-10"/>
        </w:rPr>
        <w:t xml:space="preserve"> </w:t>
      </w:r>
      <w:r>
        <w:rPr>
          <w:spacing w:val="-2"/>
        </w:rPr>
        <w:t>Solution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:rsidR="00393F1B" w:rsidRDefault="00393F1B">
      <w:pPr>
        <w:spacing w:before="45" w:after="1"/>
        <w:rPr>
          <w:b/>
          <w:sz w:val="20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5"/>
        <w:gridCol w:w="4403"/>
      </w:tblGrid>
      <w:tr w:rsidR="00393F1B">
        <w:trPr>
          <w:trHeight w:val="337"/>
        </w:trPr>
        <w:tc>
          <w:tcPr>
            <w:tcW w:w="4765" w:type="dxa"/>
          </w:tcPr>
          <w:p w:rsidR="00393F1B" w:rsidRDefault="00000000">
            <w:pPr>
              <w:pStyle w:val="TableParagraph"/>
              <w:spacing w:before="47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403" w:type="dxa"/>
          </w:tcPr>
          <w:p w:rsidR="00393F1B" w:rsidRDefault="00000000">
            <w:pPr>
              <w:pStyle w:val="TableParagraph"/>
              <w:spacing w:before="47"/>
              <w:ind w:left="107"/>
            </w:pPr>
            <w:r>
              <w:t>15</w:t>
            </w:r>
            <w:r>
              <w:rPr>
                <w:spacing w:val="-8"/>
              </w:rPr>
              <w:t xml:space="preserve"> </w:t>
            </w:r>
            <w:r>
              <w:t>February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393F1B">
        <w:trPr>
          <w:trHeight w:val="338"/>
        </w:trPr>
        <w:tc>
          <w:tcPr>
            <w:tcW w:w="4765" w:type="dxa"/>
          </w:tcPr>
          <w:p w:rsidR="00393F1B" w:rsidRDefault="00000000">
            <w:pPr>
              <w:pStyle w:val="TableParagraph"/>
              <w:spacing w:before="47"/>
              <w:ind w:left="107"/>
            </w:pPr>
            <w:r>
              <w:rPr>
                <w:spacing w:val="-4"/>
              </w:rPr>
              <w:t xml:space="preserve">Team </w:t>
            </w:r>
            <w:r>
              <w:rPr>
                <w:spacing w:val="-5"/>
              </w:rPr>
              <w:t>ID</w:t>
            </w:r>
          </w:p>
        </w:tc>
        <w:tc>
          <w:tcPr>
            <w:tcW w:w="4403" w:type="dxa"/>
          </w:tcPr>
          <w:p w:rsidR="00393F1B" w:rsidRDefault="00000000">
            <w:pPr>
              <w:pStyle w:val="TableParagraph"/>
              <w:spacing w:before="47"/>
              <w:ind w:left="158"/>
            </w:pPr>
            <w:r>
              <w:rPr>
                <w:spacing w:val="-2"/>
              </w:rPr>
              <w:t>PNT2025TMID02</w:t>
            </w:r>
            <w:r w:rsidR="00935481">
              <w:rPr>
                <w:spacing w:val="-2"/>
              </w:rPr>
              <w:t>539</w:t>
            </w:r>
          </w:p>
        </w:tc>
      </w:tr>
      <w:tr w:rsidR="00393F1B">
        <w:trPr>
          <w:trHeight w:val="918"/>
        </w:trPr>
        <w:tc>
          <w:tcPr>
            <w:tcW w:w="4765" w:type="dxa"/>
          </w:tcPr>
          <w:p w:rsidR="00393F1B" w:rsidRDefault="00000000">
            <w:pPr>
              <w:pStyle w:val="TableParagraph"/>
              <w:spacing w:before="47"/>
              <w:ind w:left="107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403" w:type="dxa"/>
          </w:tcPr>
          <w:p w:rsidR="00393F1B" w:rsidRDefault="00000000">
            <w:pPr>
              <w:pStyle w:val="TableParagraph"/>
              <w:spacing w:before="25" w:line="290" w:lineRule="atLeast"/>
              <w:ind w:left="107" w:right="140" w:firstLine="50"/>
            </w:pPr>
            <w:r>
              <w:t>Global</w:t>
            </w:r>
            <w:r>
              <w:rPr>
                <w:spacing w:val="-9"/>
              </w:rPr>
              <w:t xml:space="preserve"> </w:t>
            </w:r>
            <w:r>
              <w:t>Food</w:t>
            </w:r>
            <w:r>
              <w:rPr>
                <w:spacing w:val="-10"/>
              </w:rPr>
              <w:t xml:space="preserve"> </w:t>
            </w:r>
            <w:r>
              <w:t>Production</w:t>
            </w:r>
            <w:r>
              <w:rPr>
                <w:spacing w:val="-10"/>
              </w:rPr>
              <w:t xml:space="preserve"> </w:t>
            </w:r>
            <w:r>
              <w:t>trends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Analysis:A Comprehensive Study from 1961 to 2023 Using Power BI</w:t>
            </w:r>
          </w:p>
        </w:tc>
      </w:tr>
      <w:tr w:rsidR="00393F1B">
        <w:trPr>
          <w:trHeight w:val="338"/>
        </w:trPr>
        <w:tc>
          <w:tcPr>
            <w:tcW w:w="4765" w:type="dxa"/>
          </w:tcPr>
          <w:p w:rsidR="00393F1B" w:rsidRDefault="00000000">
            <w:pPr>
              <w:pStyle w:val="TableParagraph"/>
              <w:spacing w:before="47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403" w:type="dxa"/>
          </w:tcPr>
          <w:p w:rsidR="00393F1B" w:rsidRDefault="00000000">
            <w:pPr>
              <w:pStyle w:val="TableParagraph"/>
              <w:spacing w:before="47"/>
              <w:ind w:left="107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393F1B" w:rsidRDefault="00393F1B">
      <w:pPr>
        <w:spacing w:before="180"/>
        <w:rPr>
          <w:b/>
        </w:rPr>
      </w:pPr>
    </w:p>
    <w:p w:rsidR="00393F1B" w:rsidRDefault="00000000">
      <w:pPr>
        <w:spacing w:before="1"/>
        <w:ind w:left="23"/>
        <w:rPr>
          <w:b/>
        </w:rPr>
      </w:pPr>
      <w:r>
        <w:rPr>
          <w:b/>
        </w:rPr>
        <w:t>Proposed</w:t>
      </w:r>
      <w:r>
        <w:rPr>
          <w:b/>
          <w:spacing w:val="-10"/>
        </w:rPr>
        <w:t xml:space="preserve"> </w:t>
      </w: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Template:</w:t>
      </w:r>
    </w:p>
    <w:p w:rsidR="00393F1B" w:rsidRDefault="00393F1B">
      <w:pPr>
        <w:spacing w:before="10" w:after="1"/>
        <w:rPr>
          <w:b/>
          <w:sz w:val="14"/>
        </w:rPr>
      </w:pPr>
    </w:p>
    <w:tbl>
      <w:tblPr>
        <w:tblW w:w="0" w:type="auto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10"/>
      </w:tblGrid>
      <w:tr w:rsidR="00393F1B">
        <w:trPr>
          <w:trHeight w:val="604"/>
        </w:trPr>
        <w:tc>
          <w:tcPr>
            <w:tcW w:w="902" w:type="dxa"/>
          </w:tcPr>
          <w:p w:rsidR="00393F1B" w:rsidRDefault="00000000">
            <w:pPr>
              <w:pStyle w:val="TableParagraph"/>
              <w:spacing w:before="37"/>
              <w:ind w:left="0" w:right="296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3658" w:type="dxa"/>
          </w:tcPr>
          <w:p w:rsidR="00393F1B" w:rsidRDefault="00000000">
            <w:pPr>
              <w:pStyle w:val="TableParagraph"/>
              <w:spacing w:before="37"/>
              <w:ind w:left="10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10" w:type="dxa"/>
          </w:tcPr>
          <w:p w:rsidR="00393F1B" w:rsidRDefault="00000000">
            <w:pPr>
              <w:pStyle w:val="TableParagraph"/>
              <w:spacing w:before="3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393F1B">
        <w:trPr>
          <w:trHeight w:val="1199"/>
        </w:trPr>
        <w:tc>
          <w:tcPr>
            <w:tcW w:w="902" w:type="dxa"/>
          </w:tcPr>
          <w:p w:rsidR="00393F1B" w:rsidRDefault="00000000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58" w:type="dxa"/>
          </w:tcPr>
          <w:p w:rsidR="00393F1B" w:rsidRDefault="00000000">
            <w:pPr>
              <w:pStyle w:val="TableParagraph"/>
              <w:spacing w:line="259" w:lineRule="auto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 xml:space="preserve">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10" w:type="dxa"/>
          </w:tcPr>
          <w:p w:rsidR="00393F1B" w:rsidRDefault="00000000">
            <w:pPr>
              <w:pStyle w:val="TableParagraph"/>
              <w:spacing w:line="259" w:lineRule="auto"/>
              <w:ind w:firstLine="50"/>
            </w:pPr>
            <w:r>
              <w:t>How</w:t>
            </w:r>
            <w:r>
              <w:rPr>
                <w:spacing w:val="-10"/>
              </w:rPr>
              <w:t xml:space="preserve"> </w:t>
            </w:r>
            <w:r>
              <w:t>might</w:t>
            </w:r>
            <w:r>
              <w:rPr>
                <w:spacing w:val="-11"/>
              </w:rPr>
              <w:t xml:space="preserve"> </w:t>
            </w:r>
            <w:r>
              <w:t>we</w:t>
            </w:r>
            <w:r>
              <w:rPr>
                <w:spacing w:val="-12"/>
              </w:rPr>
              <w:t xml:space="preserve"> </w:t>
            </w:r>
            <w:r>
              <w:t>leverage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visualization</w:t>
            </w:r>
            <w:r>
              <w:rPr>
                <w:spacing w:val="-11"/>
              </w:rPr>
              <w:t xml:space="preserve"> </w:t>
            </w:r>
            <w:r>
              <w:t>to uncover critical insights from global food production trends and identify key factors</w:t>
            </w:r>
          </w:p>
          <w:p w:rsidR="00393F1B" w:rsidRDefault="00000000">
            <w:pPr>
              <w:pStyle w:val="TableParagraph"/>
              <w:spacing w:before="0" w:line="267" w:lineRule="exact"/>
            </w:pPr>
            <w:r>
              <w:t>influencing</w:t>
            </w:r>
            <w:r>
              <w:rPr>
                <w:spacing w:val="-7"/>
              </w:rPr>
              <w:t xml:space="preserve"> </w:t>
            </w:r>
            <w:r>
              <w:t>food</w:t>
            </w:r>
            <w:r>
              <w:rPr>
                <w:spacing w:val="-9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sustainability?</w:t>
            </w:r>
          </w:p>
        </w:tc>
      </w:tr>
      <w:tr w:rsidR="00393F1B">
        <w:trPr>
          <w:trHeight w:val="2068"/>
        </w:trPr>
        <w:tc>
          <w:tcPr>
            <w:tcW w:w="902" w:type="dxa"/>
          </w:tcPr>
          <w:p w:rsidR="00393F1B" w:rsidRDefault="00000000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58" w:type="dxa"/>
          </w:tcPr>
          <w:p w:rsidR="00393F1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10" w:type="dxa"/>
          </w:tcPr>
          <w:p w:rsidR="00393F1B" w:rsidRDefault="00000000">
            <w:pPr>
              <w:pStyle w:val="TableParagraph"/>
              <w:ind w:left="16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involves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Power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BI</w:t>
            </w:r>
            <w:r>
              <w:rPr>
                <w:b/>
                <w:spacing w:val="-5"/>
              </w:rPr>
              <w:t xml:space="preserve"> </w:t>
            </w:r>
            <w:r>
              <w:rPr>
                <w:spacing w:val="-5"/>
              </w:rPr>
              <w:t>to</w:t>
            </w:r>
          </w:p>
          <w:p w:rsidR="00393F1B" w:rsidRDefault="00000000">
            <w:pPr>
              <w:pStyle w:val="TableParagraph"/>
              <w:spacing w:before="21" w:line="256" w:lineRule="auto"/>
            </w:pPr>
            <w:r>
              <w:t>visualize</w:t>
            </w:r>
            <w:r>
              <w:rPr>
                <w:spacing w:val="-12"/>
              </w:rPr>
              <w:t xml:space="preserve"> </w:t>
            </w:r>
            <w:r>
              <w:t>global</w:t>
            </w:r>
            <w:r>
              <w:rPr>
                <w:spacing w:val="-11"/>
              </w:rPr>
              <w:t xml:space="preserve"> </w:t>
            </w:r>
            <w:r>
              <w:t>food</w:t>
            </w:r>
            <w:r>
              <w:rPr>
                <w:spacing w:val="-12"/>
              </w:rPr>
              <w:t xml:space="preserve"> </w:t>
            </w:r>
            <w:r>
              <w:t>production</w:t>
            </w:r>
            <w:r>
              <w:rPr>
                <w:spacing w:val="-12"/>
              </w:rPr>
              <w:t xml:space="preserve"> </w:t>
            </w:r>
            <w:r>
              <w:t>data,</w:t>
            </w:r>
            <w:r>
              <w:rPr>
                <w:spacing w:val="-13"/>
              </w:rPr>
              <w:t xml:space="preserve"> </w:t>
            </w:r>
            <w:r>
              <w:t>identify trends, and uncover insights related to food</w:t>
            </w:r>
          </w:p>
          <w:p w:rsidR="00393F1B" w:rsidRDefault="00000000">
            <w:pPr>
              <w:pStyle w:val="TableParagraph"/>
              <w:spacing w:before="4"/>
            </w:pPr>
            <w:r>
              <w:t>security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sustainability.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will</w:t>
            </w:r>
          </w:p>
          <w:p w:rsidR="00393F1B" w:rsidRDefault="00000000">
            <w:pPr>
              <w:pStyle w:val="TableParagraph"/>
              <w:spacing w:before="22"/>
            </w:pPr>
            <w:r>
              <w:t>analyze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patterns,</w:t>
            </w:r>
            <w:r>
              <w:rPr>
                <w:spacing w:val="-13"/>
              </w:rPr>
              <w:t xml:space="preserve"> </w:t>
            </w:r>
            <w:r>
              <w:t>detect</w:t>
            </w:r>
            <w:r>
              <w:rPr>
                <w:spacing w:val="-10"/>
              </w:rPr>
              <w:t xml:space="preserve"> </w:t>
            </w:r>
            <w:r>
              <w:t>inefficiencies,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and</w:t>
            </w:r>
          </w:p>
          <w:p w:rsidR="00393F1B" w:rsidRDefault="00000000">
            <w:pPr>
              <w:pStyle w:val="TableParagraph"/>
              <w:spacing w:before="0" w:line="290" w:lineRule="atLeast"/>
            </w:pPr>
            <w:r>
              <w:t>highlight</w:t>
            </w:r>
            <w:r>
              <w:rPr>
                <w:spacing w:val="-13"/>
              </w:rPr>
              <w:t xml:space="preserve"> </w:t>
            </w:r>
            <w:r>
              <w:t>factors</w:t>
            </w:r>
            <w:r>
              <w:rPr>
                <w:spacing w:val="-12"/>
              </w:rPr>
              <w:t xml:space="preserve"> </w:t>
            </w:r>
            <w:r>
              <w:t>impacting</w:t>
            </w:r>
            <w:r>
              <w:rPr>
                <w:spacing w:val="-13"/>
              </w:rPr>
              <w:t xml:space="preserve"> </w:t>
            </w:r>
            <w:r>
              <w:t>production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distribution.</w:t>
            </w:r>
          </w:p>
        </w:tc>
      </w:tr>
      <w:tr w:rsidR="00393F1B">
        <w:trPr>
          <w:trHeight w:val="1199"/>
        </w:trPr>
        <w:tc>
          <w:tcPr>
            <w:tcW w:w="902" w:type="dxa"/>
          </w:tcPr>
          <w:p w:rsidR="00393F1B" w:rsidRDefault="00000000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58" w:type="dxa"/>
          </w:tcPr>
          <w:p w:rsidR="00393F1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spacing w:val="-2"/>
              </w:rPr>
              <w:t>Uniqueness</w:t>
            </w:r>
          </w:p>
        </w:tc>
        <w:tc>
          <w:tcPr>
            <w:tcW w:w="4510" w:type="dxa"/>
          </w:tcPr>
          <w:p w:rsidR="00393F1B" w:rsidRDefault="00000000">
            <w:pPr>
              <w:pStyle w:val="TableParagraph"/>
              <w:spacing w:line="259" w:lineRule="auto"/>
              <w:ind w:firstLine="50"/>
              <w:rPr>
                <w:b/>
              </w:rPr>
            </w:pPr>
            <w:r>
              <w:t xml:space="preserve">The unique aspect of the solution lies in its ability to </w:t>
            </w:r>
            <w:r>
              <w:rPr>
                <w:b/>
              </w:rPr>
              <w:t>dynamically cluster related data insights</w:t>
            </w:r>
            <w:r>
              <w:rPr>
                <w:b/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present</w:t>
            </w:r>
            <w:r>
              <w:rPr>
                <w:spacing w:val="-12"/>
              </w:rPr>
              <w:t xml:space="preserve"> </w:t>
            </w:r>
            <w:r>
              <w:t>them</w:t>
            </w:r>
            <w:r>
              <w:rPr>
                <w:spacing w:val="-13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rPr>
                <w:b/>
              </w:rPr>
              <w:t>interactive</w:t>
            </w:r>
          </w:p>
          <w:p w:rsidR="00393F1B" w:rsidRDefault="00000000">
            <w:pPr>
              <w:pStyle w:val="TableParagraph"/>
              <w:spacing w:before="0" w:line="267" w:lineRule="exact"/>
            </w:pPr>
            <w:r>
              <w:rPr>
                <w:b/>
                <w:spacing w:val="-2"/>
              </w:rPr>
              <w:t>dashboards</w:t>
            </w:r>
            <w:r>
              <w:rPr>
                <w:spacing w:val="-2"/>
              </w:rPr>
              <w:t>.</w:t>
            </w:r>
          </w:p>
        </w:tc>
      </w:tr>
      <w:tr w:rsidR="00393F1B">
        <w:trPr>
          <w:trHeight w:val="1777"/>
        </w:trPr>
        <w:tc>
          <w:tcPr>
            <w:tcW w:w="902" w:type="dxa"/>
          </w:tcPr>
          <w:p w:rsidR="00393F1B" w:rsidRDefault="00000000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58" w:type="dxa"/>
          </w:tcPr>
          <w:p w:rsidR="00393F1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10" w:type="dxa"/>
          </w:tcPr>
          <w:p w:rsidR="00393F1B" w:rsidRDefault="00000000">
            <w:pPr>
              <w:pStyle w:val="TableParagraph"/>
              <w:ind w:left="161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visualizing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analyzing</w:t>
            </w:r>
            <w:r>
              <w:rPr>
                <w:spacing w:val="-7"/>
              </w:rPr>
              <w:t xml:space="preserve"> </w:t>
            </w:r>
            <w:r>
              <w:t>key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factors</w:t>
            </w:r>
          </w:p>
          <w:p w:rsidR="00393F1B" w:rsidRDefault="00000000">
            <w:pPr>
              <w:pStyle w:val="TableParagraph"/>
              <w:spacing w:before="21" w:line="256" w:lineRule="auto"/>
            </w:pPr>
            <w:r>
              <w:t>affecting</w:t>
            </w:r>
            <w:r>
              <w:rPr>
                <w:spacing w:val="-13"/>
              </w:rPr>
              <w:t xml:space="preserve"> </w:t>
            </w:r>
            <w:r>
              <w:t>global</w:t>
            </w:r>
            <w:r>
              <w:rPr>
                <w:spacing w:val="-12"/>
              </w:rPr>
              <w:t xml:space="preserve"> </w:t>
            </w:r>
            <w:r>
              <w:t>food</w:t>
            </w:r>
            <w:r>
              <w:rPr>
                <w:spacing w:val="-13"/>
              </w:rPr>
              <w:t xml:space="preserve"> </w:t>
            </w:r>
            <w:r>
              <w:t>security,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helps policymakers and agricultural stakeholders</w:t>
            </w:r>
          </w:p>
          <w:p w:rsidR="00393F1B" w:rsidRDefault="00000000">
            <w:pPr>
              <w:pStyle w:val="TableParagraph"/>
              <w:spacing w:before="4" w:line="259" w:lineRule="auto"/>
            </w:pPr>
            <w:r>
              <w:t xml:space="preserve">make informed decisions to </w:t>
            </w:r>
            <w:r>
              <w:rPr>
                <w:b/>
              </w:rPr>
              <w:t>enhance food sustainability</w:t>
            </w:r>
            <w:r>
              <w:rPr>
                <w:b/>
                <w:spacing w:val="-12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b/>
              </w:rPr>
              <w:t>reduce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wastage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thereby</w:t>
            </w:r>
          </w:p>
          <w:p w:rsidR="00393F1B" w:rsidRDefault="00000000">
            <w:pPr>
              <w:pStyle w:val="TableParagraph"/>
              <w:spacing w:before="1"/>
            </w:pPr>
            <w:r>
              <w:t>contributing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food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security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efforts</w:t>
            </w:r>
            <w:r>
              <w:rPr>
                <w:spacing w:val="-2"/>
              </w:rPr>
              <w:t>.</w:t>
            </w:r>
          </w:p>
        </w:tc>
      </w:tr>
      <w:tr w:rsidR="00393F1B">
        <w:trPr>
          <w:trHeight w:val="1490"/>
        </w:trPr>
        <w:tc>
          <w:tcPr>
            <w:tcW w:w="902" w:type="dxa"/>
          </w:tcPr>
          <w:p w:rsidR="00393F1B" w:rsidRDefault="00000000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58" w:type="dxa"/>
          </w:tcPr>
          <w:p w:rsidR="00393F1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10" w:type="dxa"/>
          </w:tcPr>
          <w:p w:rsidR="00393F1B" w:rsidRDefault="00000000">
            <w:pPr>
              <w:pStyle w:val="TableParagraph"/>
              <w:spacing w:line="259" w:lineRule="auto"/>
              <w:ind w:firstLine="5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offered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analytics platform </w:t>
            </w:r>
            <w:r>
              <w:t>for agricultural organizations,</w:t>
            </w:r>
          </w:p>
          <w:p w:rsidR="00393F1B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governments,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research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institutions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through</w:t>
            </w:r>
          </w:p>
          <w:p w:rsidR="00393F1B" w:rsidRDefault="00000000">
            <w:pPr>
              <w:pStyle w:val="TableParagraph"/>
              <w:spacing w:before="10" w:line="280" w:lineRule="atLeast"/>
            </w:pPr>
            <w:r>
              <w:t>a</w:t>
            </w:r>
            <w:r>
              <w:rPr>
                <w:spacing w:val="-10"/>
              </w:rPr>
              <w:t xml:space="preserve"> </w:t>
            </w:r>
            <w:r>
              <w:rPr>
                <w:b/>
              </w:rPr>
              <w:t>subscription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model</w:t>
            </w:r>
            <w:r>
              <w:t>.</w:t>
            </w:r>
            <w:r>
              <w:rPr>
                <w:spacing w:val="-10"/>
              </w:rPr>
              <w:t xml:space="preserve"> </w:t>
            </w:r>
            <w:r>
              <w:t>Customized</w:t>
            </w:r>
            <w:r>
              <w:rPr>
                <w:spacing w:val="-10"/>
              </w:rPr>
              <w:t xml:space="preserve"> </w:t>
            </w:r>
            <w:r>
              <w:t>insights</w:t>
            </w:r>
            <w:r>
              <w:rPr>
                <w:spacing w:val="-9"/>
              </w:rPr>
              <w:t xml:space="preserve"> </w:t>
            </w:r>
            <w:r>
              <w:t>and reports can be provided as premium services.</w:t>
            </w:r>
          </w:p>
        </w:tc>
      </w:tr>
      <w:tr w:rsidR="00393F1B">
        <w:trPr>
          <w:trHeight w:val="1199"/>
        </w:trPr>
        <w:tc>
          <w:tcPr>
            <w:tcW w:w="902" w:type="dxa"/>
          </w:tcPr>
          <w:p w:rsidR="00393F1B" w:rsidRDefault="00000000">
            <w:pPr>
              <w:pStyle w:val="TableParagraph"/>
              <w:ind w:left="0" w:right="32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58" w:type="dxa"/>
          </w:tcPr>
          <w:p w:rsidR="00393F1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Solution</w:t>
            </w:r>
          </w:p>
        </w:tc>
        <w:tc>
          <w:tcPr>
            <w:tcW w:w="4510" w:type="dxa"/>
          </w:tcPr>
          <w:p w:rsidR="00393F1B" w:rsidRDefault="00000000">
            <w:pPr>
              <w:pStyle w:val="TableParagraph"/>
              <w:ind w:left="16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designed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scale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across</w:t>
            </w:r>
          </w:p>
          <w:p w:rsidR="00393F1B" w:rsidRDefault="00000000">
            <w:pPr>
              <w:pStyle w:val="TableParagraph"/>
              <w:spacing w:before="21" w:line="256" w:lineRule="auto"/>
            </w:pPr>
            <w:r>
              <w:t>different</w:t>
            </w:r>
            <w:r>
              <w:rPr>
                <w:spacing w:val="-13"/>
              </w:rPr>
              <w:t xml:space="preserve"> </w:t>
            </w:r>
            <w:r>
              <w:t>regions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crop</w:t>
            </w:r>
            <w:r>
              <w:rPr>
                <w:spacing w:val="-12"/>
              </w:rPr>
              <w:t xml:space="preserve"> </w:t>
            </w:r>
            <w:r>
              <w:t>types.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>integrating data from multiple sources, the platform can</w:t>
            </w:r>
          </w:p>
          <w:p w:rsidR="00393F1B" w:rsidRDefault="00000000">
            <w:pPr>
              <w:pStyle w:val="TableParagraph"/>
              <w:spacing w:before="4"/>
            </w:pPr>
            <w:r>
              <w:t>expand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cover</w:t>
            </w:r>
            <w:r>
              <w:rPr>
                <w:spacing w:val="-8"/>
              </w:rPr>
              <w:t xml:space="preserve"> </w:t>
            </w:r>
            <w:r>
              <w:t>various</w:t>
            </w:r>
            <w:r>
              <w:rPr>
                <w:spacing w:val="-8"/>
              </w:rPr>
              <w:t xml:space="preserve"> </w:t>
            </w:r>
            <w:r>
              <w:t>agriculture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field.</w:t>
            </w:r>
          </w:p>
        </w:tc>
      </w:tr>
    </w:tbl>
    <w:p w:rsidR="00C57C6B" w:rsidRDefault="00C57C6B"/>
    <w:sectPr w:rsidR="00C57C6B">
      <w:type w:val="continuous"/>
      <w:pgSz w:w="11910" w:h="16840"/>
      <w:pgMar w:top="138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F1B"/>
    <w:rsid w:val="00393F1B"/>
    <w:rsid w:val="00935481"/>
    <w:rsid w:val="00C57C6B"/>
    <w:rsid w:val="00D5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9C4"/>
  <w15:docId w15:val="{D002257F-E3AA-4D04-B681-A3239E01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shubhamsavantsavant@outlook.com</cp:lastModifiedBy>
  <cp:revision>2</cp:revision>
  <dcterms:created xsi:type="dcterms:W3CDTF">2025-03-13T07:38:00Z</dcterms:created>
  <dcterms:modified xsi:type="dcterms:W3CDTF">2025-03-13T07:38:00Z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</Properties>
</file>