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61A57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Power BI Visualizations – How Each Graph Works</w:t>
      </w:r>
    </w:p>
    <w:p w14:paraId="3B9D699A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Card Visual</w:t>
      </w:r>
    </w:p>
    <w:p w14:paraId="20E9054D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267D11F9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a single important number (KPI).</w:t>
      </w:r>
    </w:p>
    <w:p w14:paraId="27273D5F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76A3D08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total sales?</w:t>
      </w:r>
    </w:p>
    <w:p w14:paraId="31B41561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Field:</w:t>
      </w:r>
    </w:p>
    <w:p w14:paraId="64A4E9ED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14:paraId="25AF1213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Aggregation:</w:t>
      </w:r>
    </w:p>
    <w:p w14:paraId="485528BC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</w:p>
    <w:p w14:paraId="0608993B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12EB1340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Total Sales = ₹2,297,201</w:t>
      </w:r>
    </w:p>
    <w:p w14:paraId="5F4E352C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When</w:t>
      </w:r>
    </w:p>
    <w:p w14:paraId="565AB84B" w14:textId="77777777" w:rsidR="009536D8" w:rsidRPr="009536D8" w:rsidRDefault="009536D8" w:rsidP="009536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Sales</w:t>
      </w:r>
    </w:p>
    <w:p w14:paraId="715CF0E1" w14:textId="77777777" w:rsidR="009536D8" w:rsidRPr="009536D8" w:rsidRDefault="009536D8" w:rsidP="009536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Profit</w:t>
      </w:r>
    </w:p>
    <w:p w14:paraId="1591ED90" w14:textId="77777777" w:rsidR="009536D8" w:rsidRPr="009536D8" w:rsidRDefault="009536D8" w:rsidP="009536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Orders</w:t>
      </w:r>
    </w:p>
    <w:p w14:paraId="1A5370AD" w14:textId="77777777" w:rsidR="009536D8" w:rsidRPr="009536D8" w:rsidRDefault="009536D8" w:rsidP="009536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Customers</w:t>
      </w:r>
    </w:p>
    <w:p w14:paraId="0E165BA4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0AC65E4D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Managers want one important number quickly.</w:t>
      </w:r>
    </w:p>
    <w:p w14:paraId="771C5A87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AFEB11">
          <v:rect id="_x0000_i1025" style="width:0;height:1.5pt" o:hralign="center" o:hrstd="t" o:hr="t" fillcolor="#a0a0a0" stroked="f"/>
        </w:pict>
      </w:r>
    </w:p>
    <w:p w14:paraId="15C9F3D8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Clustered Column Chart</w:t>
      </w:r>
    </w:p>
    <w:p w14:paraId="7F9C5040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2ABF9C97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values across categories.</w:t>
      </w:r>
    </w:p>
    <w:p w14:paraId="13E711B8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29F708D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14:paraId="59AD873F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category generates highest sales?</w:t>
      </w:r>
    </w:p>
    <w:p w14:paraId="712A544D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</w:t>
      </w:r>
    </w:p>
    <w:p w14:paraId="7FF0F4B2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</w:p>
    <w:p w14:paraId="59E85210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</w:t>
      </w:r>
    </w:p>
    <w:p w14:paraId="40A12454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14:paraId="00FB6F4E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609"/>
      </w:tblGrid>
      <w:tr w:rsidR="009536D8" w:rsidRPr="009536D8" w14:paraId="16BAEBDE" w14:textId="77777777" w:rsidTr="00953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9AD12" w14:textId="77777777" w:rsidR="009536D8" w:rsidRPr="009536D8" w:rsidRDefault="009536D8" w:rsidP="00953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7A16C0C" w14:textId="77777777" w:rsidR="009536D8" w:rsidRPr="009536D8" w:rsidRDefault="009536D8" w:rsidP="00953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9536D8" w:rsidRPr="009536D8" w14:paraId="4608E8C1" w14:textId="77777777" w:rsidTr="0095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5F85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7C1829CF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700K</w:t>
            </w:r>
          </w:p>
        </w:tc>
      </w:tr>
      <w:tr w:rsidR="009536D8" w:rsidRPr="009536D8" w14:paraId="5816CD0A" w14:textId="77777777" w:rsidTr="0095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0602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3B16905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850K</w:t>
            </w:r>
          </w:p>
        </w:tc>
      </w:tr>
      <w:tr w:rsidR="009536D8" w:rsidRPr="009536D8" w14:paraId="51465BE3" w14:textId="77777777" w:rsidTr="0095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EBDE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0699B1CB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650K</w:t>
            </w:r>
          </w:p>
        </w:tc>
      </w:tr>
    </w:tbl>
    <w:p w14:paraId="133FF493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17966E77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Easy comparison between categories.</w:t>
      </w:r>
    </w:p>
    <w:p w14:paraId="01189484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D9C64A">
          <v:rect id="_x0000_i1026" style="width:0;height:1.5pt" o:hralign="center" o:hrstd="t" o:hr="t" fillcolor="#a0a0a0" stroked="f"/>
        </w:pict>
      </w:r>
    </w:p>
    <w:p w14:paraId="270631CB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Bar Chart</w:t>
      </w:r>
    </w:p>
    <w:p w14:paraId="33B1082C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299353A5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Same as Column Chart but horizontal.</w:t>
      </w:r>
    </w:p>
    <w:p w14:paraId="13FC9FFF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D92BA90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14:paraId="610BFBFE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Top 10 Customers by Sales</w:t>
      </w:r>
    </w:p>
    <w:p w14:paraId="23CF20FB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</w:t>
      </w:r>
    </w:p>
    <w:p w14:paraId="5C3111A0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14:paraId="617E1C29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</w:t>
      </w:r>
    </w:p>
    <w:p w14:paraId="3E0B4675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Customer Name</w:t>
      </w:r>
    </w:p>
    <w:p w14:paraId="519AD01E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3B2EF207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names are long.</w:t>
      </w:r>
    </w:p>
    <w:p w14:paraId="1307DC4C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bars show labels clearly.</w:t>
      </w:r>
    </w:p>
    <w:p w14:paraId="2F9B1CB6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98D9EC">
          <v:rect id="_x0000_i1027" style="width:0;height:1.5pt" o:hralign="center" o:hrstd="t" o:hr="t" fillcolor="#a0a0a0" stroked="f"/>
        </w:pict>
      </w:r>
    </w:p>
    <w:p w14:paraId="6CA9486F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Line Chart</w:t>
      </w:r>
    </w:p>
    <w:p w14:paraId="354CADC1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59B2A073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trend over time.</w:t>
      </w:r>
    </w:p>
    <w:p w14:paraId="34C245BA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BF9C445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14:paraId="57EB3A6C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are sales changing monthly?</w:t>
      </w:r>
    </w:p>
    <w:p w14:paraId="762D1347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</w:t>
      </w:r>
    </w:p>
    <w:p w14:paraId="3A498706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Order Date</w:t>
      </w:r>
    </w:p>
    <w:p w14:paraId="31CDD150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</w:t>
      </w:r>
    </w:p>
    <w:p w14:paraId="3FE3C5A0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14:paraId="2021639E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Visualization:</w:t>
      </w:r>
    </w:p>
    <w:p w14:paraId="3BF76BBB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Jan   10K</w:t>
      </w:r>
    </w:p>
    <w:p w14:paraId="1DECBBC7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Feb   15K</w:t>
      </w:r>
    </w:p>
    <w:p w14:paraId="1DEC88C7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Mar   18K</w:t>
      </w:r>
    </w:p>
    <w:p w14:paraId="1647F8B6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Apr   25K</w:t>
      </w:r>
    </w:p>
    <w:p w14:paraId="621D1D5B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11FC1197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growth and decline.</w:t>
      </w:r>
    </w:p>
    <w:p w14:paraId="0E3B860E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ED3928">
          <v:rect id="_x0000_i1028" style="width:0;height:1.5pt" o:hralign="center" o:hrstd="t" o:hr="t" fillcolor="#a0a0a0" stroked="f"/>
        </w:pict>
      </w:r>
    </w:p>
    <w:p w14:paraId="1C928368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chart:</w:t>
      </w:r>
    </w:p>
    <w:p w14:paraId="3BC7E8B9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B68847">
          <v:rect id="_x0000_i1029" style="width:0;height:1.5pt" o:hralign="center" o:hrstd="t" o:hr="t" fillcolor="#a0a0a0" stroked="f"/>
        </w:pict>
      </w:r>
    </w:p>
    <w:p w14:paraId="7F37E708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Pie Chart</w:t>
      </w:r>
    </w:p>
    <w:p w14:paraId="1EA71857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0B5D93F5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Show percentage contribution.</w:t>
      </w:r>
    </w:p>
    <w:p w14:paraId="2001C305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7EA36650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14:paraId="5D99008C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segment contributes most sales?</w:t>
      </w:r>
    </w:p>
    <w:p w14:paraId="51B6F3DE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Field</w:t>
      </w:r>
    </w:p>
    <w:p w14:paraId="72B672E6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Segment</w:t>
      </w:r>
    </w:p>
    <w:p w14:paraId="5C62C6EE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Value</w:t>
      </w:r>
    </w:p>
    <w:p w14:paraId="54768F85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14:paraId="636CD335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596"/>
      </w:tblGrid>
      <w:tr w:rsidR="009536D8" w:rsidRPr="009536D8" w14:paraId="7E2CB477" w14:textId="77777777" w:rsidTr="00953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F75B0" w14:textId="77777777" w:rsidR="009536D8" w:rsidRPr="009536D8" w:rsidRDefault="009536D8" w:rsidP="00953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D82CE2E" w14:textId="77777777" w:rsidR="009536D8" w:rsidRPr="009536D8" w:rsidRDefault="009536D8" w:rsidP="00953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9536D8" w:rsidRPr="009536D8" w14:paraId="2A4EC0BC" w14:textId="77777777" w:rsidTr="0095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3FCE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67E07E00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50%</w:t>
            </w:r>
          </w:p>
        </w:tc>
      </w:tr>
      <w:tr w:rsidR="009536D8" w:rsidRPr="009536D8" w14:paraId="10A8DBD1" w14:textId="77777777" w:rsidTr="0095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B401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Corporate</w:t>
            </w:r>
          </w:p>
        </w:tc>
        <w:tc>
          <w:tcPr>
            <w:tcW w:w="0" w:type="auto"/>
            <w:vAlign w:val="center"/>
            <w:hideMark/>
          </w:tcPr>
          <w:p w14:paraId="28BA5DAF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30%</w:t>
            </w:r>
          </w:p>
        </w:tc>
      </w:tr>
      <w:tr w:rsidR="009536D8" w:rsidRPr="009536D8" w14:paraId="1EA7D80D" w14:textId="77777777" w:rsidTr="0095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5A137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Office</w:t>
            </w:r>
          </w:p>
        </w:tc>
        <w:tc>
          <w:tcPr>
            <w:tcW w:w="0" w:type="auto"/>
            <w:vAlign w:val="center"/>
            <w:hideMark/>
          </w:tcPr>
          <w:p w14:paraId="28068EFA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</w:tr>
    </w:tbl>
    <w:p w14:paraId="28182C49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4267C3E3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market share.</w:t>
      </w:r>
    </w:p>
    <w:p w14:paraId="21D2AD5D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Avoid When</w:t>
      </w:r>
    </w:p>
    <w:p w14:paraId="2A5190B8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More than 5–6 categories.</w:t>
      </w:r>
    </w:p>
    <w:p w14:paraId="1629A4B5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96CFFB">
          <v:rect id="_x0000_i1030" style="width:0;height:1.5pt" o:hralign="center" o:hrstd="t" o:hr="t" fillcolor="#a0a0a0" stroked="f"/>
        </w:pict>
      </w:r>
    </w:p>
    <w:p w14:paraId="56A080A1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Donut Chart</w:t>
      </w:r>
    </w:p>
    <w:p w14:paraId="66738843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793F6221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Same as Pie Chart.</w:t>
      </w:r>
    </w:p>
    <w:p w14:paraId="0FA48C7E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6AE8508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14:paraId="603253C7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Segment</w:t>
      </w:r>
    </w:p>
    <w:p w14:paraId="05C4EB43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Legend</w:t>
      </w:r>
    </w:p>
    <w:p w14:paraId="6E822761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Segment</w:t>
      </w:r>
    </w:p>
    <w:p w14:paraId="122D9D5E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</w:p>
    <w:p w14:paraId="7AFACCA0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14:paraId="02892026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61A2F565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Looks cleaner than Pie Chart.</w:t>
      </w:r>
    </w:p>
    <w:p w14:paraId="43AD083F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B58EE7">
          <v:rect id="_x0000_i1031" style="width:0;height:1.5pt" o:hralign="center" o:hrstd="t" o:hr="t" fillcolor="#a0a0a0" stroked="f"/>
        </w:pict>
      </w:r>
    </w:p>
    <w:p w14:paraId="60224096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proofErr w:type="spellStart"/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Treemap</w:t>
      </w:r>
      <w:proofErr w:type="spellEnd"/>
    </w:p>
    <w:p w14:paraId="1D14A352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3BCA38B0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Show many categories inside one visual.</w:t>
      </w:r>
    </w:p>
    <w:p w14:paraId="57ED7EBE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D2431D0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14:paraId="0097DCE5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subcategories contribute most sales?</w:t>
      </w:r>
    </w:p>
    <w:p w14:paraId="5D01F8FC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Group</w:t>
      </w:r>
    </w:p>
    <w:p w14:paraId="2FB9B371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Sub Category</w:t>
      </w:r>
    </w:p>
    <w:p w14:paraId="0225B778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</w:p>
    <w:p w14:paraId="7BFC19A8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14:paraId="1171428A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41125FF4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may be 15-20 subcategories.</w:t>
      </w:r>
    </w:p>
    <w:p w14:paraId="78F7F9D7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Pie chart becomes messy.</w:t>
      </w:r>
    </w:p>
    <w:p w14:paraId="5C38A404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many categories.</w:t>
      </w:r>
    </w:p>
    <w:p w14:paraId="03F9117D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37E8AC">
          <v:rect id="_x0000_i1032" style="width:0;height:1.5pt" o:hralign="center" o:hrstd="t" o:hr="t" fillcolor="#a0a0a0" stroked="f"/>
        </w:pict>
      </w:r>
    </w:p>
    <w:p w14:paraId="05208855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Map Visual</w:t>
      </w:r>
    </w:p>
    <w:p w14:paraId="4C1AE6E4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3F1893A4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Show geographic analysis.</w:t>
      </w:r>
    </w:p>
    <w:p w14:paraId="2CE4DA1D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29054B6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14:paraId="560EC393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states generate highest sales?</w:t>
      </w:r>
    </w:p>
    <w:p w14:paraId="0F71C91B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14:paraId="1B3CB719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</w:p>
    <w:p w14:paraId="03490CF5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Size</w:t>
      </w:r>
    </w:p>
    <w:p w14:paraId="2482C26F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14:paraId="4769F557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46F5F35B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wants geographical performance.</w:t>
      </w:r>
    </w:p>
    <w:p w14:paraId="6485C159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E5BD2A">
          <v:rect id="_x0000_i1033" style="width:0;height:1.5pt" o:hralign="center" o:hrstd="t" o:hr="t" fillcolor="#a0a0a0" stroked="f"/>
        </w:pict>
      </w:r>
    </w:p>
    <w:p w14:paraId="7A57649F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Filled Map</w:t>
      </w:r>
    </w:p>
    <w:p w14:paraId="05BC1A2E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1C451847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entire state/country.</w:t>
      </w:r>
    </w:p>
    <w:p w14:paraId="21C10CCC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614C003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14:paraId="6516D4A8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State-wise sales performance.</w:t>
      </w:r>
    </w:p>
    <w:p w14:paraId="37E91942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14:paraId="047AC5DB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</w:p>
    <w:p w14:paraId="750523F8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Value</w:t>
      </w:r>
    </w:p>
    <w:p w14:paraId="6141D0E3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14:paraId="34F76E9B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135AF77E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Easy identification of strong and weak states.</w:t>
      </w:r>
    </w:p>
    <w:p w14:paraId="23D565AE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96D451">
          <v:rect id="_x0000_i1034" style="width:0;height:1.5pt" o:hralign="center" o:hrstd="t" o:hr="t" fillcolor="#a0a0a0" stroked="f"/>
        </w:pict>
      </w:r>
    </w:p>
    <w:p w14:paraId="4CAA93EF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Scatter Plot</w:t>
      </w:r>
    </w:p>
    <w:p w14:paraId="46FA1BDA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040B66D8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Find relationship between two numeric columns.</w:t>
      </w:r>
    </w:p>
    <w:p w14:paraId="44752E7B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E84FF7F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14:paraId="2F4A8AAC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Does higher discount affect profit?</w:t>
      </w:r>
    </w:p>
    <w:p w14:paraId="59B6B2AA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</w:t>
      </w:r>
    </w:p>
    <w:p w14:paraId="50F0F6DA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Discount</w:t>
      </w:r>
    </w:p>
    <w:p w14:paraId="473AF3E5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</w:t>
      </w:r>
    </w:p>
    <w:p w14:paraId="3BAB64D8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</w:p>
    <w:p w14:paraId="39488557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2E303066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columns are numerical.</w:t>
      </w:r>
    </w:p>
    <w:p w14:paraId="09BD9213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identify correlation.</w:t>
      </w:r>
    </w:p>
    <w:p w14:paraId="48998E49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5BFC05">
          <v:rect id="_x0000_i1035" style="width:0;height:1.5pt" o:hralign="center" o:hrstd="t" o:hr="t" fillcolor="#a0a0a0" stroked="f"/>
        </w:pict>
      </w:r>
    </w:p>
    <w:p w14:paraId="45F466E1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C1B8FD8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0286E">
          <v:rect id="_x0000_i1036" style="width:0;height:1.5pt" o:hralign="center" o:hrstd="t" o:hr="t" fillcolor="#a0a0a0" stroked="f"/>
        </w:pict>
      </w:r>
    </w:p>
    <w:p w14:paraId="586A1D98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Waterfall Chart</w:t>
      </w:r>
    </w:p>
    <w:p w14:paraId="79FE3F09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29C52EE9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Show increase and decrease.</w:t>
      </w:r>
    </w:p>
    <w:p w14:paraId="0CA57731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2DA3E69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14:paraId="4999110B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How profit changes across categories?</w:t>
      </w:r>
    </w:p>
    <w:p w14:paraId="102FB71B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14:paraId="11902DB3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</w:p>
    <w:p w14:paraId="6335E9EB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Value</w:t>
      </w:r>
    </w:p>
    <w:p w14:paraId="265BB790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</w:p>
    <w:p w14:paraId="279DC4F7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6A99ED4D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positive and negative contribution.</w:t>
      </w:r>
    </w:p>
    <w:p w14:paraId="2E319E4E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CFO reports.</w:t>
      </w:r>
    </w:p>
    <w:p w14:paraId="4092EF6D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7BCAEB">
          <v:rect id="_x0000_i1037" style="width:0;height:1.5pt" o:hralign="center" o:hrstd="t" o:hr="t" fillcolor="#a0a0a0" stroked="f"/>
        </w:pict>
      </w:r>
    </w:p>
    <w:p w14:paraId="5FF80150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Table Visual</w:t>
      </w:r>
    </w:p>
    <w:p w14:paraId="4857364D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54CAF273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records.</w:t>
      </w:r>
    </w:p>
    <w:p w14:paraId="08C414C0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55CBD99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14:paraId="31E28B19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Show customer details.</w:t>
      </w:r>
    </w:p>
    <w:p w14:paraId="5AFF02DD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14:paraId="041DCEC0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Customer Name</w:t>
      </w:r>
    </w:p>
    <w:p w14:paraId="069155E6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14:paraId="10990A3C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</w:p>
    <w:p w14:paraId="5A2A63AE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</w:p>
    <w:p w14:paraId="273EF9C8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360132E4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exact values.</w:t>
      </w:r>
    </w:p>
    <w:p w14:paraId="670A285F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2473BC">
          <v:rect id="_x0000_i1038" style="width:0;height:1.5pt" o:hralign="center" o:hrstd="t" o:hr="t" fillcolor="#a0a0a0" stroked="f"/>
        </w:pict>
      </w:r>
    </w:p>
    <w:p w14:paraId="0BBBB2A9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Matrix Visual</w:t>
      </w:r>
    </w:p>
    <w:p w14:paraId="3AC1B152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33BC6BE9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pivot table.</w:t>
      </w:r>
    </w:p>
    <w:p w14:paraId="5E848A4E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DBAC92D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Rows</w:t>
      </w:r>
    </w:p>
    <w:p w14:paraId="21C479F9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</w:p>
    <w:p w14:paraId="098808E5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14:paraId="42C9FEF3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</w:p>
    <w:p w14:paraId="5A468E3C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</w:p>
    <w:p w14:paraId="5FCB8B75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14:paraId="1EB1E46B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514"/>
        <w:gridCol w:w="595"/>
      </w:tblGrid>
      <w:tr w:rsidR="009536D8" w:rsidRPr="009536D8" w14:paraId="67FA2DAB" w14:textId="77777777" w:rsidTr="00953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49957" w14:textId="77777777" w:rsidR="009536D8" w:rsidRPr="009536D8" w:rsidRDefault="009536D8" w:rsidP="00953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4CB687C" w14:textId="77777777" w:rsidR="009536D8" w:rsidRPr="009536D8" w:rsidRDefault="009536D8" w:rsidP="00953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4A743AA2" w14:textId="77777777" w:rsidR="009536D8" w:rsidRPr="009536D8" w:rsidRDefault="009536D8" w:rsidP="00953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West</w:t>
            </w:r>
          </w:p>
        </w:tc>
      </w:tr>
      <w:tr w:rsidR="009536D8" w:rsidRPr="009536D8" w14:paraId="38848A7B" w14:textId="77777777" w:rsidTr="0095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EAA4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1B54502D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50K</w:t>
            </w:r>
          </w:p>
        </w:tc>
        <w:tc>
          <w:tcPr>
            <w:tcW w:w="0" w:type="auto"/>
            <w:vAlign w:val="center"/>
            <w:hideMark/>
          </w:tcPr>
          <w:p w14:paraId="0C94837A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70K</w:t>
            </w:r>
          </w:p>
        </w:tc>
      </w:tr>
      <w:tr w:rsidR="009536D8" w:rsidRPr="009536D8" w14:paraId="1B62D94A" w14:textId="77777777" w:rsidTr="0095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15C23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7F8812F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80K</w:t>
            </w:r>
          </w:p>
        </w:tc>
        <w:tc>
          <w:tcPr>
            <w:tcW w:w="0" w:type="auto"/>
            <w:vAlign w:val="center"/>
            <w:hideMark/>
          </w:tcPr>
          <w:p w14:paraId="2380B314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90K</w:t>
            </w:r>
          </w:p>
        </w:tc>
      </w:tr>
    </w:tbl>
    <w:p w14:paraId="3A36A940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5E07CD05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Cross-analysis.</w:t>
      </w:r>
    </w:p>
    <w:p w14:paraId="6C5131AC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78CF62">
          <v:rect id="_x0000_i1039" style="width:0;height:1.5pt" o:hralign="center" o:hrstd="t" o:hr="t" fillcolor="#a0a0a0" stroked="f"/>
        </w:pict>
      </w:r>
    </w:p>
    <w:p w14:paraId="01EB932B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Funnel Chart</w:t>
      </w:r>
    </w:p>
    <w:p w14:paraId="45797984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60378CD4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Show stages.</w:t>
      </w:r>
    </w:p>
    <w:p w14:paraId="4E22839F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D20461A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Lead Generation Process</w:t>
      </w:r>
    </w:p>
    <w:p w14:paraId="7A2E1707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Leads</w:t>
      </w:r>
    </w:p>
    <w:p w14:paraId="5536619A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24B26BE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Qualified Leads</w:t>
      </w:r>
    </w:p>
    <w:p w14:paraId="3819F9AD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78C3398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</w:p>
    <w:p w14:paraId="38A42E94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0D9BADE0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pipeline analysis.</w:t>
      </w:r>
    </w:p>
    <w:p w14:paraId="286A1024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8C582">
          <v:rect id="_x0000_i1040" style="width:0;height:1.5pt" o:hralign="center" o:hrstd="t" o:hr="t" fillcolor="#a0a0a0" stroked="f"/>
        </w:pict>
      </w:r>
    </w:p>
    <w:p w14:paraId="07F9FD8A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Gauge Chart</w:t>
      </w:r>
    </w:p>
    <w:p w14:paraId="1C803D0D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7EB2CBC0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vs Achievement.</w:t>
      </w:r>
    </w:p>
    <w:p w14:paraId="2C3F6F26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897DBF3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Target</w:t>
      </w:r>
    </w:p>
    <w:p w14:paraId="14DDB646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Target = 1M</w:t>
      </w:r>
    </w:p>
    <w:p w14:paraId="18A6495D" w14:textId="77777777" w:rsidR="009536D8" w:rsidRPr="009536D8" w:rsidRDefault="009536D8" w:rsidP="0095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6D8">
        <w:rPr>
          <w:rFonts w:ascii="Courier New" w:eastAsia="Times New Roman" w:hAnsi="Courier New" w:cs="Courier New"/>
          <w:sz w:val="20"/>
          <w:szCs w:val="20"/>
          <w:lang w:eastAsia="en-IN"/>
        </w:rPr>
        <w:t>Actual = 850K</w:t>
      </w:r>
    </w:p>
    <w:p w14:paraId="3E593586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7F672D1E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tracking.</w:t>
      </w:r>
    </w:p>
    <w:p w14:paraId="343AD721" w14:textId="77777777" w:rsidR="009536D8" w:rsidRPr="009536D8" w:rsidRDefault="009536D8" w:rsidP="00953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7DDD13">
          <v:rect id="_x0000_i1041" style="width:0;height:1.5pt" o:hralign="center" o:hrstd="t" o:hr="t" fillcolor="#a0a0a0" stroked="f"/>
        </w:pict>
      </w:r>
    </w:p>
    <w:p w14:paraId="505BD0F3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Visuals for Your Orders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447"/>
        <w:gridCol w:w="1647"/>
        <w:gridCol w:w="802"/>
      </w:tblGrid>
      <w:tr w:rsidR="009536D8" w:rsidRPr="009536D8" w14:paraId="51AE707B" w14:textId="77777777" w:rsidTr="00414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BCA73" w14:textId="77777777" w:rsidR="009536D8" w:rsidRPr="009536D8" w:rsidRDefault="009536D8" w:rsidP="00953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5B428541" w14:textId="77777777" w:rsidR="009536D8" w:rsidRPr="009536D8" w:rsidRDefault="009536D8" w:rsidP="00953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1FEE29C" w14:textId="77777777" w:rsidR="009536D8" w:rsidRPr="009536D8" w:rsidRDefault="009536D8" w:rsidP="00953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X-Axis</w:t>
            </w:r>
          </w:p>
        </w:tc>
        <w:tc>
          <w:tcPr>
            <w:tcW w:w="0" w:type="auto"/>
            <w:vAlign w:val="center"/>
            <w:hideMark/>
          </w:tcPr>
          <w:p w14:paraId="4A4845E6" w14:textId="77777777" w:rsidR="009536D8" w:rsidRPr="009536D8" w:rsidRDefault="009536D8" w:rsidP="00953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Y-Axis</w:t>
            </w:r>
          </w:p>
        </w:tc>
      </w:tr>
      <w:tr w:rsidR="009536D8" w:rsidRPr="009536D8" w14:paraId="3CCE5AFF" w14:textId="77777777" w:rsidTr="004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F60D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1475229F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6CBDF5B1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4E876F87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</w:tr>
      <w:tr w:rsidR="009536D8" w:rsidRPr="009536D8" w14:paraId="15A32554" w14:textId="77777777" w:rsidTr="004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B104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4AE4D220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475DF023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79D258BC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</w:t>
            </w:r>
          </w:p>
        </w:tc>
      </w:tr>
      <w:tr w:rsidR="009536D8" w:rsidRPr="009536D8" w14:paraId="2CD94E37" w14:textId="77777777" w:rsidTr="004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B2E7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Sales</w:t>
            </w:r>
          </w:p>
        </w:tc>
        <w:tc>
          <w:tcPr>
            <w:tcW w:w="0" w:type="auto"/>
            <w:vAlign w:val="center"/>
            <w:hideMark/>
          </w:tcPr>
          <w:p w14:paraId="3D6B01EA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4D35381D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DB67CAA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</w:tr>
      <w:tr w:rsidR="009536D8" w:rsidRPr="009536D8" w14:paraId="3B1F2F5C" w14:textId="77777777" w:rsidTr="004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6042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 Profit</w:t>
            </w:r>
          </w:p>
        </w:tc>
        <w:tc>
          <w:tcPr>
            <w:tcW w:w="0" w:type="auto"/>
            <w:vAlign w:val="center"/>
            <w:hideMark/>
          </w:tcPr>
          <w:p w14:paraId="686B9A5E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030DF28D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91EBC00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</w:t>
            </w:r>
          </w:p>
        </w:tc>
      </w:tr>
      <w:tr w:rsidR="009536D8" w:rsidRPr="009536D8" w14:paraId="25BB5886" w14:textId="77777777" w:rsidTr="004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A15B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Sales</w:t>
            </w:r>
          </w:p>
        </w:tc>
        <w:tc>
          <w:tcPr>
            <w:tcW w:w="0" w:type="auto"/>
            <w:vAlign w:val="center"/>
            <w:hideMark/>
          </w:tcPr>
          <w:p w14:paraId="6702FE17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78DAB6FB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79AABA55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</w:tr>
      <w:tr w:rsidR="009536D8" w:rsidRPr="009536D8" w14:paraId="18163CE6" w14:textId="77777777" w:rsidTr="004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DA15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Segment Share</w:t>
            </w:r>
          </w:p>
        </w:tc>
        <w:tc>
          <w:tcPr>
            <w:tcW w:w="0" w:type="auto"/>
            <w:vAlign w:val="center"/>
            <w:hideMark/>
          </w:tcPr>
          <w:p w14:paraId="6F9E2374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Donut Chart</w:t>
            </w:r>
          </w:p>
        </w:tc>
        <w:tc>
          <w:tcPr>
            <w:tcW w:w="0" w:type="auto"/>
            <w:vAlign w:val="center"/>
            <w:hideMark/>
          </w:tcPr>
          <w:p w14:paraId="20C31274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6A7A29C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</w:tr>
      <w:tr w:rsidR="009536D8" w:rsidRPr="009536D8" w14:paraId="1177B398" w14:textId="77777777" w:rsidTr="004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11B5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 Category Analysis</w:t>
            </w:r>
          </w:p>
        </w:tc>
        <w:tc>
          <w:tcPr>
            <w:tcW w:w="0" w:type="auto"/>
            <w:vAlign w:val="center"/>
            <w:hideMark/>
          </w:tcPr>
          <w:p w14:paraId="1753118A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4AB3B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 Category</w:t>
            </w:r>
          </w:p>
        </w:tc>
        <w:tc>
          <w:tcPr>
            <w:tcW w:w="0" w:type="auto"/>
            <w:vAlign w:val="center"/>
            <w:hideMark/>
          </w:tcPr>
          <w:p w14:paraId="41B9D6F1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</w:tr>
      <w:tr w:rsidR="009536D8" w:rsidRPr="009536D8" w14:paraId="56C60CD4" w14:textId="77777777" w:rsidTr="004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921B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Performance</w:t>
            </w:r>
          </w:p>
        </w:tc>
        <w:tc>
          <w:tcPr>
            <w:tcW w:w="0" w:type="auto"/>
            <w:vAlign w:val="center"/>
            <w:hideMark/>
          </w:tcPr>
          <w:p w14:paraId="60BEDF03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157E61B1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C76707C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</w:tr>
      <w:tr w:rsidR="009536D8" w:rsidRPr="009536D8" w14:paraId="2A7A44B5" w14:textId="77777777" w:rsidTr="004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6FB4F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Analysis</w:t>
            </w:r>
          </w:p>
        </w:tc>
        <w:tc>
          <w:tcPr>
            <w:tcW w:w="0" w:type="auto"/>
            <w:vAlign w:val="center"/>
            <w:hideMark/>
          </w:tcPr>
          <w:p w14:paraId="6643B474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4E6EAD2B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06F61B19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</w:tr>
      <w:tr w:rsidR="009536D8" w:rsidRPr="009536D8" w14:paraId="37A8A48A" w14:textId="77777777" w:rsidTr="004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9731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 Impact</w:t>
            </w:r>
          </w:p>
        </w:tc>
        <w:tc>
          <w:tcPr>
            <w:tcW w:w="0" w:type="auto"/>
            <w:vAlign w:val="center"/>
            <w:hideMark/>
          </w:tcPr>
          <w:p w14:paraId="3E76F88F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752A63E8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7647B2F0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</w:t>
            </w:r>
          </w:p>
        </w:tc>
      </w:tr>
      <w:tr w:rsidR="009536D8" w:rsidRPr="009536D8" w14:paraId="38617FE5" w14:textId="77777777" w:rsidTr="004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05A4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Profitability</w:t>
            </w:r>
          </w:p>
        </w:tc>
        <w:tc>
          <w:tcPr>
            <w:tcW w:w="0" w:type="auto"/>
            <w:vAlign w:val="center"/>
            <w:hideMark/>
          </w:tcPr>
          <w:p w14:paraId="7D8E57AA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58C614F5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421EF31D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</w:t>
            </w:r>
          </w:p>
        </w:tc>
      </w:tr>
      <w:tr w:rsidR="009536D8" w:rsidRPr="009536D8" w14:paraId="1EBF6F9D" w14:textId="77777777" w:rsidTr="004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3E4C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vs Region</w:t>
            </w:r>
          </w:p>
        </w:tc>
        <w:tc>
          <w:tcPr>
            <w:tcW w:w="0" w:type="auto"/>
            <w:vAlign w:val="center"/>
            <w:hideMark/>
          </w:tcPr>
          <w:p w14:paraId="7986B5BC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3FF6DC1E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C67373F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</w:tr>
      <w:tr w:rsidR="009536D8" w:rsidRPr="009536D8" w14:paraId="0E9DE1A4" w14:textId="77777777" w:rsidTr="004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9A1A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Target Tracking</w:t>
            </w:r>
          </w:p>
        </w:tc>
        <w:tc>
          <w:tcPr>
            <w:tcW w:w="0" w:type="auto"/>
            <w:vAlign w:val="center"/>
            <w:hideMark/>
          </w:tcPr>
          <w:p w14:paraId="24099689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1EE0DD5D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398F939" w14:textId="77777777" w:rsidR="009536D8" w:rsidRPr="009536D8" w:rsidRDefault="009536D8" w:rsidP="00953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6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</w:tr>
    </w:tbl>
    <w:p w14:paraId="59E61390" w14:textId="77777777" w:rsidR="009536D8" w:rsidRPr="009536D8" w:rsidRDefault="009536D8" w:rsidP="00953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36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Teaching Rule</w:t>
      </w:r>
    </w:p>
    <w:p w14:paraId="6A8963FC" w14:textId="77777777" w:rsidR="009536D8" w:rsidRPr="009536D8" w:rsidRDefault="009536D8" w:rsidP="00953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Ask students:</w:t>
      </w:r>
    </w:p>
    <w:p w14:paraId="33CDB13C" w14:textId="77777777" w:rsidR="009536D8" w:rsidRPr="009536D8" w:rsidRDefault="009536D8" w:rsidP="00953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a </w:t>
      </w:r>
      <w:r w:rsidRPr="009536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number</w:t>
      </w: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? → Card</w:t>
      </w:r>
    </w:p>
    <w:p w14:paraId="751519D8" w14:textId="77777777" w:rsidR="009536D8" w:rsidRPr="009536D8" w:rsidRDefault="009536D8" w:rsidP="00953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a </w:t>
      </w:r>
      <w:r w:rsidRPr="009536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</w:t>
      </w: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? → Bar/Column Chart</w:t>
      </w:r>
    </w:p>
    <w:p w14:paraId="458D6582" w14:textId="77777777" w:rsidR="009536D8" w:rsidRPr="009536D8" w:rsidRDefault="009536D8" w:rsidP="00953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a </w:t>
      </w:r>
      <w:r w:rsidRPr="009536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 over time</w:t>
      </w: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? → Line Chart</w:t>
      </w:r>
    </w:p>
    <w:p w14:paraId="5C7C17BF" w14:textId="77777777" w:rsidR="009536D8" w:rsidRPr="009536D8" w:rsidRDefault="009536D8" w:rsidP="00953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a </w:t>
      </w:r>
      <w:r w:rsidRPr="009536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percentage share</w:t>
      </w: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? → Pie/Donut</w:t>
      </w:r>
    </w:p>
    <w:p w14:paraId="1FA7ED54" w14:textId="77777777" w:rsidR="009536D8" w:rsidRPr="009536D8" w:rsidRDefault="009536D8" w:rsidP="00953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a </w:t>
      </w:r>
      <w:r w:rsidRPr="009536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</w:t>
      </w: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? → Map</w:t>
      </w:r>
    </w:p>
    <w:p w14:paraId="08487B6C" w14:textId="77777777" w:rsidR="009536D8" w:rsidRPr="009536D8" w:rsidRDefault="009536D8" w:rsidP="00953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a </w:t>
      </w:r>
      <w:r w:rsidRPr="009536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 between two numbers</w:t>
      </w: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? → Scatter Plot</w:t>
      </w:r>
    </w:p>
    <w:p w14:paraId="5FB391C9" w14:textId="77777777" w:rsidR="009536D8" w:rsidRPr="009536D8" w:rsidRDefault="009536D8" w:rsidP="00953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a </w:t>
      </w:r>
      <w:r w:rsidRPr="009536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number of categories</w:t>
      </w: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→ </w:t>
      </w:r>
      <w:proofErr w:type="spellStart"/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</w:p>
    <w:p w14:paraId="06ECA4AA" w14:textId="77777777" w:rsidR="009536D8" w:rsidRPr="009536D8" w:rsidRDefault="009536D8" w:rsidP="00953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</w:t>
      </w:r>
      <w:r w:rsidRPr="009536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data</w:t>
      </w:r>
      <w:r w:rsidRPr="009536D8">
        <w:rPr>
          <w:rFonts w:ascii="Times New Roman" w:eastAsia="Times New Roman" w:hAnsi="Times New Roman" w:cs="Times New Roman"/>
          <w:sz w:val="24"/>
          <w:szCs w:val="24"/>
          <w:lang w:eastAsia="en-IN"/>
        </w:rPr>
        <w:t>? → Table/Matrix</w:t>
      </w:r>
    </w:p>
    <w:sectPr w:rsidR="009536D8" w:rsidRPr="00953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33746"/>
    <w:multiLevelType w:val="multilevel"/>
    <w:tmpl w:val="7BD6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F5ACF"/>
    <w:multiLevelType w:val="multilevel"/>
    <w:tmpl w:val="0710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581444">
    <w:abstractNumId w:val="0"/>
  </w:num>
  <w:num w:numId="2" w16cid:durableId="131618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D8"/>
    <w:rsid w:val="00257467"/>
    <w:rsid w:val="0041468F"/>
    <w:rsid w:val="0095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84D6B"/>
  <w15:chartTrackingRefBased/>
  <w15:docId w15:val="{C13B2392-83A4-4B9A-A453-9CBBEA0F1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36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536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536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6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536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536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3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36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6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6D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536D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536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9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Tejashree Kumar</dc:creator>
  <cp:keywords/>
  <dc:description/>
  <cp:lastModifiedBy>Tejashree Kumar</cp:lastModifiedBy>
  <cp:revision>2</cp:revision>
  <dcterms:created xsi:type="dcterms:W3CDTF">2026-06-24T06:56:00Z</dcterms:created>
  <dcterms:modified xsi:type="dcterms:W3CDTF">2026-06-24T06:58:00Z</dcterms:modified>
</cp:coreProperties>
</file>