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Monitoring &amp; Dashboard</w:t>
      </w:r>
    </w:p>
    <w:p>
      <w:r>
        <w:t>This document summarizes the Prometheus + Grafana monitoring deployed for the PoC and includes the exported Grafana dashboard JSON used for provisioning.</w:t>
      </w:r>
    </w:p>
    <w:p>
      <w:pPr>
        <w:pStyle w:val="Heading2"/>
      </w:pPr>
      <w:r>
        <w:t>Grafana Dashboard (exported JSON)</w:t>
      </w:r>
    </w:p>
    <w:p>
      <w:pPr>
        <w:pStyle w:val="IntenseQuote"/>
      </w:pPr>
    </w:p>
    <w:p>
      <w:r>
        <w:t>{</w:t>
      </w:r>
    </w:p>
    <w:p>
      <w:r>
        <w:t xml:space="preserve">  "title": "ZeroDay PoC Metrics",</w:t>
      </w:r>
    </w:p>
    <w:p>
      <w:r>
        <w:t xml:space="preserve">  "panels": [</w:t>
      </w:r>
    </w:p>
    <w:p>
      <w:r>
        <w:t xml:space="preserve">    {"title": "Windows Count", "expr": "zd_windows_count"},</w:t>
      </w:r>
    </w:p>
    <w:p>
      <w:r>
        <w:t xml:space="preserve">    {"title": "Alerts Count", "expr": "zd_alerts_count"}</w:t>
      </w:r>
    </w:p>
    <w:p>
      <w:r>
        <w:t xml:space="preserve">  ]</w:t>
      </w:r>
    </w:p>
    <w:p>
      <w:r>
        <w:t>}</w:t>
      </w:r>
    </w:p>
    <w:p>
      <w:r>
        <w:t>{</w:t>
      </w:r>
    </w:p>
    <w:p>
      <w:r>
        <w:t xml:space="preserve">  "title": "Zero-Day PoC Overview",</w:t>
      </w:r>
    </w:p>
    <w:p>
      <w:r>
        <w:t xml:space="preserve">  "panels": [</w:t>
      </w:r>
    </w:p>
    <w:p>
      <w:r>
        <w:t xml:space="preserve">    {</w:t>
      </w:r>
    </w:p>
    <w:p>
      <w:r>
        <w:t xml:space="preserve">      "type": "stat",</w:t>
      </w:r>
    </w:p>
    <w:p>
      <w:r>
        <w:t xml:space="preserve">      "title": "Alert files",</w:t>
      </w:r>
    </w:p>
    <w:p>
      <w:r>
        <w:t xml:space="preserve">      "targets": [</w:t>
      </w:r>
    </w:p>
    <w:p>
      <w:r>
        <w:t xml:space="preserve">        {"expr": "zero_day_alerts_total", "legendFormat": "alerts"}</w:t>
      </w:r>
    </w:p>
    <w:p>
      <w:r>
        <w:t xml:space="preserve">      ],</w:t>
      </w:r>
    </w:p>
    <w:p>
      <w:r>
        <w:t xml:space="preserve">      "id": 1</w:t>
      </w:r>
    </w:p>
    <w:p>
      <w:r>
        <w:t xml:space="preserve">    },</w:t>
      </w:r>
    </w:p>
    <w:p>
      <w:r>
        <w:t xml:space="preserve">    {</w:t>
      </w:r>
    </w:p>
    <w:p>
      <w:r>
        <w:t xml:space="preserve">      "type": "stat",</w:t>
      </w:r>
    </w:p>
    <w:p>
      <w:r>
        <w:t xml:space="preserve">      "title": "Windows generated",</w:t>
      </w:r>
    </w:p>
    <w:p>
      <w:r>
        <w:t xml:space="preserve">      "targets": [</w:t>
      </w:r>
    </w:p>
    <w:p>
      <w:r>
        <w:t xml:space="preserve">        {"expr": "zero_day_windows_total", "legendFormat": "windows"}</w:t>
      </w:r>
    </w:p>
    <w:p>
      <w:r>
        <w:t xml:space="preserve">      ],</w:t>
      </w:r>
    </w:p>
    <w:p>
      <w:r>
        <w:t xml:space="preserve">      "id": 2</w:t>
      </w:r>
    </w:p>
    <w:p>
      <w:r>
        <w:t xml:space="preserve">    },</w:t>
      </w:r>
    </w:p>
    <w:p>
      <w:r>
        <w:t xml:space="preserve">    {</w:t>
      </w:r>
    </w:p>
    <w:p>
      <w:r>
        <w:t xml:space="preserve">      "type": "graph",</w:t>
      </w:r>
    </w:p>
    <w:p>
      <w:r>
        <w:t xml:space="preserve">      "title": "Latest window timestamp",</w:t>
      </w:r>
    </w:p>
    <w:p>
      <w:r>
        <w:t xml:space="preserve">      "targets": [</w:t>
      </w:r>
    </w:p>
    <w:p>
      <w:r>
        <w:t xml:space="preserve">        {"expr": "zero_day_latest_window_ts", "legendFormat": "ts"}</w:t>
      </w:r>
    </w:p>
    <w:p>
      <w:r>
        <w:t xml:space="preserve">      ],</w:t>
      </w:r>
    </w:p>
    <w:p>
      <w:r>
        <w:t xml:space="preserve">      "id": 3</w:t>
      </w:r>
    </w:p>
    <w:p>
      <w:r>
        <w:t xml:space="preserve">    }</w:t>
      </w:r>
    </w:p>
    <w:p>
      <w:r>
        <w:t xml:space="preserve">  ]</w:t>
      </w:r>
    </w:p>
    <w:p>
      <w:r>
        <w:t>}</w:t>
      </w:r>
    </w:p>
    <w:p>
      <w:pPr>
        <w:pStyle w:val="Heading2"/>
      </w:pPr>
      <w:r>
        <w:t>How to view</w:t>
      </w:r>
    </w:p>
    <w:p>
      <w:r>
        <w:t>Port-forward Grafana and visit http://127.0.0.1:3000 (admin/admin). The dashboard "ZeroDay PoC Metrics" is provisioned automatically.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