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C3825" w14:textId="77777777" w:rsidR="00A35FC1" w:rsidRDefault="00A35FC1"/>
    <w:p w14:paraId="4CC3F3F5" w14:textId="4BD29C72" w:rsidR="00A35FC1" w:rsidRPr="00A35FC1" w:rsidRDefault="00A35FC1" w:rsidP="00A35FC1">
      <w:pPr>
        <w:jc w:val="center"/>
        <w:rPr>
          <w:b/>
          <w:bCs/>
        </w:rPr>
      </w:pPr>
      <w:r w:rsidRPr="00A35FC1">
        <w:rPr>
          <w:b/>
          <w:bCs/>
        </w:rPr>
        <w:t>Tables and Fields Lesson</w:t>
      </w:r>
    </w:p>
    <w:p w14:paraId="45B4555C" w14:textId="72B2B483" w:rsidR="00D7516A" w:rsidRDefault="00A95FE1">
      <w:r w:rsidRPr="00A95FE1">
        <w:t>What is the ServiceNow infrastructure?</w:t>
      </w:r>
    </w:p>
    <w:p w14:paraId="7CDB650B" w14:textId="77777777" w:rsidR="00A95FE1" w:rsidRPr="00A95FE1" w:rsidRDefault="00A95FE1" w:rsidP="00A95FE1">
      <w:r w:rsidRPr="00A95FE1">
        <w:t>Data in ServiceNow is stored and managed according to a database structure that administrators can view and configure: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0"/>
        <w:gridCol w:w="6879"/>
      </w:tblGrid>
      <w:tr w:rsidR="00A95FE1" w:rsidRPr="00A95FE1" w14:paraId="1BD5D2F2" w14:textId="77777777" w:rsidTr="00A95FE1">
        <w:tc>
          <w:tcPr>
            <w:tcW w:w="0" w:type="auto"/>
            <w:shd w:val="clear" w:color="auto" w:fill="FFFFFF"/>
            <w:tcMar>
              <w:top w:w="0" w:type="dxa"/>
              <w:left w:w="150" w:type="dxa"/>
              <w:bottom w:w="0" w:type="dxa"/>
              <w:right w:w="0" w:type="dxa"/>
            </w:tcMar>
            <w:hideMark/>
          </w:tcPr>
          <w:p w14:paraId="07C0545B" w14:textId="77777777" w:rsidR="00A95FE1" w:rsidRPr="00A95FE1" w:rsidRDefault="00A95FE1" w:rsidP="00A95FE1">
            <w:r w:rsidRPr="00A95FE1">
              <w:t>•</w:t>
            </w:r>
          </w:p>
        </w:tc>
        <w:tc>
          <w:tcPr>
            <w:tcW w:w="0" w:type="auto"/>
            <w:shd w:val="clear" w:color="auto" w:fill="FFFFFF"/>
            <w:tcMar>
              <w:top w:w="0" w:type="dxa"/>
              <w:left w:w="150" w:type="dxa"/>
              <w:bottom w:w="0" w:type="dxa"/>
              <w:right w:w="0" w:type="dxa"/>
            </w:tcMar>
            <w:hideMark/>
          </w:tcPr>
          <w:p w14:paraId="7870D62F" w14:textId="77777777" w:rsidR="00A95FE1" w:rsidRPr="00A95FE1" w:rsidRDefault="00A95FE1" w:rsidP="00A95FE1">
            <w:r w:rsidRPr="00A95FE1">
              <w:rPr>
                <w:b/>
                <w:bCs/>
              </w:rPr>
              <w:t>Tables</w:t>
            </w:r>
            <w:r w:rsidRPr="00A95FE1">
              <w:t> are a data structure or database component, which contain records.</w:t>
            </w:r>
          </w:p>
        </w:tc>
      </w:tr>
      <w:tr w:rsidR="00A95FE1" w:rsidRPr="00A95FE1" w14:paraId="49930C4B" w14:textId="77777777" w:rsidTr="00A95FE1">
        <w:tc>
          <w:tcPr>
            <w:tcW w:w="0" w:type="auto"/>
            <w:shd w:val="clear" w:color="auto" w:fill="FFFFFF"/>
            <w:tcMar>
              <w:top w:w="0" w:type="dxa"/>
              <w:left w:w="150" w:type="dxa"/>
              <w:bottom w:w="0" w:type="dxa"/>
              <w:right w:w="0" w:type="dxa"/>
            </w:tcMar>
            <w:hideMark/>
          </w:tcPr>
          <w:p w14:paraId="750A49C7" w14:textId="77777777" w:rsidR="00A95FE1" w:rsidRPr="00A95FE1" w:rsidRDefault="00A95FE1" w:rsidP="00A95FE1">
            <w:r w:rsidRPr="00A95FE1">
              <w:t>•</w:t>
            </w:r>
          </w:p>
        </w:tc>
        <w:tc>
          <w:tcPr>
            <w:tcW w:w="0" w:type="auto"/>
            <w:shd w:val="clear" w:color="auto" w:fill="FFFFFF"/>
            <w:tcMar>
              <w:top w:w="0" w:type="dxa"/>
              <w:left w:w="150" w:type="dxa"/>
              <w:bottom w:w="0" w:type="dxa"/>
              <w:right w:w="0" w:type="dxa"/>
            </w:tcMar>
            <w:hideMark/>
          </w:tcPr>
          <w:p w14:paraId="26BD5C84" w14:textId="77777777" w:rsidR="00A95FE1" w:rsidRPr="00A95FE1" w:rsidRDefault="00A95FE1" w:rsidP="00A95FE1">
            <w:r w:rsidRPr="00A95FE1">
              <w:rPr>
                <w:b/>
                <w:bCs/>
              </w:rPr>
              <w:t>Records</w:t>
            </w:r>
            <w:r w:rsidRPr="00A95FE1">
              <w:t> are the data stored on tables, which contain fields.</w:t>
            </w:r>
          </w:p>
        </w:tc>
      </w:tr>
      <w:tr w:rsidR="00A95FE1" w:rsidRPr="00A95FE1" w14:paraId="492DD482" w14:textId="77777777" w:rsidTr="00A95FE1">
        <w:tc>
          <w:tcPr>
            <w:tcW w:w="0" w:type="auto"/>
            <w:shd w:val="clear" w:color="auto" w:fill="FFFFFF"/>
            <w:tcMar>
              <w:top w:w="0" w:type="dxa"/>
              <w:left w:w="150" w:type="dxa"/>
              <w:bottom w:w="0" w:type="dxa"/>
              <w:right w:w="0" w:type="dxa"/>
            </w:tcMar>
            <w:hideMark/>
          </w:tcPr>
          <w:p w14:paraId="294B7902" w14:textId="77777777" w:rsidR="00A95FE1" w:rsidRPr="00A95FE1" w:rsidRDefault="00A95FE1" w:rsidP="00A95FE1">
            <w:r w:rsidRPr="00A95FE1">
              <w:t>•</w:t>
            </w:r>
          </w:p>
        </w:tc>
        <w:tc>
          <w:tcPr>
            <w:tcW w:w="0" w:type="auto"/>
            <w:shd w:val="clear" w:color="auto" w:fill="FFFFFF"/>
            <w:tcMar>
              <w:top w:w="0" w:type="dxa"/>
              <w:left w:w="150" w:type="dxa"/>
              <w:bottom w:w="150" w:type="dxa"/>
              <w:right w:w="0" w:type="dxa"/>
            </w:tcMar>
            <w:hideMark/>
          </w:tcPr>
          <w:p w14:paraId="4F6DFA72" w14:textId="77777777" w:rsidR="00A95FE1" w:rsidRPr="00A95FE1" w:rsidRDefault="00A95FE1" w:rsidP="00A95FE1">
            <w:r w:rsidRPr="00A95FE1">
              <w:rPr>
                <w:b/>
                <w:bCs/>
              </w:rPr>
              <w:t>Fields</w:t>
            </w:r>
            <w:r w:rsidRPr="00A95FE1">
              <w:t> are individual pieces of data within a record.</w:t>
            </w:r>
          </w:p>
        </w:tc>
      </w:tr>
    </w:tbl>
    <w:p w14:paraId="58984290" w14:textId="77777777" w:rsidR="00A95FE1" w:rsidRPr="00A95FE1" w:rsidRDefault="00A95FE1" w:rsidP="00A95FE1">
      <w:r w:rsidRPr="00A95FE1">
        <w:t>Tables can be accessed using the following modules within the </w:t>
      </w:r>
      <w:r w:rsidRPr="00A95FE1">
        <w:rPr>
          <w:b/>
          <w:bCs/>
        </w:rPr>
        <w:t>System Definition</w:t>
      </w:r>
      <w:r w:rsidRPr="00A95FE1">
        <w:t> application:</w:t>
      </w:r>
    </w:p>
    <w:tbl>
      <w:tblPr>
        <w:tblW w:w="10350" w:type="dxa"/>
        <w:shd w:val="clear" w:color="auto" w:fill="FFFFFF"/>
        <w:tblCellMar>
          <w:top w:w="15" w:type="dxa"/>
          <w:left w:w="15" w:type="dxa"/>
          <w:bottom w:w="15" w:type="dxa"/>
          <w:right w:w="15" w:type="dxa"/>
        </w:tblCellMar>
        <w:tblLook w:val="04A0" w:firstRow="1" w:lastRow="0" w:firstColumn="1" w:lastColumn="0" w:noHBand="0" w:noVBand="1"/>
      </w:tblPr>
      <w:tblGrid>
        <w:gridCol w:w="269"/>
        <w:gridCol w:w="10081"/>
      </w:tblGrid>
      <w:tr w:rsidR="00A95FE1" w:rsidRPr="00A95FE1" w14:paraId="73C961E9" w14:textId="77777777" w:rsidTr="00A95FE1">
        <w:tc>
          <w:tcPr>
            <w:tcW w:w="269" w:type="dxa"/>
            <w:shd w:val="clear" w:color="auto" w:fill="FFFFFF"/>
            <w:tcMar>
              <w:top w:w="0" w:type="dxa"/>
              <w:left w:w="150" w:type="dxa"/>
              <w:bottom w:w="0" w:type="dxa"/>
              <w:right w:w="0" w:type="dxa"/>
            </w:tcMar>
            <w:hideMark/>
          </w:tcPr>
          <w:p w14:paraId="643E7E7A" w14:textId="77777777" w:rsidR="00A95FE1" w:rsidRPr="00A95FE1" w:rsidRDefault="00A95FE1" w:rsidP="00A95FE1">
            <w:r w:rsidRPr="00A95FE1">
              <w:t>•</w:t>
            </w:r>
          </w:p>
        </w:tc>
        <w:tc>
          <w:tcPr>
            <w:tcW w:w="10081" w:type="dxa"/>
            <w:shd w:val="clear" w:color="auto" w:fill="FFFFFF"/>
            <w:tcMar>
              <w:top w:w="0" w:type="dxa"/>
              <w:left w:w="150" w:type="dxa"/>
              <w:bottom w:w="0" w:type="dxa"/>
              <w:right w:w="0" w:type="dxa"/>
            </w:tcMar>
            <w:hideMark/>
          </w:tcPr>
          <w:p w14:paraId="4C870B4D" w14:textId="77777777" w:rsidR="00A95FE1" w:rsidRPr="00A95FE1" w:rsidRDefault="00A95FE1" w:rsidP="00A95FE1">
            <w:r w:rsidRPr="00A95FE1">
              <w:rPr>
                <w:b/>
                <w:bCs/>
              </w:rPr>
              <w:t>Dictionary</w:t>
            </w:r>
            <w:r w:rsidRPr="00A95FE1">
              <w:t> - defines every table and field in the system. Table records are identified as a Collection type.</w:t>
            </w:r>
          </w:p>
        </w:tc>
      </w:tr>
      <w:tr w:rsidR="00A95FE1" w:rsidRPr="00A95FE1" w14:paraId="7830A6F8" w14:textId="77777777" w:rsidTr="00A95FE1">
        <w:tc>
          <w:tcPr>
            <w:tcW w:w="269" w:type="dxa"/>
            <w:shd w:val="clear" w:color="auto" w:fill="FFFFFF"/>
            <w:tcMar>
              <w:top w:w="0" w:type="dxa"/>
              <w:left w:w="150" w:type="dxa"/>
              <w:bottom w:w="0" w:type="dxa"/>
              <w:right w:w="0" w:type="dxa"/>
            </w:tcMar>
            <w:hideMark/>
          </w:tcPr>
          <w:p w14:paraId="0FBE18CA" w14:textId="77777777" w:rsidR="00A95FE1" w:rsidRPr="00A95FE1" w:rsidRDefault="00A95FE1" w:rsidP="00A95FE1">
            <w:r w:rsidRPr="00A95FE1">
              <w:t>•</w:t>
            </w:r>
          </w:p>
        </w:tc>
        <w:tc>
          <w:tcPr>
            <w:tcW w:w="10081" w:type="dxa"/>
            <w:shd w:val="clear" w:color="auto" w:fill="FFFFFF"/>
            <w:tcMar>
              <w:top w:w="0" w:type="dxa"/>
              <w:left w:w="150" w:type="dxa"/>
              <w:bottom w:w="0" w:type="dxa"/>
              <w:right w:w="0" w:type="dxa"/>
            </w:tcMar>
            <w:hideMark/>
          </w:tcPr>
          <w:p w14:paraId="0AC9BBA7" w14:textId="77777777" w:rsidR="00A95FE1" w:rsidRPr="00A95FE1" w:rsidRDefault="00A95FE1" w:rsidP="00A95FE1">
            <w:r w:rsidRPr="00A95FE1">
              <w:rPr>
                <w:b/>
                <w:bCs/>
              </w:rPr>
              <w:t>Tables</w:t>
            </w:r>
            <w:r w:rsidRPr="00A95FE1">
              <w:t xml:space="preserve"> - contains a record for each table in the database. Custom tables can be created when the </w:t>
            </w:r>
            <w:proofErr w:type="gramStart"/>
            <w:r w:rsidRPr="00A95FE1">
              <w:t>New</w:t>
            </w:r>
            <w:proofErr w:type="gramEnd"/>
            <w:r w:rsidRPr="00A95FE1">
              <w:t xml:space="preserve"> button is created.</w:t>
            </w:r>
          </w:p>
        </w:tc>
      </w:tr>
      <w:tr w:rsidR="00A95FE1" w:rsidRPr="00A95FE1" w14:paraId="79223B63" w14:textId="77777777" w:rsidTr="00A95FE1">
        <w:tc>
          <w:tcPr>
            <w:tcW w:w="269" w:type="dxa"/>
            <w:shd w:val="clear" w:color="auto" w:fill="FFFFFF"/>
            <w:tcMar>
              <w:top w:w="0" w:type="dxa"/>
              <w:left w:w="150" w:type="dxa"/>
              <w:bottom w:w="0" w:type="dxa"/>
              <w:right w:w="0" w:type="dxa"/>
            </w:tcMar>
            <w:hideMark/>
          </w:tcPr>
          <w:p w14:paraId="7D8265DC" w14:textId="77777777" w:rsidR="00A95FE1" w:rsidRPr="00A95FE1" w:rsidRDefault="00A95FE1" w:rsidP="00A95FE1">
            <w:r w:rsidRPr="00A95FE1">
              <w:t>•</w:t>
            </w:r>
          </w:p>
        </w:tc>
        <w:tc>
          <w:tcPr>
            <w:tcW w:w="10081" w:type="dxa"/>
            <w:shd w:val="clear" w:color="auto" w:fill="FFFFFF"/>
            <w:tcMar>
              <w:top w:w="0" w:type="dxa"/>
              <w:left w:w="150" w:type="dxa"/>
              <w:bottom w:w="300" w:type="dxa"/>
              <w:right w:w="0" w:type="dxa"/>
            </w:tcMar>
            <w:hideMark/>
          </w:tcPr>
          <w:p w14:paraId="0E8AAD2C" w14:textId="77777777" w:rsidR="00A95FE1" w:rsidRPr="00A95FE1" w:rsidRDefault="00A95FE1" w:rsidP="00A95FE1">
            <w:r w:rsidRPr="00A95FE1">
              <w:rPr>
                <w:b/>
                <w:bCs/>
              </w:rPr>
              <w:t>Tables &amp; Columns</w:t>
            </w:r>
            <w:r w:rsidRPr="00A95FE1">
              <w:t> - lists existing tables in the database. Selecting a table name displays its contents.</w:t>
            </w:r>
          </w:p>
        </w:tc>
      </w:tr>
    </w:tbl>
    <w:p w14:paraId="042ED877" w14:textId="7ED18C08" w:rsidR="00A95FE1" w:rsidRDefault="00A95FE1">
      <w:r w:rsidRPr="00A95FE1">
        <w:t>The System Dictionary contains the </w:t>
      </w:r>
      <w:r w:rsidRPr="00A95FE1">
        <w:rPr>
          <w:b/>
          <w:bCs/>
        </w:rPr>
        <w:t xml:space="preserve">definition for </w:t>
      </w:r>
      <w:proofErr w:type="gramStart"/>
      <w:r w:rsidRPr="00A95FE1">
        <w:rPr>
          <w:b/>
          <w:bCs/>
        </w:rPr>
        <w:t>each and every</w:t>
      </w:r>
      <w:proofErr w:type="gramEnd"/>
      <w:r w:rsidRPr="00A95FE1">
        <w:rPr>
          <w:b/>
          <w:bCs/>
        </w:rPr>
        <w:t xml:space="preserve"> table and field in the database</w:t>
      </w:r>
      <w:r w:rsidRPr="00A95FE1">
        <w:t>. Navigate to </w:t>
      </w:r>
      <w:r w:rsidRPr="00A95FE1">
        <w:rPr>
          <w:b/>
          <w:bCs/>
        </w:rPr>
        <w:t>All &gt;</w:t>
      </w:r>
      <w:r w:rsidRPr="00A95FE1">
        <w:t> </w:t>
      </w:r>
      <w:r w:rsidRPr="00A95FE1">
        <w:rPr>
          <w:b/>
          <w:bCs/>
        </w:rPr>
        <w:t>System Definition &gt; Dictionary </w:t>
      </w:r>
      <w:r w:rsidRPr="00A95FE1">
        <w:t>to access the system dictionary to modify table and field attributes.</w:t>
      </w:r>
    </w:p>
    <w:p w14:paraId="0C53BB93" w14:textId="54CD7C13" w:rsidR="00A95FE1" w:rsidRDefault="00A95FE1"/>
    <w:p w14:paraId="6A1DC495" w14:textId="23879489" w:rsidR="00F54BC7" w:rsidRDefault="00F54BC7">
      <w:r w:rsidRPr="00F54BC7">
        <w:t>Table components</w:t>
      </w:r>
    </w:p>
    <w:p w14:paraId="3B45A05C" w14:textId="77777777" w:rsidR="00F54BC7" w:rsidRPr="00F54BC7" w:rsidRDefault="00F54BC7" w:rsidP="00F54BC7">
      <w:r w:rsidRPr="00F54BC7">
        <w:t>A table is a </w:t>
      </w:r>
      <w:r w:rsidRPr="00F54BC7">
        <w:rPr>
          <w:b/>
          <w:bCs/>
        </w:rPr>
        <w:t>collection of records</w:t>
      </w:r>
      <w:r w:rsidRPr="00F54BC7">
        <w:t> in the database into which information can be entered.</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0"/>
        <w:gridCol w:w="5628"/>
      </w:tblGrid>
      <w:tr w:rsidR="00F54BC7" w:rsidRPr="00F54BC7" w14:paraId="0F1D53B0" w14:textId="77777777" w:rsidTr="00F54BC7">
        <w:tc>
          <w:tcPr>
            <w:tcW w:w="0" w:type="auto"/>
            <w:shd w:val="clear" w:color="auto" w:fill="FFFFFF"/>
            <w:tcMar>
              <w:top w:w="0" w:type="dxa"/>
              <w:left w:w="150" w:type="dxa"/>
              <w:bottom w:w="0" w:type="dxa"/>
              <w:right w:w="0" w:type="dxa"/>
            </w:tcMar>
            <w:hideMark/>
          </w:tcPr>
          <w:p w14:paraId="7925B2C6" w14:textId="77777777" w:rsidR="00F54BC7" w:rsidRPr="00F54BC7" w:rsidRDefault="00F54BC7" w:rsidP="00F54BC7">
            <w:r w:rsidRPr="00F54BC7">
              <w:t>•</w:t>
            </w:r>
          </w:p>
        </w:tc>
        <w:tc>
          <w:tcPr>
            <w:tcW w:w="0" w:type="auto"/>
            <w:shd w:val="clear" w:color="auto" w:fill="FFFFFF"/>
            <w:tcMar>
              <w:top w:w="0" w:type="dxa"/>
              <w:left w:w="150" w:type="dxa"/>
              <w:bottom w:w="0" w:type="dxa"/>
              <w:right w:w="0" w:type="dxa"/>
            </w:tcMar>
            <w:hideMark/>
          </w:tcPr>
          <w:p w14:paraId="36484F77" w14:textId="77777777" w:rsidR="00F54BC7" w:rsidRPr="00F54BC7" w:rsidRDefault="00F54BC7" w:rsidP="00F54BC7">
            <w:r w:rsidRPr="00F54BC7">
              <w:t>Each record corresponds to a </w:t>
            </w:r>
            <w:r w:rsidRPr="00F54BC7">
              <w:rPr>
                <w:b/>
                <w:bCs/>
              </w:rPr>
              <w:t>row</w:t>
            </w:r>
            <w:r w:rsidRPr="00F54BC7">
              <w:t> in a table.</w:t>
            </w:r>
          </w:p>
        </w:tc>
      </w:tr>
      <w:tr w:rsidR="00F54BC7" w:rsidRPr="00F54BC7" w14:paraId="49F80F18" w14:textId="77777777" w:rsidTr="00F54BC7">
        <w:tc>
          <w:tcPr>
            <w:tcW w:w="0" w:type="auto"/>
            <w:shd w:val="clear" w:color="auto" w:fill="FFFFFF"/>
            <w:tcMar>
              <w:top w:w="0" w:type="dxa"/>
              <w:left w:w="150" w:type="dxa"/>
              <w:bottom w:w="0" w:type="dxa"/>
              <w:right w:w="0" w:type="dxa"/>
            </w:tcMar>
            <w:hideMark/>
          </w:tcPr>
          <w:p w14:paraId="7320370A" w14:textId="77777777" w:rsidR="00F54BC7" w:rsidRPr="00F54BC7" w:rsidRDefault="00F54BC7" w:rsidP="00F54BC7">
            <w:r w:rsidRPr="00F54BC7">
              <w:t>•</w:t>
            </w:r>
          </w:p>
        </w:tc>
        <w:tc>
          <w:tcPr>
            <w:tcW w:w="0" w:type="auto"/>
            <w:shd w:val="clear" w:color="auto" w:fill="FFFFFF"/>
            <w:tcMar>
              <w:top w:w="0" w:type="dxa"/>
              <w:left w:w="150" w:type="dxa"/>
              <w:bottom w:w="0" w:type="dxa"/>
              <w:right w:w="0" w:type="dxa"/>
            </w:tcMar>
            <w:hideMark/>
          </w:tcPr>
          <w:p w14:paraId="35EC6C00" w14:textId="77777777" w:rsidR="00F54BC7" w:rsidRPr="00F54BC7" w:rsidRDefault="00F54BC7" w:rsidP="00F54BC7">
            <w:r w:rsidRPr="00F54BC7">
              <w:t>Each </w:t>
            </w:r>
            <w:r w:rsidRPr="00F54BC7">
              <w:rPr>
                <w:b/>
                <w:bCs/>
              </w:rPr>
              <w:t>field</w:t>
            </w:r>
            <w:r w:rsidRPr="00F54BC7">
              <w:t> on a record corresponds to a column on that table.</w:t>
            </w:r>
          </w:p>
        </w:tc>
      </w:tr>
    </w:tbl>
    <w:p w14:paraId="2359FF40" w14:textId="27EBD65A" w:rsidR="00F54BC7" w:rsidRDefault="00F54BC7">
      <w:r>
        <w:rPr>
          <w:noProof/>
        </w:rPr>
        <w:drawing>
          <wp:inline distT="0" distB="0" distL="0" distR="0" wp14:anchorId="4FC2BA86" wp14:editId="0194FDA0">
            <wp:extent cx="4353514" cy="2228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70007" cy="2237294"/>
                    </a:xfrm>
                    <a:prstGeom prst="rect">
                      <a:avLst/>
                    </a:prstGeom>
                  </pic:spPr>
                </pic:pic>
              </a:graphicData>
            </a:graphic>
          </wp:inline>
        </w:drawing>
      </w:r>
    </w:p>
    <w:p w14:paraId="7130FEDB" w14:textId="77777777" w:rsidR="00F54BC7" w:rsidRPr="00F54BC7" w:rsidRDefault="00F54BC7" w:rsidP="00F54BC7">
      <w:r w:rsidRPr="00F54BC7">
        <w:lastRenderedPageBreak/>
        <w:t>Applications use tables and records to manage data and processes.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0"/>
        <w:gridCol w:w="9100"/>
      </w:tblGrid>
      <w:tr w:rsidR="00F54BC7" w:rsidRPr="00F54BC7" w14:paraId="0F1EE9C2" w14:textId="77777777" w:rsidTr="00F54BC7">
        <w:tc>
          <w:tcPr>
            <w:tcW w:w="0" w:type="auto"/>
            <w:shd w:val="clear" w:color="auto" w:fill="FFFFFF"/>
            <w:tcMar>
              <w:top w:w="0" w:type="dxa"/>
              <w:left w:w="150" w:type="dxa"/>
              <w:bottom w:w="0" w:type="dxa"/>
              <w:right w:w="0" w:type="dxa"/>
            </w:tcMar>
            <w:hideMark/>
          </w:tcPr>
          <w:p w14:paraId="7FAE0FBD" w14:textId="77777777" w:rsidR="00F54BC7" w:rsidRPr="00F54BC7" w:rsidRDefault="00F54BC7" w:rsidP="00F54BC7">
            <w:r w:rsidRPr="00F54BC7">
              <w:t>•</w:t>
            </w:r>
          </w:p>
        </w:tc>
        <w:tc>
          <w:tcPr>
            <w:tcW w:w="0" w:type="auto"/>
            <w:shd w:val="clear" w:color="auto" w:fill="FFFFFF"/>
            <w:tcMar>
              <w:top w:w="0" w:type="dxa"/>
              <w:left w:w="150" w:type="dxa"/>
              <w:bottom w:w="0" w:type="dxa"/>
              <w:right w:w="0" w:type="dxa"/>
            </w:tcMar>
            <w:hideMark/>
          </w:tcPr>
          <w:p w14:paraId="539ED359" w14:textId="77777777" w:rsidR="00F54BC7" w:rsidRPr="00F54BC7" w:rsidRDefault="00F54BC7" w:rsidP="00F54BC7">
            <w:r w:rsidRPr="00F54BC7">
              <w:rPr>
                <w:b/>
                <w:bCs/>
              </w:rPr>
              <w:t>Records</w:t>
            </w:r>
            <w:r w:rsidRPr="00F54BC7">
              <w:t>: Are identified by a 32-character, globally unique ID, called a </w:t>
            </w:r>
            <w:proofErr w:type="spellStart"/>
            <w:r w:rsidRPr="00F54BC7">
              <w:rPr>
                <w:b/>
                <w:bCs/>
              </w:rPr>
              <w:t>sys_id</w:t>
            </w:r>
            <w:proofErr w:type="spellEnd"/>
            <w:r w:rsidRPr="00F54BC7">
              <w:t>. Record numbers are automatically incremented, and the number format per table in the system can be changed by visiting the </w:t>
            </w:r>
            <w:r w:rsidRPr="00F54BC7">
              <w:rPr>
                <w:b/>
                <w:bCs/>
              </w:rPr>
              <w:t>All &gt;</w:t>
            </w:r>
            <w:r w:rsidRPr="00F54BC7">
              <w:t> </w:t>
            </w:r>
            <w:r w:rsidRPr="00F54BC7">
              <w:rPr>
                <w:b/>
                <w:bCs/>
              </w:rPr>
              <w:t>System Definition &gt; Number Maintenance</w:t>
            </w:r>
            <w:r w:rsidRPr="00F54BC7">
              <w:t> application. </w:t>
            </w:r>
          </w:p>
        </w:tc>
      </w:tr>
      <w:tr w:rsidR="00F54BC7" w:rsidRPr="00F54BC7" w14:paraId="551381BF" w14:textId="77777777" w:rsidTr="00F54BC7">
        <w:tc>
          <w:tcPr>
            <w:tcW w:w="0" w:type="auto"/>
            <w:shd w:val="clear" w:color="auto" w:fill="FFFFFF"/>
            <w:tcMar>
              <w:top w:w="0" w:type="dxa"/>
              <w:left w:w="150" w:type="dxa"/>
              <w:bottom w:w="0" w:type="dxa"/>
              <w:right w:w="0" w:type="dxa"/>
            </w:tcMar>
            <w:hideMark/>
          </w:tcPr>
          <w:p w14:paraId="2FFA6496" w14:textId="77777777" w:rsidR="00F54BC7" w:rsidRPr="00F54BC7" w:rsidRDefault="00F54BC7" w:rsidP="00F54BC7">
            <w:r w:rsidRPr="00F54BC7">
              <w:t>•</w:t>
            </w:r>
          </w:p>
        </w:tc>
        <w:tc>
          <w:tcPr>
            <w:tcW w:w="0" w:type="auto"/>
            <w:shd w:val="clear" w:color="auto" w:fill="FFFFFF"/>
            <w:tcMar>
              <w:top w:w="0" w:type="dxa"/>
              <w:left w:w="150" w:type="dxa"/>
              <w:bottom w:w="0" w:type="dxa"/>
              <w:right w:w="0" w:type="dxa"/>
            </w:tcMar>
            <w:hideMark/>
          </w:tcPr>
          <w:p w14:paraId="33F18F4E" w14:textId="77777777" w:rsidR="00F54BC7" w:rsidRPr="00F54BC7" w:rsidRDefault="00F54BC7" w:rsidP="00F54BC7">
            <w:r w:rsidRPr="00F54BC7">
              <w:rPr>
                <w:b/>
                <w:bCs/>
              </w:rPr>
              <w:t>Fields</w:t>
            </w:r>
            <w:r w:rsidRPr="00F54BC7">
              <w:t>: Store the actual data. They are available in a variety of different field types, such as: Choice, Date/Time, Journal, Reference, and more. Field types define how a field is interacted with through the interface, as well as the type and format of data it can store.</w:t>
            </w:r>
          </w:p>
        </w:tc>
      </w:tr>
    </w:tbl>
    <w:p w14:paraId="68655121" w14:textId="1D08660A" w:rsidR="00F54BC7" w:rsidRDefault="00F54BC7" w:rsidP="00F54BC7">
      <w:r w:rsidRPr="00F54BC7">
        <w:t>Field attributes</w:t>
      </w:r>
    </w:p>
    <w:p w14:paraId="663F551D" w14:textId="09C7CE0F" w:rsidR="00F54BC7" w:rsidRDefault="00F54BC7" w:rsidP="00F54BC7">
      <w:r>
        <w:rPr>
          <w:noProof/>
        </w:rPr>
        <w:drawing>
          <wp:inline distT="0" distB="0" distL="0" distR="0" wp14:anchorId="35824531" wp14:editId="309A8FDA">
            <wp:extent cx="5801824" cy="26765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32744" cy="2690789"/>
                    </a:xfrm>
                    <a:prstGeom prst="rect">
                      <a:avLst/>
                    </a:prstGeom>
                  </pic:spPr>
                </pic:pic>
              </a:graphicData>
            </a:graphic>
          </wp:inline>
        </w:drawing>
      </w:r>
    </w:p>
    <w:p w14:paraId="2636C694" w14:textId="77777777" w:rsidR="00F54BC7" w:rsidRPr="00F54BC7" w:rsidRDefault="00F54BC7" w:rsidP="00F54BC7">
      <w:pPr>
        <w:rPr>
          <w:b/>
          <w:bCs/>
        </w:rPr>
      </w:pPr>
      <w:r w:rsidRPr="00F54BC7">
        <w:rPr>
          <w:b/>
          <w:bCs/>
        </w:rPr>
        <w:t>Field Label</w:t>
      </w:r>
    </w:p>
    <w:p w14:paraId="1E6CDE28" w14:textId="77777777" w:rsidR="00F54BC7" w:rsidRPr="00F54BC7" w:rsidRDefault="00F54BC7" w:rsidP="00F54BC7">
      <w:r w:rsidRPr="00F54BC7">
        <w:t>A user-friendly term for the field.</w:t>
      </w:r>
      <w:r w:rsidRPr="00F54BC7">
        <w:br/>
      </w:r>
      <w:r w:rsidRPr="00F54BC7">
        <w:br/>
        <w:t xml:space="preserve">In this example, the Field Labels </w:t>
      </w:r>
      <w:proofErr w:type="gramStart"/>
      <w:r w:rsidRPr="00F54BC7">
        <w:t>are:</w:t>
      </w:r>
      <w:proofErr w:type="gramEnd"/>
      <w:r w:rsidRPr="00F54BC7">
        <w:t> </w:t>
      </w:r>
      <w:r w:rsidRPr="00F54BC7">
        <w:rPr>
          <w:b/>
          <w:bCs/>
        </w:rPr>
        <w:t>User ID</w:t>
      </w:r>
      <w:r w:rsidRPr="00F54BC7">
        <w:t>, </w:t>
      </w:r>
      <w:r w:rsidRPr="00F54BC7">
        <w:rPr>
          <w:b/>
          <w:bCs/>
        </w:rPr>
        <w:t>Name</w:t>
      </w:r>
      <w:r w:rsidRPr="00F54BC7">
        <w:t>, and </w:t>
      </w:r>
      <w:r w:rsidRPr="00F54BC7">
        <w:rPr>
          <w:b/>
          <w:bCs/>
        </w:rPr>
        <w:t>Location</w:t>
      </w:r>
      <w:r w:rsidRPr="00F54BC7">
        <w:t>.</w:t>
      </w:r>
    </w:p>
    <w:p w14:paraId="319D219C" w14:textId="77777777" w:rsidR="00F54BC7" w:rsidRPr="00F54BC7" w:rsidRDefault="00F54BC7" w:rsidP="00F54BC7">
      <w:pPr>
        <w:rPr>
          <w:b/>
          <w:bCs/>
        </w:rPr>
      </w:pPr>
      <w:r w:rsidRPr="00F54BC7">
        <w:rPr>
          <w:b/>
          <w:bCs/>
        </w:rPr>
        <w:t>Field Name</w:t>
      </w:r>
    </w:p>
    <w:p w14:paraId="741F1E8F" w14:textId="77777777" w:rsidR="00F54BC7" w:rsidRPr="00F54BC7" w:rsidRDefault="00F54BC7" w:rsidP="00F54BC7">
      <w:r w:rsidRPr="00F54BC7">
        <w:t>A unique term for the field. It is very important to note the Field Name does NOT always match the Field Label.</w:t>
      </w:r>
      <w:r w:rsidRPr="00F54BC7">
        <w:br/>
      </w:r>
      <w:r w:rsidRPr="00F54BC7">
        <w:br/>
        <w:t>For example:</w:t>
      </w:r>
    </w:p>
    <w:tbl>
      <w:tblPr>
        <w:tblW w:w="0" w:type="auto"/>
        <w:tblCellMar>
          <w:top w:w="15" w:type="dxa"/>
          <w:left w:w="15" w:type="dxa"/>
          <w:bottom w:w="15" w:type="dxa"/>
          <w:right w:w="15" w:type="dxa"/>
        </w:tblCellMar>
        <w:tblLook w:val="04A0" w:firstRow="1" w:lastRow="0" w:firstColumn="1" w:lastColumn="0" w:noHBand="0" w:noVBand="1"/>
      </w:tblPr>
      <w:tblGrid>
        <w:gridCol w:w="410"/>
        <w:gridCol w:w="8950"/>
      </w:tblGrid>
      <w:tr w:rsidR="00F54BC7" w:rsidRPr="00F54BC7" w14:paraId="18DF3583" w14:textId="77777777" w:rsidTr="00F54BC7">
        <w:tc>
          <w:tcPr>
            <w:tcW w:w="0" w:type="auto"/>
            <w:shd w:val="clear" w:color="auto" w:fill="auto"/>
            <w:tcMar>
              <w:top w:w="0" w:type="dxa"/>
              <w:left w:w="300" w:type="dxa"/>
              <w:bottom w:w="0" w:type="dxa"/>
              <w:right w:w="0" w:type="dxa"/>
            </w:tcMar>
            <w:hideMark/>
          </w:tcPr>
          <w:p w14:paraId="68E43953" w14:textId="77777777" w:rsidR="00F54BC7" w:rsidRPr="00F54BC7" w:rsidRDefault="00F54BC7" w:rsidP="00F54BC7">
            <w:r w:rsidRPr="00F54BC7">
              <w:t>•</w:t>
            </w:r>
          </w:p>
        </w:tc>
        <w:tc>
          <w:tcPr>
            <w:tcW w:w="0" w:type="auto"/>
            <w:shd w:val="clear" w:color="auto" w:fill="auto"/>
            <w:tcMar>
              <w:top w:w="0" w:type="dxa"/>
              <w:left w:w="150" w:type="dxa"/>
              <w:bottom w:w="0" w:type="dxa"/>
              <w:right w:w="0" w:type="dxa"/>
            </w:tcMar>
            <w:hideMark/>
          </w:tcPr>
          <w:p w14:paraId="16781C37" w14:textId="77777777" w:rsidR="00F54BC7" w:rsidRPr="00F54BC7" w:rsidRDefault="00F54BC7" w:rsidP="00F54BC7">
            <w:r w:rsidRPr="00F54BC7">
              <w:t>The </w:t>
            </w:r>
            <w:r w:rsidRPr="00F54BC7">
              <w:rPr>
                <w:b/>
                <w:bCs/>
              </w:rPr>
              <w:t>Field Name</w:t>
            </w:r>
            <w:r w:rsidRPr="00F54BC7">
              <w:t> of the </w:t>
            </w:r>
            <w:r w:rsidRPr="00F54BC7">
              <w:rPr>
                <w:b/>
                <w:bCs/>
              </w:rPr>
              <w:t>Location</w:t>
            </w:r>
            <w:r w:rsidRPr="00F54BC7">
              <w:t> field on the </w:t>
            </w:r>
            <w:r w:rsidRPr="00F54BC7">
              <w:rPr>
                <w:b/>
                <w:bCs/>
              </w:rPr>
              <w:t>User</w:t>
            </w:r>
            <w:r w:rsidRPr="00F54BC7">
              <w:t> table is </w:t>
            </w:r>
            <w:proofErr w:type="spellStart"/>
            <w:r w:rsidRPr="00F54BC7">
              <w:rPr>
                <w:b/>
                <w:bCs/>
              </w:rPr>
              <w:t>sys_</w:t>
            </w:r>
            <w:proofErr w:type="gramStart"/>
            <w:r w:rsidRPr="00F54BC7">
              <w:rPr>
                <w:b/>
                <w:bCs/>
              </w:rPr>
              <w:t>user.city</w:t>
            </w:r>
            <w:proofErr w:type="spellEnd"/>
            <w:proofErr w:type="gramEnd"/>
            <w:r w:rsidRPr="00F54BC7">
              <w:t>, whereas its </w:t>
            </w:r>
            <w:r w:rsidRPr="00F54BC7">
              <w:rPr>
                <w:b/>
                <w:bCs/>
              </w:rPr>
              <w:t>Field Label</w:t>
            </w:r>
            <w:r w:rsidRPr="00F54BC7">
              <w:t> is </w:t>
            </w:r>
            <w:r w:rsidRPr="00F54BC7">
              <w:rPr>
                <w:b/>
                <w:bCs/>
              </w:rPr>
              <w:t>Location</w:t>
            </w:r>
            <w:r w:rsidRPr="00F54BC7">
              <w:t>.</w:t>
            </w:r>
          </w:p>
        </w:tc>
      </w:tr>
      <w:tr w:rsidR="00F54BC7" w:rsidRPr="00F54BC7" w14:paraId="07ABC7FA" w14:textId="77777777" w:rsidTr="00F54BC7">
        <w:tc>
          <w:tcPr>
            <w:tcW w:w="0" w:type="auto"/>
            <w:shd w:val="clear" w:color="auto" w:fill="auto"/>
            <w:tcMar>
              <w:top w:w="0" w:type="dxa"/>
              <w:left w:w="300" w:type="dxa"/>
              <w:bottom w:w="0" w:type="dxa"/>
              <w:right w:w="0" w:type="dxa"/>
            </w:tcMar>
            <w:hideMark/>
          </w:tcPr>
          <w:p w14:paraId="461499A9" w14:textId="77777777" w:rsidR="00F54BC7" w:rsidRPr="00F54BC7" w:rsidRDefault="00F54BC7" w:rsidP="00F54BC7">
            <w:r w:rsidRPr="00F54BC7">
              <w:t>•</w:t>
            </w:r>
          </w:p>
        </w:tc>
        <w:tc>
          <w:tcPr>
            <w:tcW w:w="0" w:type="auto"/>
            <w:shd w:val="clear" w:color="auto" w:fill="auto"/>
            <w:tcMar>
              <w:top w:w="0" w:type="dxa"/>
              <w:left w:w="150" w:type="dxa"/>
              <w:bottom w:w="0" w:type="dxa"/>
              <w:right w:w="0" w:type="dxa"/>
            </w:tcMar>
            <w:hideMark/>
          </w:tcPr>
          <w:p w14:paraId="1F57D5A4" w14:textId="77777777" w:rsidR="00F54BC7" w:rsidRPr="00F54BC7" w:rsidRDefault="00F54BC7" w:rsidP="00F54BC7">
            <w:r w:rsidRPr="00F54BC7">
              <w:t>The </w:t>
            </w:r>
            <w:r w:rsidRPr="00F54BC7">
              <w:rPr>
                <w:b/>
                <w:bCs/>
              </w:rPr>
              <w:t>Field Name</w:t>
            </w:r>
            <w:r w:rsidRPr="00F54BC7">
              <w:t> of the </w:t>
            </w:r>
            <w:r w:rsidRPr="00F54BC7">
              <w:rPr>
                <w:b/>
                <w:bCs/>
              </w:rPr>
              <w:t>Name</w:t>
            </w:r>
            <w:r w:rsidRPr="00F54BC7">
              <w:t> field on the </w:t>
            </w:r>
            <w:r w:rsidRPr="00F54BC7">
              <w:rPr>
                <w:b/>
                <w:bCs/>
              </w:rPr>
              <w:t>User</w:t>
            </w:r>
            <w:r w:rsidRPr="00F54BC7">
              <w:t> table is </w:t>
            </w:r>
            <w:proofErr w:type="spellStart"/>
            <w:r w:rsidRPr="00F54BC7">
              <w:rPr>
                <w:b/>
                <w:bCs/>
              </w:rPr>
              <w:t>sys_</w:t>
            </w:r>
            <w:proofErr w:type="gramStart"/>
            <w:r w:rsidRPr="00F54BC7">
              <w:rPr>
                <w:b/>
                <w:bCs/>
              </w:rPr>
              <w:t>user.first</w:t>
            </w:r>
            <w:proofErr w:type="gramEnd"/>
            <w:r w:rsidRPr="00F54BC7">
              <w:rPr>
                <w:b/>
                <w:bCs/>
              </w:rPr>
              <w:t>_name</w:t>
            </w:r>
            <w:proofErr w:type="spellEnd"/>
            <w:r w:rsidRPr="00F54BC7">
              <w:t>, whereas its </w:t>
            </w:r>
            <w:r w:rsidRPr="00F54BC7">
              <w:rPr>
                <w:b/>
                <w:bCs/>
              </w:rPr>
              <w:t>Field Label</w:t>
            </w:r>
            <w:r w:rsidRPr="00F54BC7">
              <w:t> is </w:t>
            </w:r>
            <w:r w:rsidRPr="00F54BC7">
              <w:rPr>
                <w:b/>
                <w:bCs/>
              </w:rPr>
              <w:t>First Name</w:t>
            </w:r>
            <w:r w:rsidRPr="00F54BC7">
              <w:t>.</w:t>
            </w:r>
          </w:p>
        </w:tc>
      </w:tr>
    </w:tbl>
    <w:p w14:paraId="64237BAA" w14:textId="77777777" w:rsidR="00F54BC7" w:rsidRPr="00F54BC7" w:rsidRDefault="00F54BC7" w:rsidP="00F54BC7">
      <w:r w:rsidRPr="00F54BC7">
        <w:t>In the example above, </w:t>
      </w:r>
      <w:r w:rsidRPr="00F54BC7">
        <w:rPr>
          <w:b/>
          <w:bCs/>
        </w:rPr>
        <w:t>[</w:t>
      </w:r>
      <w:proofErr w:type="spellStart"/>
      <w:r w:rsidRPr="00F54BC7">
        <w:rPr>
          <w:b/>
          <w:bCs/>
        </w:rPr>
        <w:t>sys_user</w:t>
      </w:r>
      <w:proofErr w:type="spellEnd"/>
      <w:r w:rsidRPr="00F54BC7">
        <w:rPr>
          <w:b/>
          <w:bCs/>
        </w:rPr>
        <w:t>] </w:t>
      </w:r>
      <w:r w:rsidRPr="00F54BC7">
        <w:t>is a table reference to the </w:t>
      </w:r>
      <w:r w:rsidRPr="00F54BC7">
        <w:rPr>
          <w:b/>
          <w:bCs/>
        </w:rPr>
        <w:t>User</w:t>
      </w:r>
      <w:r w:rsidRPr="00F54BC7">
        <w:t> table and anything that comes after the dot</w:t>
      </w:r>
      <w:r w:rsidRPr="00F54BC7">
        <w:rPr>
          <w:b/>
          <w:bCs/>
        </w:rPr>
        <w:t> [.] </w:t>
      </w:r>
      <w:r w:rsidRPr="00F54BC7">
        <w:t>is the </w:t>
      </w:r>
      <w:r w:rsidRPr="00F54BC7">
        <w:rPr>
          <w:b/>
          <w:bCs/>
        </w:rPr>
        <w:t>Field Name</w:t>
      </w:r>
      <w:r w:rsidRPr="00F54BC7">
        <w:t> (a unique identifier).</w:t>
      </w:r>
    </w:p>
    <w:p w14:paraId="514CBAC1" w14:textId="77777777" w:rsidR="00F54BC7" w:rsidRPr="00F54BC7" w:rsidRDefault="00F54BC7" w:rsidP="00F54BC7">
      <w:pPr>
        <w:rPr>
          <w:b/>
          <w:bCs/>
        </w:rPr>
      </w:pPr>
      <w:r w:rsidRPr="00F54BC7">
        <w:rPr>
          <w:b/>
          <w:bCs/>
        </w:rPr>
        <w:lastRenderedPageBreak/>
        <w:t>Value</w:t>
      </w:r>
    </w:p>
    <w:p w14:paraId="07A56E23" w14:textId="4BFB120C" w:rsidR="00F54BC7" w:rsidRDefault="00F54BC7" w:rsidP="00F54BC7">
      <w:r w:rsidRPr="00F54BC7">
        <w:t xml:space="preserve">The actual data stored in the field, such as this user’s name, Aileen </w:t>
      </w:r>
      <w:proofErr w:type="spellStart"/>
      <w:r w:rsidRPr="00F54BC7">
        <w:t>Mottern</w:t>
      </w:r>
      <w:proofErr w:type="spellEnd"/>
      <w:r w:rsidRPr="00F54BC7">
        <w:t>, or her location, Rome. In some cases, the value may be empty, or null.</w:t>
      </w:r>
      <w:r w:rsidRPr="00F54BC7">
        <w:br/>
      </w:r>
      <w:r w:rsidRPr="00F54BC7">
        <w:br/>
        <w:t>In this example the Name field displays a combination of the </w:t>
      </w:r>
      <w:r w:rsidRPr="00F54BC7">
        <w:rPr>
          <w:b/>
          <w:bCs/>
        </w:rPr>
        <w:t>First name</w:t>
      </w:r>
      <w:r w:rsidRPr="00F54BC7">
        <w:t> and </w:t>
      </w:r>
      <w:r w:rsidRPr="00F54BC7">
        <w:rPr>
          <w:b/>
          <w:bCs/>
        </w:rPr>
        <w:t>Last name</w:t>
      </w:r>
      <w:r w:rsidRPr="00F54BC7">
        <w:t> fields of the </w:t>
      </w:r>
      <w:r w:rsidRPr="00F54BC7">
        <w:rPr>
          <w:b/>
          <w:bCs/>
        </w:rPr>
        <w:t>User</w:t>
      </w:r>
      <w:r w:rsidRPr="00F54BC7">
        <w:t> record.</w:t>
      </w:r>
    </w:p>
    <w:p w14:paraId="79F02362" w14:textId="77777777" w:rsidR="00F54BC7" w:rsidRPr="00F54BC7" w:rsidRDefault="00F54BC7" w:rsidP="00F54BC7"/>
    <w:p w14:paraId="3C52DCBF" w14:textId="58ADDFF4" w:rsidR="00F54BC7" w:rsidRDefault="00F54BC7" w:rsidP="00F54BC7">
      <w:pPr>
        <w:rPr>
          <w:b/>
          <w:bCs/>
        </w:rPr>
      </w:pPr>
      <w:r w:rsidRPr="00F54BC7">
        <w:rPr>
          <w:b/>
          <w:bCs/>
        </w:rPr>
        <w:t>Reference fields</w:t>
      </w:r>
    </w:p>
    <w:p w14:paraId="4667070C" w14:textId="77777777" w:rsidR="00A35FC1" w:rsidRPr="00A35FC1" w:rsidRDefault="00A35FC1" w:rsidP="00A35FC1">
      <w:r w:rsidRPr="00A35FC1">
        <w:t>A reference field stores a unique system identifier </w:t>
      </w:r>
      <w:r w:rsidRPr="00A35FC1">
        <w:rPr>
          <w:i/>
          <w:iCs/>
        </w:rPr>
        <w:t xml:space="preserve">(known as the </w:t>
      </w:r>
      <w:proofErr w:type="spellStart"/>
      <w:r w:rsidRPr="00A35FC1">
        <w:rPr>
          <w:i/>
          <w:iCs/>
        </w:rPr>
        <w:t>sys_id</w:t>
      </w:r>
      <w:proofErr w:type="spellEnd"/>
      <w:r w:rsidRPr="00A35FC1">
        <w:rPr>
          <w:i/>
          <w:iCs/>
        </w:rPr>
        <w:t>)</w:t>
      </w:r>
      <w:r w:rsidRPr="00A35FC1">
        <w:t> of a record on another table which is what establishes the reference relationship. For example, the Caller field on the Incident table is a reference to a record on the User table.</w:t>
      </w:r>
    </w:p>
    <w:p w14:paraId="79863A1D" w14:textId="05C1319A" w:rsidR="00A35FC1" w:rsidRDefault="00A35FC1" w:rsidP="00A35FC1">
      <w:r w:rsidRPr="00A35FC1">
        <w:t>When you define a reference field, the platform creates a relationship between the two tables. Adding a reference field to a form makes the other fields in the referenced table available to the form.</w:t>
      </w:r>
    </w:p>
    <w:p w14:paraId="02AC6FFB" w14:textId="65F10E0D" w:rsidR="00A35FC1" w:rsidRDefault="00A35FC1" w:rsidP="00A35FC1">
      <w:r>
        <w:rPr>
          <w:noProof/>
        </w:rPr>
        <w:drawing>
          <wp:inline distT="0" distB="0" distL="0" distR="0" wp14:anchorId="1F4DFB49" wp14:editId="11C6E954">
            <wp:extent cx="3381375" cy="36388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5036" cy="3664302"/>
                    </a:xfrm>
                    <a:prstGeom prst="rect">
                      <a:avLst/>
                    </a:prstGeom>
                  </pic:spPr>
                </pic:pic>
              </a:graphicData>
            </a:graphic>
          </wp:inline>
        </w:drawing>
      </w:r>
    </w:p>
    <w:p w14:paraId="17F17166" w14:textId="77777777" w:rsidR="00A35FC1" w:rsidRPr="00A35FC1" w:rsidRDefault="00A35FC1" w:rsidP="00A35FC1">
      <w:r w:rsidRPr="00A35FC1">
        <w:t>Administrators can create new reference fields and configure several options for reference fields.</w:t>
      </w:r>
    </w:p>
    <w:p w14:paraId="2498245B" w14:textId="2C67D3EC" w:rsidR="00A35FC1" w:rsidRDefault="00A35FC1" w:rsidP="00A35FC1">
      <w:r w:rsidRPr="00A35FC1">
        <w:t>Reference fields are identified with the </w:t>
      </w:r>
      <w:r w:rsidRPr="00A35FC1">
        <w:rPr>
          <w:b/>
          <w:bCs/>
        </w:rPr>
        <w:t>Reference Lookup</w:t>
      </w:r>
      <w:r w:rsidRPr="00A35FC1">
        <w:t> icon. When selected, the reference lookup icon opens a dialog box for locating a record to reference, presented as a list of the referenced (target) table. Wildcard searches can be used to locate a record.</w:t>
      </w:r>
    </w:p>
    <w:p w14:paraId="2639DCB4" w14:textId="16F1ED32" w:rsidR="00A35FC1" w:rsidRDefault="00A35FC1" w:rsidP="00A35FC1">
      <w:r w:rsidRPr="00A35FC1">
        <w:t>If a record is specified in the reference field on the source table, you can hover over the </w:t>
      </w:r>
      <w:r w:rsidRPr="00A35FC1">
        <w:rPr>
          <w:b/>
          <w:bCs/>
        </w:rPr>
        <w:t>Information</w:t>
      </w:r>
      <w:r w:rsidRPr="00A35FC1">
        <w:t> icon to preview the referenced record (on the target table).</w:t>
      </w:r>
    </w:p>
    <w:p w14:paraId="0810F42A" w14:textId="2B3C152F" w:rsidR="00A35FC1" w:rsidRDefault="00A35FC1" w:rsidP="00A35FC1">
      <w:pPr>
        <w:jc w:val="center"/>
        <w:rPr>
          <w:b/>
          <w:bCs/>
        </w:rPr>
      </w:pPr>
      <w:r w:rsidRPr="00A35FC1">
        <w:rPr>
          <w:b/>
          <w:bCs/>
        </w:rPr>
        <w:lastRenderedPageBreak/>
        <w:t>Table Relationships Lesson</w:t>
      </w:r>
    </w:p>
    <w:p w14:paraId="3B056312" w14:textId="7B1E5CED" w:rsidR="00A35FC1" w:rsidRDefault="00A35FC1" w:rsidP="00A35FC1">
      <w:r>
        <w:rPr>
          <w:noProof/>
        </w:rPr>
        <w:drawing>
          <wp:inline distT="0" distB="0" distL="0" distR="0" wp14:anchorId="669D8663" wp14:editId="43BB14EB">
            <wp:extent cx="5943600" cy="12674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67460"/>
                    </a:xfrm>
                    <a:prstGeom prst="rect">
                      <a:avLst/>
                    </a:prstGeom>
                  </pic:spPr>
                </pic:pic>
              </a:graphicData>
            </a:graphic>
          </wp:inline>
        </w:drawing>
      </w:r>
    </w:p>
    <w:p w14:paraId="205F2449" w14:textId="77777777" w:rsidR="00A35FC1" w:rsidRPr="00A35FC1" w:rsidRDefault="00A35FC1" w:rsidP="00A35FC1">
      <w:r w:rsidRPr="00A35FC1">
        <w:t>One-to-Many</w:t>
      </w:r>
    </w:p>
    <w:p w14:paraId="7CFFD091" w14:textId="77777777" w:rsidR="00A35FC1" w:rsidRPr="00A35FC1" w:rsidRDefault="00A35FC1" w:rsidP="00A35FC1">
      <w:r w:rsidRPr="00A35FC1">
        <w:t>Within a table, a field can hold a reference to a record on another table. There are three one-to-many relationship fields:</w:t>
      </w:r>
    </w:p>
    <w:tbl>
      <w:tblPr>
        <w:tblW w:w="0" w:type="auto"/>
        <w:tblCellMar>
          <w:top w:w="15" w:type="dxa"/>
          <w:left w:w="15" w:type="dxa"/>
          <w:bottom w:w="15" w:type="dxa"/>
          <w:right w:w="15" w:type="dxa"/>
        </w:tblCellMar>
        <w:tblLook w:val="04A0" w:firstRow="1" w:lastRow="0" w:firstColumn="1" w:lastColumn="0" w:noHBand="0" w:noVBand="1"/>
      </w:tblPr>
      <w:tblGrid>
        <w:gridCol w:w="618"/>
        <w:gridCol w:w="8742"/>
      </w:tblGrid>
      <w:tr w:rsidR="00A35FC1" w:rsidRPr="00A35FC1" w14:paraId="63E48DE7" w14:textId="77777777" w:rsidTr="00A35FC1">
        <w:tc>
          <w:tcPr>
            <w:tcW w:w="0" w:type="auto"/>
            <w:shd w:val="clear" w:color="auto" w:fill="auto"/>
            <w:tcMar>
              <w:top w:w="0" w:type="dxa"/>
              <w:left w:w="450" w:type="dxa"/>
              <w:bottom w:w="0" w:type="dxa"/>
              <w:right w:w="0" w:type="dxa"/>
            </w:tcMar>
            <w:hideMark/>
          </w:tcPr>
          <w:p w14:paraId="7CF158E3" w14:textId="77777777" w:rsidR="00A35FC1" w:rsidRPr="00A35FC1" w:rsidRDefault="00A35FC1" w:rsidP="00A35FC1">
            <w:r w:rsidRPr="00A35FC1">
              <w:t>1.</w:t>
            </w:r>
          </w:p>
        </w:tc>
        <w:tc>
          <w:tcPr>
            <w:tcW w:w="0" w:type="auto"/>
            <w:shd w:val="clear" w:color="auto" w:fill="auto"/>
            <w:tcMar>
              <w:top w:w="0" w:type="dxa"/>
              <w:left w:w="150" w:type="dxa"/>
              <w:bottom w:w="75" w:type="dxa"/>
              <w:right w:w="0" w:type="dxa"/>
            </w:tcMar>
            <w:hideMark/>
          </w:tcPr>
          <w:p w14:paraId="51EBF360" w14:textId="77777777" w:rsidR="00A35FC1" w:rsidRPr="00A35FC1" w:rsidRDefault="00A35FC1" w:rsidP="00A35FC1">
            <w:r w:rsidRPr="00A35FC1">
              <w:rPr>
                <w:b/>
                <w:bCs/>
              </w:rPr>
              <w:t>Reference Fields</w:t>
            </w:r>
            <w:r w:rsidRPr="00A35FC1">
              <w:t> - Allows a user to select a record on a table defined by the reference field.  </w:t>
            </w:r>
            <w:r w:rsidRPr="00A35FC1">
              <w:rPr>
                <w:i/>
                <w:iCs/>
              </w:rPr>
              <w:t>(Example: The Caller field on the Incident table allows a user to select any record on the User table.)</w:t>
            </w:r>
          </w:p>
        </w:tc>
      </w:tr>
      <w:tr w:rsidR="00A35FC1" w:rsidRPr="00A35FC1" w14:paraId="34EA61C0" w14:textId="77777777" w:rsidTr="00A35FC1">
        <w:tc>
          <w:tcPr>
            <w:tcW w:w="0" w:type="auto"/>
            <w:shd w:val="clear" w:color="auto" w:fill="auto"/>
            <w:tcMar>
              <w:top w:w="0" w:type="dxa"/>
              <w:left w:w="450" w:type="dxa"/>
              <w:bottom w:w="0" w:type="dxa"/>
              <w:right w:w="0" w:type="dxa"/>
            </w:tcMar>
            <w:hideMark/>
          </w:tcPr>
          <w:p w14:paraId="5224C390" w14:textId="77777777" w:rsidR="00A35FC1" w:rsidRPr="00A35FC1" w:rsidRDefault="00A35FC1" w:rsidP="00A35FC1">
            <w:r w:rsidRPr="00A35FC1">
              <w:t>2.</w:t>
            </w:r>
          </w:p>
        </w:tc>
        <w:tc>
          <w:tcPr>
            <w:tcW w:w="0" w:type="auto"/>
            <w:shd w:val="clear" w:color="auto" w:fill="auto"/>
            <w:tcMar>
              <w:top w:w="0" w:type="dxa"/>
              <w:left w:w="150" w:type="dxa"/>
              <w:bottom w:w="75" w:type="dxa"/>
              <w:right w:w="0" w:type="dxa"/>
            </w:tcMar>
            <w:hideMark/>
          </w:tcPr>
          <w:p w14:paraId="676F53AF" w14:textId="77777777" w:rsidR="00A35FC1" w:rsidRPr="00A35FC1" w:rsidRDefault="00A35FC1" w:rsidP="00A35FC1">
            <w:r w:rsidRPr="00A35FC1">
              <w:rPr>
                <w:b/>
                <w:bCs/>
              </w:rPr>
              <w:t>Glide List</w:t>
            </w:r>
            <w:r w:rsidRPr="00A35FC1">
              <w:t> - Allows a user to select multiple records on a table defined by the glide list.  </w:t>
            </w:r>
            <w:r w:rsidRPr="00A35FC1">
              <w:rPr>
                <w:i/>
                <w:iCs/>
              </w:rPr>
              <w:t>(Example: The Watchlist field on the Incident table allows the user to select any record or records on the User table.)</w:t>
            </w:r>
          </w:p>
        </w:tc>
      </w:tr>
      <w:tr w:rsidR="00A35FC1" w:rsidRPr="00A35FC1" w14:paraId="3D41AA20" w14:textId="77777777" w:rsidTr="00A35FC1">
        <w:tc>
          <w:tcPr>
            <w:tcW w:w="0" w:type="auto"/>
            <w:shd w:val="clear" w:color="auto" w:fill="auto"/>
            <w:tcMar>
              <w:top w:w="0" w:type="dxa"/>
              <w:left w:w="450" w:type="dxa"/>
              <w:bottom w:w="0" w:type="dxa"/>
              <w:right w:w="0" w:type="dxa"/>
            </w:tcMar>
            <w:hideMark/>
          </w:tcPr>
          <w:p w14:paraId="1EB4E249" w14:textId="77777777" w:rsidR="00A35FC1" w:rsidRPr="00A35FC1" w:rsidRDefault="00A35FC1" w:rsidP="00A35FC1">
            <w:r w:rsidRPr="00A35FC1">
              <w:t>3.</w:t>
            </w:r>
          </w:p>
        </w:tc>
        <w:tc>
          <w:tcPr>
            <w:tcW w:w="0" w:type="auto"/>
            <w:shd w:val="clear" w:color="auto" w:fill="auto"/>
            <w:tcMar>
              <w:top w:w="0" w:type="dxa"/>
              <w:left w:w="150" w:type="dxa"/>
              <w:bottom w:w="450" w:type="dxa"/>
              <w:right w:w="0" w:type="dxa"/>
            </w:tcMar>
            <w:hideMark/>
          </w:tcPr>
          <w:p w14:paraId="1C59D4B3" w14:textId="08DA261A" w:rsidR="000B7DF5" w:rsidRPr="00A35FC1" w:rsidRDefault="00A35FC1" w:rsidP="00A35FC1">
            <w:pPr>
              <w:rPr>
                <w:i/>
                <w:iCs/>
              </w:rPr>
            </w:pPr>
            <w:r w:rsidRPr="00A35FC1">
              <w:rPr>
                <w:b/>
                <w:bCs/>
              </w:rPr>
              <w:t>Document ID Fields</w:t>
            </w:r>
            <w:r w:rsidRPr="00A35FC1">
              <w:t> - Allows a user to select a record on any table in the instance.  </w:t>
            </w:r>
            <w:r w:rsidRPr="00A35FC1">
              <w:rPr>
                <w:i/>
                <w:iCs/>
              </w:rPr>
              <w:t>(Example: Document field on the Translated Text table.</w:t>
            </w:r>
          </w:p>
        </w:tc>
      </w:tr>
    </w:tbl>
    <w:p w14:paraId="44E32D48" w14:textId="77777777" w:rsidR="000B7DF5" w:rsidRPr="000B7DF5" w:rsidRDefault="000B7DF5" w:rsidP="000B7DF5">
      <w:pPr>
        <w:rPr>
          <w:b/>
          <w:bCs/>
        </w:rPr>
      </w:pPr>
      <w:r w:rsidRPr="000B7DF5">
        <w:rPr>
          <w:b/>
          <w:bCs/>
        </w:rPr>
        <w:t>Many-to-Many</w:t>
      </w:r>
    </w:p>
    <w:p w14:paraId="5A4D0862" w14:textId="2ED20367" w:rsidR="000B7DF5" w:rsidRDefault="000B7DF5" w:rsidP="000B7DF5">
      <w:r w:rsidRPr="000B7DF5">
        <w:t xml:space="preserve">Two or more tables can be related in a bi-directional relationship, so that the related records are visible from both tables in a related list. Think ahead! Your data model is important. Plan so that you get the model right the first time. A common example of a many-to-many relationship is one between vendors and products. Software vendors can sell multiple products and products can be sold by multiple vendors. If you are working with many-to-many relationships in ServiceNow, you may find </w:t>
      </w:r>
      <w:proofErr w:type="spellStart"/>
      <w:r w:rsidRPr="000B7DF5">
        <w:t>sys_</w:t>
      </w:r>
      <w:proofErr w:type="gramStart"/>
      <w:r w:rsidRPr="000B7DF5">
        <w:t>collections.list</w:t>
      </w:r>
      <w:proofErr w:type="spellEnd"/>
      <w:proofErr w:type="gramEnd"/>
      <w:r w:rsidRPr="000B7DF5">
        <w:t xml:space="preserve"> and sys_m2m.list useful.</w:t>
      </w:r>
    </w:p>
    <w:p w14:paraId="7C9CB02A" w14:textId="77777777" w:rsidR="000B7DF5" w:rsidRPr="000B7DF5" w:rsidRDefault="000B7DF5" w:rsidP="000B7DF5">
      <w:pPr>
        <w:rPr>
          <w:b/>
          <w:bCs/>
        </w:rPr>
      </w:pPr>
      <w:r w:rsidRPr="000B7DF5">
        <w:rPr>
          <w:b/>
          <w:bCs/>
        </w:rPr>
        <w:t>Database Views</w:t>
      </w:r>
    </w:p>
    <w:p w14:paraId="221F3877" w14:textId="5BD976AF" w:rsidR="000B7DF5" w:rsidRDefault="000B7DF5" w:rsidP="000B7DF5">
      <w:r w:rsidRPr="000B7DF5">
        <w:t>Two tables can be joined virtually to allow for reporting on data that might be stored in more than one table. Certain views are included in the base system with the Database Views and Database Views for Service Management plugins.</w:t>
      </w:r>
      <w:r w:rsidRPr="000B7DF5">
        <w:br/>
      </w:r>
      <w:r w:rsidRPr="000B7DF5">
        <w:br/>
        <w:t>Database Views are read-only.</w:t>
      </w:r>
    </w:p>
    <w:p w14:paraId="08CD0539" w14:textId="77777777" w:rsidR="000B7DF5" w:rsidRPr="000B7DF5" w:rsidRDefault="000B7DF5" w:rsidP="000B7DF5">
      <w:pPr>
        <w:rPr>
          <w:b/>
          <w:bCs/>
        </w:rPr>
      </w:pPr>
      <w:r w:rsidRPr="000B7DF5">
        <w:rPr>
          <w:b/>
          <w:bCs/>
        </w:rPr>
        <w:t>Extensions</w:t>
      </w:r>
    </w:p>
    <w:p w14:paraId="3C4E0332" w14:textId="2C5F8456" w:rsidR="000B7DF5" w:rsidRDefault="000B7DF5" w:rsidP="000B7DF5">
      <w:r w:rsidRPr="000B7DF5">
        <w:t>A table can extend another table. The extended table includes unique fields plus all the fields and their properties from the parent table.</w:t>
      </w:r>
    </w:p>
    <w:p w14:paraId="747F93DB" w14:textId="1A52FBF0" w:rsidR="00FF160E" w:rsidRPr="007410BB" w:rsidRDefault="00FF160E" w:rsidP="00FF160E">
      <w:pPr>
        <w:jc w:val="center"/>
        <w:rPr>
          <w:b/>
          <w:bCs/>
        </w:rPr>
      </w:pPr>
      <w:r w:rsidRPr="007410BB">
        <w:rPr>
          <w:b/>
          <w:bCs/>
        </w:rPr>
        <w:lastRenderedPageBreak/>
        <w:t>Table Types Lesson</w:t>
      </w:r>
    </w:p>
    <w:p w14:paraId="1F82DDD0" w14:textId="77777777" w:rsidR="00FF160E" w:rsidRPr="00FF160E" w:rsidRDefault="00FF160E" w:rsidP="00FF160E">
      <w:r w:rsidRPr="00FF160E">
        <w:t>When creating a new table, one of the first decisions a System Administrator or Developer must make is whether to create a table that stands alone, or a table that </w:t>
      </w:r>
      <w:r w:rsidRPr="00FF160E">
        <w:rPr>
          <w:b/>
          <w:bCs/>
        </w:rPr>
        <w:t>extends</w:t>
      </w:r>
      <w:r w:rsidRPr="00FF160E">
        <w:t> another table.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0"/>
        <w:gridCol w:w="9100"/>
      </w:tblGrid>
      <w:tr w:rsidR="00FF160E" w:rsidRPr="00FF160E" w14:paraId="150671FA" w14:textId="77777777" w:rsidTr="00B0190C">
        <w:trPr>
          <w:trHeight w:val="195"/>
        </w:trPr>
        <w:tc>
          <w:tcPr>
            <w:tcW w:w="260" w:type="dxa"/>
            <w:shd w:val="clear" w:color="auto" w:fill="FFFFFF"/>
            <w:tcMar>
              <w:top w:w="0" w:type="dxa"/>
              <w:left w:w="150" w:type="dxa"/>
              <w:bottom w:w="0" w:type="dxa"/>
              <w:right w:w="0" w:type="dxa"/>
            </w:tcMar>
            <w:hideMark/>
          </w:tcPr>
          <w:p w14:paraId="7A842526" w14:textId="77777777" w:rsidR="00FF160E" w:rsidRPr="00FF160E" w:rsidRDefault="00FF160E" w:rsidP="00FF160E">
            <w:r w:rsidRPr="00FF160E">
              <w:t>•</w:t>
            </w:r>
          </w:p>
        </w:tc>
        <w:tc>
          <w:tcPr>
            <w:tcW w:w="9100" w:type="dxa"/>
            <w:shd w:val="clear" w:color="auto" w:fill="FFFFFF"/>
            <w:tcMar>
              <w:top w:w="0" w:type="dxa"/>
              <w:left w:w="150" w:type="dxa"/>
              <w:bottom w:w="0" w:type="dxa"/>
              <w:right w:w="0" w:type="dxa"/>
            </w:tcMar>
            <w:hideMark/>
          </w:tcPr>
          <w:p w14:paraId="3A922E49" w14:textId="77777777" w:rsidR="00FF160E" w:rsidRPr="00FF160E" w:rsidRDefault="00FF160E" w:rsidP="00FF160E">
            <w:r w:rsidRPr="00FF160E">
              <w:t>For tables that stand alone, only the </w:t>
            </w:r>
            <w:r w:rsidRPr="00FF160E">
              <w:rPr>
                <w:b/>
                <w:bCs/>
              </w:rPr>
              <w:t>global default </w:t>
            </w:r>
            <w:r w:rsidRPr="00FF160E">
              <w:t>fields are automatically created.</w:t>
            </w:r>
          </w:p>
        </w:tc>
      </w:tr>
      <w:tr w:rsidR="00FF160E" w:rsidRPr="00FF160E" w14:paraId="762D7676" w14:textId="77777777" w:rsidTr="00B0190C">
        <w:trPr>
          <w:trHeight w:val="390"/>
        </w:trPr>
        <w:tc>
          <w:tcPr>
            <w:tcW w:w="260" w:type="dxa"/>
            <w:shd w:val="clear" w:color="auto" w:fill="FFFFFF"/>
            <w:tcMar>
              <w:top w:w="0" w:type="dxa"/>
              <w:left w:w="150" w:type="dxa"/>
              <w:bottom w:w="0" w:type="dxa"/>
              <w:right w:w="0" w:type="dxa"/>
            </w:tcMar>
            <w:hideMark/>
          </w:tcPr>
          <w:p w14:paraId="334F33ED" w14:textId="77777777" w:rsidR="00FF160E" w:rsidRPr="00FF160E" w:rsidRDefault="00FF160E" w:rsidP="00FF160E">
            <w:r w:rsidRPr="00FF160E">
              <w:t>•</w:t>
            </w:r>
          </w:p>
        </w:tc>
        <w:tc>
          <w:tcPr>
            <w:tcW w:w="9100" w:type="dxa"/>
            <w:shd w:val="clear" w:color="auto" w:fill="FFFFFF"/>
            <w:tcMar>
              <w:top w:w="0" w:type="dxa"/>
              <w:left w:w="150" w:type="dxa"/>
              <w:bottom w:w="0" w:type="dxa"/>
              <w:right w:w="0" w:type="dxa"/>
            </w:tcMar>
            <w:hideMark/>
          </w:tcPr>
          <w:p w14:paraId="14B665D5" w14:textId="77777777" w:rsidR="00B0190C" w:rsidRDefault="00FF160E" w:rsidP="00FF160E">
            <w:r w:rsidRPr="00FF160E">
              <w:t xml:space="preserve">Extending a table incorporates </w:t>
            </w:r>
            <w:proofErr w:type="gramStart"/>
            <w:r w:rsidRPr="00FF160E">
              <w:t>all of</w:t>
            </w:r>
            <w:proofErr w:type="gramEnd"/>
            <w:r w:rsidRPr="00FF160E">
              <w:t xml:space="preserve"> the fields of the original table and allows for unique fields to be created on the new table. The child table inherits the fields of its parent and enables the creation of subcategories of data.</w:t>
            </w:r>
          </w:p>
          <w:p w14:paraId="0087D61B" w14:textId="566C52EE" w:rsidR="00B0190C" w:rsidRPr="00FF160E" w:rsidRDefault="00B0190C" w:rsidP="00FF160E"/>
        </w:tc>
      </w:tr>
    </w:tbl>
    <w:p w14:paraId="7C97E247" w14:textId="347CB73D" w:rsidR="00FF160E" w:rsidRDefault="00B0190C" w:rsidP="00FF160E">
      <w:r w:rsidRPr="00B0190C">
        <w:t>A table that extends another table is called a </w:t>
      </w:r>
      <w:r w:rsidRPr="00B0190C">
        <w:rPr>
          <w:b/>
          <w:bCs/>
        </w:rPr>
        <w:t>child class</w:t>
      </w:r>
      <w:r w:rsidRPr="00B0190C">
        <w:t>.</w:t>
      </w:r>
    </w:p>
    <w:p w14:paraId="2F8E7F72" w14:textId="1E30B23D" w:rsidR="00B0190C" w:rsidRDefault="00B0190C" w:rsidP="00FF160E">
      <w:r w:rsidRPr="00B0190C">
        <w:t>The table it extends is the </w:t>
      </w:r>
      <w:r w:rsidRPr="00B0190C">
        <w:rPr>
          <w:b/>
          <w:bCs/>
        </w:rPr>
        <w:t>parent class</w:t>
      </w:r>
      <w:r w:rsidRPr="00B0190C">
        <w:t>.</w:t>
      </w:r>
    </w:p>
    <w:p w14:paraId="31133CD4" w14:textId="77777777" w:rsidR="00016118" w:rsidRPr="00016118" w:rsidRDefault="00016118" w:rsidP="00016118">
      <w:r w:rsidRPr="00016118">
        <w:t>For example, the </w:t>
      </w:r>
      <w:r w:rsidRPr="00016118">
        <w:rPr>
          <w:b/>
          <w:bCs/>
        </w:rPr>
        <w:t>Task [task]</w:t>
      </w:r>
      <w:r w:rsidRPr="00016118">
        <w:t> and </w:t>
      </w:r>
      <w:r w:rsidRPr="00016118">
        <w:rPr>
          <w:b/>
          <w:bCs/>
        </w:rPr>
        <w:t>Configuration Item [</w:t>
      </w:r>
      <w:proofErr w:type="spellStart"/>
      <w:r w:rsidRPr="00016118">
        <w:rPr>
          <w:b/>
          <w:bCs/>
        </w:rPr>
        <w:t>cmdb_ci</w:t>
      </w:r>
      <w:proofErr w:type="spellEnd"/>
      <w:r w:rsidRPr="00016118">
        <w:rPr>
          <w:b/>
          <w:bCs/>
        </w:rPr>
        <w:t>]</w:t>
      </w:r>
      <w:r w:rsidRPr="00016118">
        <w:t> tables are parent classes that are extended to child classes: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0"/>
        <w:gridCol w:w="9100"/>
      </w:tblGrid>
      <w:tr w:rsidR="00016118" w:rsidRPr="00016118" w14:paraId="0D4E3A4E" w14:textId="77777777" w:rsidTr="00016118">
        <w:tc>
          <w:tcPr>
            <w:tcW w:w="0" w:type="auto"/>
            <w:shd w:val="clear" w:color="auto" w:fill="FFFFFF"/>
            <w:tcMar>
              <w:top w:w="0" w:type="dxa"/>
              <w:left w:w="150" w:type="dxa"/>
              <w:bottom w:w="0" w:type="dxa"/>
              <w:right w:w="0" w:type="dxa"/>
            </w:tcMar>
            <w:hideMark/>
          </w:tcPr>
          <w:p w14:paraId="4A115E31" w14:textId="77777777" w:rsidR="00016118" w:rsidRPr="00016118" w:rsidRDefault="00016118" w:rsidP="00016118">
            <w:r w:rsidRPr="00016118">
              <w:t>•</w:t>
            </w:r>
          </w:p>
        </w:tc>
        <w:tc>
          <w:tcPr>
            <w:tcW w:w="0" w:type="auto"/>
            <w:shd w:val="clear" w:color="auto" w:fill="FFFFFF"/>
            <w:tcMar>
              <w:top w:w="0" w:type="dxa"/>
              <w:left w:w="150" w:type="dxa"/>
              <w:bottom w:w="0" w:type="dxa"/>
              <w:right w:w="0" w:type="dxa"/>
            </w:tcMar>
            <w:hideMark/>
          </w:tcPr>
          <w:p w14:paraId="17575B17" w14:textId="77777777" w:rsidR="00016118" w:rsidRPr="00016118" w:rsidRDefault="00016118" w:rsidP="00016118">
            <w:r w:rsidRPr="00016118">
              <w:t>Child tables extended from Task [task] include Change Request, Incident, and Problem.</w:t>
            </w:r>
          </w:p>
        </w:tc>
      </w:tr>
      <w:tr w:rsidR="00016118" w:rsidRPr="00016118" w14:paraId="2A4C8A90" w14:textId="77777777" w:rsidTr="00016118">
        <w:tc>
          <w:tcPr>
            <w:tcW w:w="0" w:type="auto"/>
            <w:shd w:val="clear" w:color="auto" w:fill="FFFFFF"/>
            <w:tcMar>
              <w:top w:w="0" w:type="dxa"/>
              <w:left w:w="150" w:type="dxa"/>
              <w:bottom w:w="0" w:type="dxa"/>
              <w:right w:w="0" w:type="dxa"/>
            </w:tcMar>
            <w:hideMark/>
          </w:tcPr>
          <w:p w14:paraId="0D1F779D" w14:textId="77777777" w:rsidR="00016118" w:rsidRPr="00016118" w:rsidRDefault="00016118" w:rsidP="00016118">
            <w:r w:rsidRPr="00016118">
              <w:t>•</w:t>
            </w:r>
          </w:p>
        </w:tc>
        <w:tc>
          <w:tcPr>
            <w:tcW w:w="0" w:type="auto"/>
            <w:shd w:val="clear" w:color="auto" w:fill="FFFFFF"/>
            <w:tcMar>
              <w:top w:w="0" w:type="dxa"/>
              <w:left w:w="150" w:type="dxa"/>
              <w:bottom w:w="300" w:type="dxa"/>
              <w:right w:w="0" w:type="dxa"/>
            </w:tcMar>
            <w:hideMark/>
          </w:tcPr>
          <w:p w14:paraId="0B3C7B22" w14:textId="77777777" w:rsidR="00016118" w:rsidRPr="00016118" w:rsidRDefault="00016118" w:rsidP="00016118">
            <w:r w:rsidRPr="00016118">
              <w:t>Child tables extended from Configuration Item [</w:t>
            </w:r>
            <w:proofErr w:type="spellStart"/>
            <w:r w:rsidRPr="00016118">
              <w:t>cmdb_ci</w:t>
            </w:r>
            <w:proofErr w:type="spellEnd"/>
            <w:r w:rsidRPr="00016118">
              <w:t>] include Database, Hardware, and Software.</w:t>
            </w:r>
          </w:p>
        </w:tc>
      </w:tr>
    </w:tbl>
    <w:p w14:paraId="4D328B87" w14:textId="416F0F7E" w:rsidR="00B0190C" w:rsidRDefault="00016118" w:rsidP="00FF160E">
      <w:r>
        <w:rPr>
          <w:noProof/>
        </w:rPr>
        <w:drawing>
          <wp:inline distT="0" distB="0" distL="0" distR="0" wp14:anchorId="7AA4DAD4" wp14:editId="13DF7166">
            <wp:extent cx="6126112" cy="260032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33157" cy="2603315"/>
                    </a:xfrm>
                    <a:prstGeom prst="rect">
                      <a:avLst/>
                    </a:prstGeom>
                  </pic:spPr>
                </pic:pic>
              </a:graphicData>
            </a:graphic>
          </wp:inline>
        </w:drawing>
      </w:r>
    </w:p>
    <w:p w14:paraId="65539829" w14:textId="77777777" w:rsidR="00867DEB" w:rsidRPr="00867DEB" w:rsidRDefault="00867DEB" w:rsidP="00867DEB">
      <w:r w:rsidRPr="00867DEB">
        <w:rPr>
          <w:b/>
          <w:bCs/>
        </w:rPr>
        <w:t>Table labels</w:t>
      </w:r>
    </w:p>
    <w:p w14:paraId="530155E7" w14:textId="77777777" w:rsidR="00867DEB" w:rsidRPr="00867DEB" w:rsidRDefault="00867DEB" w:rsidP="00867DEB">
      <w:r w:rsidRPr="00867DEB">
        <w:t>A different label can be defined for each extended table, such as Incident, Problem, or Change Request for example.</w:t>
      </w:r>
    </w:p>
    <w:p w14:paraId="7549662B" w14:textId="77777777" w:rsidR="00867DEB" w:rsidRPr="00867DEB" w:rsidRDefault="00867DEB" w:rsidP="00867DEB">
      <w:r w:rsidRPr="00867DEB">
        <w:t>To add a different label for an extended table, navigate to </w:t>
      </w:r>
      <w:r w:rsidRPr="00867DEB">
        <w:rPr>
          <w:b/>
          <w:bCs/>
        </w:rPr>
        <w:t>All &gt;</w:t>
      </w:r>
      <w:r w:rsidRPr="00867DEB">
        <w:t> </w:t>
      </w:r>
      <w:r w:rsidRPr="00867DEB">
        <w:rPr>
          <w:b/>
          <w:bCs/>
        </w:rPr>
        <w:t>System Definition &gt; Language File</w:t>
      </w:r>
      <w:r w:rsidRPr="00867DEB">
        <w:t>. Then create a new entry for the extended table.</w:t>
      </w:r>
    </w:p>
    <w:p w14:paraId="5CB230B6" w14:textId="2325CCE3" w:rsidR="00016118" w:rsidRDefault="00867DEB" w:rsidP="00FF160E">
      <w:r>
        <w:rPr>
          <w:noProof/>
        </w:rPr>
        <w:lastRenderedPageBreak/>
        <w:drawing>
          <wp:inline distT="0" distB="0" distL="0" distR="0" wp14:anchorId="6D38ECC5" wp14:editId="3BE03388">
            <wp:extent cx="3800000" cy="42380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0000" cy="4238095"/>
                    </a:xfrm>
                    <a:prstGeom prst="rect">
                      <a:avLst/>
                    </a:prstGeom>
                  </pic:spPr>
                </pic:pic>
              </a:graphicData>
            </a:graphic>
          </wp:inline>
        </w:drawing>
      </w:r>
    </w:p>
    <w:p w14:paraId="7C31EA31" w14:textId="77777777" w:rsidR="00867DEB" w:rsidRPr="00FF160E" w:rsidRDefault="00867DEB" w:rsidP="00FF160E"/>
    <w:p w14:paraId="32FE5E03" w14:textId="77777777" w:rsidR="00867DEB" w:rsidRPr="00867DEB" w:rsidRDefault="00867DEB" w:rsidP="00867DEB">
      <w:r w:rsidRPr="00867DEB">
        <w:rPr>
          <w:b/>
          <w:bCs/>
        </w:rPr>
        <w:t>Permission to extend</w:t>
      </w:r>
    </w:p>
    <w:p w14:paraId="63696657" w14:textId="77777777" w:rsidR="00867DEB" w:rsidRPr="00867DEB" w:rsidRDefault="00867DEB" w:rsidP="00867DEB">
      <w:r w:rsidRPr="00867DEB">
        <w:t>A table's </w:t>
      </w:r>
      <w:r w:rsidRPr="00867DEB">
        <w:rPr>
          <w:b/>
          <w:bCs/>
        </w:rPr>
        <w:t>Extensible</w:t>
      </w:r>
      <w:r w:rsidRPr="00867DEB">
        <w:t> field is used to control whether a table can be extended.</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0"/>
        <w:gridCol w:w="6669"/>
      </w:tblGrid>
      <w:tr w:rsidR="00867DEB" w:rsidRPr="00867DEB" w14:paraId="611BC82F" w14:textId="77777777" w:rsidTr="00867DEB">
        <w:tc>
          <w:tcPr>
            <w:tcW w:w="0" w:type="auto"/>
            <w:shd w:val="clear" w:color="auto" w:fill="FFFFFF"/>
            <w:tcMar>
              <w:top w:w="0" w:type="dxa"/>
              <w:left w:w="150" w:type="dxa"/>
              <w:bottom w:w="0" w:type="dxa"/>
              <w:right w:w="0" w:type="dxa"/>
            </w:tcMar>
            <w:hideMark/>
          </w:tcPr>
          <w:p w14:paraId="5D87FBDC" w14:textId="77777777" w:rsidR="00867DEB" w:rsidRPr="00867DEB" w:rsidRDefault="00867DEB" w:rsidP="00867DEB">
            <w:r w:rsidRPr="00867DEB">
              <w:t>•</w:t>
            </w:r>
          </w:p>
        </w:tc>
        <w:tc>
          <w:tcPr>
            <w:tcW w:w="0" w:type="auto"/>
            <w:shd w:val="clear" w:color="auto" w:fill="FFFFFF"/>
            <w:tcMar>
              <w:top w:w="0" w:type="dxa"/>
              <w:left w:w="150" w:type="dxa"/>
              <w:bottom w:w="0" w:type="dxa"/>
              <w:right w:w="0" w:type="dxa"/>
            </w:tcMar>
            <w:hideMark/>
          </w:tcPr>
          <w:p w14:paraId="44D6021C" w14:textId="77777777" w:rsidR="00867DEB" w:rsidRPr="00867DEB" w:rsidRDefault="00867DEB" w:rsidP="00867DEB">
            <w:r w:rsidRPr="00867DEB">
              <w:t>If it is set to </w:t>
            </w:r>
            <w:r w:rsidRPr="00867DEB">
              <w:rPr>
                <w:b/>
                <w:bCs/>
              </w:rPr>
              <w:t>true</w:t>
            </w:r>
            <w:r w:rsidRPr="00867DEB">
              <w:t> (selected/checked), the table can be extended.</w:t>
            </w:r>
          </w:p>
        </w:tc>
      </w:tr>
      <w:tr w:rsidR="00867DEB" w:rsidRPr="00867DEB" w14:paraId="2688878B" w14:textId="77777777" w:rsidTr="00867DEB">
        <w:tc>
          <w:tcPr>
            <w:tcW w:w="0" w:type="auto"/>
            <w:shd w:val="clear" w:color="auto" w:fill="FFFFFF"/>
            <w:tcMar>
              <w:top w:w="0" w:type="dxa"/>
              <w:left w:w="150" w:type="dxa"/>
              <w:bottom w:w="0" w:type="dxa"/>
              <w:right w:w="0" w:type="dxa"/>
            </w:tcMar>
            <w:hideMark/>
          </w:tcPr>
          <w:p w14:paraId="01DB8F04" w14:textId="77777777" w:rsidR="00867DEB" w:rsidRPr="00867DEB" w:rsidRDefault="00867DEB" w:rsidP="00867DEB">
            <w:r w:rsidRPr="00867DEB">
              <w:t>•</w:t>
            </w:r>
          </w:p>
        </w:tc>
        <w:tc>
          <w:tcPr>
            <w:tcW w:w="0" w:type="auto"/>
            <w:shd w:val="clear" w:color="auto" w:fill="FFFFFF"/>
            <w:tcMar>
              <w:top w:w="0" w:type="dxa"/>
              <w:left w:w="150" w:type="dxa"/>
              <w:bottom w:w="0" w:type="dxa"/>
              <w:right w:w="0" w:type="dxa"/>
            </w:tcMar>
            <w:hideMark/>
          </w:tcPr>
          <w:p w14:paraId="5F0A3B0F" w14:textId="77777777" w:rsidR="00867DEB" w:rsidRPr="00867DEB" w:rsidRDefault="00867DEB" w:rsidP="00867DEB">
            <w:r w:rsidRPr="00867DEB">
              <w:t>If it is set to </w:t>
            </w:r>
            <w:r w:rsidRPr="00867DEB">
              <w:rPr>
                <w:b/>
                <w:bCs/>
              </w:rPr>
              <w:t>false</w:t>
            </w:r>
            <w:r w:rsidRPr="00867DEB">
              <w:t> (NOT selected/checked), the table cannot be extended.</w:t>
            </w:r>
          </w:p>
        </w:tc>
      </w:tr>
    </w:tbl>
    <w:p w14:paraId="687D5750" w14:textId="77777777" w:rsidR="00867DEB" w:rsidRPr="00867DEB" w:rsidRDefault="00867DEB" w:rsidP="00867DEB">
      <w:r w:rsidRPr="00867DEB">
        <w:rPr>
          <w:b/>
          <w:bCs/>
        </w:rPr>
        <w:t>Dictionary</w:t>
      </w:r>
    </w:p>
    <w:p w14:paraId="2B8B8A1B" w14:textId="77777777" w:rsidR="00867DEB" w:rsidRPr="00867DEB" w:rsidRDefault="00867DEB" w:rsidP="00867DEB">
      <w:r w:rsidRPr="00867DEB">
        <w:t>Using the </w:t>
      </w:r>
      <w:r w:rsidRPr="00867DEB">
        <w:rPr>
          <w:b/>
          <w:bCs/>
        </w:rPr>
        <w:t>Dictionary overrides</w:t>
      </w:r>
      <w:r w:rsidRPr="00867DEB">
        <w:t> feature provides the ability to define a field on a child table differently from the field on the parent table.</w:t>
      </w:r>
    </w:p>
    <w:p w14:paraId="233DF2D2" w14:textId="77777777" w:rsidR="00867DEB" w:rsidRPr="00867DEB" w:rsidRDefault="00867DEB" w:rsidP="00867DEB">
      <w:r w:rsidRPr="00867DEB">
        <w:t>Examples includes overriding the default values, field dependencies, or read-only status of a field.</w:t>
      </w:r>
    </w:p>
    <w:p w14:paraId="6764B008" w14:textId="69D8AB6F" w:rsidR="000B7DF5" w:rsidRDefault="00867DEB" w:rsidP="000B7DF5">
      <w:pPr>
        <w:rPr>
          <w:b/>
          <w:bCs/>
        </w:rPr>
      </w:pPr>
      <w:r w:rsidRPr="00BE48C8">
        <w:rPr>
          <w:b/>
          <w:bCs/>
        </w:rPr>
        <w:t>Base tables</w:t>
      </w:r>
    </w:p>
    <w:p w14:paraId="26A5E000" w14:textId="77777777" w:rsidR="00BE48C8" w:rsidRPr="00BE48C8" w:rsidRDefault="00BE48C8" w:rsidP="00BE48C8">
      <w:r w:rsidRPr="00BE48C8">
        <w:t>If a table is extended but itself is not extending another table, it is called a </w:t>
      </w:r>
      <w:r w:rsidRPr="00BE48C8">
        <w:rPr>
          <w:b/>
          <w:bCs/>
        </w:rPr>
        <w:t>base</w:t>
      </w:r>
      <w:r w:rsidRPr="00BE48C8">
        <w:t> table. Every </w:t>
      </w:r>
      <w:r w:rsidRPr="00BE48C8">
        <w:rPr>
          <w:b/>
          <w:bCs/>
        </w:rPr>
        <w:t>child</w:t>
      </w:r>
      <w:r w:rsidRPr="00BE48C8">
        <w:t> table is a specialization of its base table or previous child table.</w:t>
      </w:r>
    </w:p>
    <w:p w14:paraId="448F2C5A" w14:textId="77777777" w:rsidR="00BE48C8" w:rsidRPr="00BE48C8" w:rsidRDefault="00BE48C8" w:rsidP="00BE48C8">
      <w:r w:rsidRPr="00BE48C8">
        <w:t>The </w:t>
      </w:r>
      <w:r w:rsidRPr="00BE48C8">
        <w:rPr>
          <w:b/>
          <w:bCs/>
        </w:rPr>
        <w:t>Task [task]</w:t>
      </w:r>
      <w:r w:rsidRPr="00BE48C8">
        <w:t> table is such a table, making it both a base class </w:t>
      </w:r>
      <w:r w:rsidRPr="00BE48C8">
        <w:rPr>
          <w:i/>
          <w:iCs/>
        </w:rPr>
        <w:t>(not extending another table)</w:t>
      </w:r>
      <w:r w:rsidRPr="00BE48C8">
        <w:t>, and a parent class </w:t>
      </w:r>
      <w:r w:rsidRPr="00BE48C8">
        <w:rPr>
          <w:i/>
          <w:iCs/>
        </w:rPr>
        <w:t>(extended)</w:t>
      </w:r>
      <w:r w:rsidRPr="00BE48C8">
        <w:t>.</w:t>
      </w:r>
    </w:p>
    <w:p w14:paraId="3835B9F6" w14:textId="01E9CD17" w:rsidR="00BE48C8" w:rsidRDefault="00BE48C8" w:rsidP="000B7DF5">
      <w:r>
        <w:rPr>
          <w:noProof/>
        </w:rPr>
        <w:lastRenderedPageBreak/>
        <w:drawing>
          <wp:inline distT="0" distB="0" distL="0" distR="0" wp14:anchorId="70AD8400" wp14:editId="3F963E88">
            <wp:extent cx="5943600" cy="2818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18130"/>
                    </a:xfrm>
                    <a:prstGeom prst="rect">
                      <a:avLst/>
                    </a:prstGeom>
                  </pic:spPr>
                </pic:pic>
              </a:graphicData>
            </a:graphic>
          </wp:inline>
        </w:drawing>
      </w:r>
    </w:p>
    <w:p w14:paraId="016D8B21" w14:textId="0D2DA1C4" w:rsidR="00BE48C8" w:rsidRDefault="00BE48C8" w:rsidP="000B7DF5">
      <w:r w:rsidRPr="00BE48C8">
        <w:t>A table can be both a parent and child class both extending and providing extensions for other tables. A parent class that is not an extension of another table is called a base class.</w:t>
      </w:r>
    </w:p>
    <w:p w14:paraId="1B460FE0" w14:textId="77777777" w:rsidR="00BE48C8" w:rsidRPr="00BE48C8" w:rsidRDefault="00BE48C8" w:rsidP="00BE48C8">
      <w:r w:rsidRPr="00BE48C8">
        <w:rPr>
          <w:b/>
          <w:bCs/>
        </w:rPr>
        <w:t>Understanding Base vs. Core Tables:</w:t>
      </w:r>
    </w:p>
    <w:p w14:paraId="69DBB381" w14:textId="77777777" w:rsidR="00BE48C8" w:rsidRPr="00BE48C8" w:rsidRDefault="00BE48C8" w:rsidP="00BE48C8">
      <w:r w:rsidRPr="00BE48C8">
        <w:rPr>
          <w:b/>
          <w:bCs/>
        </w:rPr>
        <w:t>A Core Table</w:t>
      </w:r>
      <w:r w:rsidRPr="00BE48C8">
        <w:t> is a table that exists in the ServiceNow base system.  In other words, core tables come WITH the system, they are there from the start. This is probably the easiest distinction of this table type. If it is a table that comes with ServiceNow, it’s a core table. But it is important to understand that a core table can also be a parent table (e.g., Task), a child table (e.g., Incident) or a base table (e.g., Task).</w:t>
      </w:r>
    </w:p>
    <w:p w14:paraId="2C823F5F" w14:textId="77777777" w:rsidR="00BE48C8" w:rsidRPr="00BE48C8" w:rsidRDefault="00BE48C8" w:rsidP="00BE48C8">
      <w:r w:rsidRPr="00BE48C8">
        <w:rPr>
          <w:b/>
          <w:bCs/>
        </w:rPr>
        <w:t>A Base Table</w:t>
      </w:r>
      <w:r w:rsidRPr="00BE48C8">
        <w:t xml:space="preserve"> is a table that serves as a “base” from which other tables may extend. From the base table, you can establish parent/child relationships in the database. The child (extended) table includes unique fields PLUS </w:t>
      </w:r>
      <w:proofErr w:type="gramStart"/>
      <w:r w:rsidRPr="00BE48C8">
        <w:t>all of</w:t>
      </w:r>
      <w:proofErr w:type="gramEnd"/>
      <w:r w:rsidRPr="00BE48C8">
        <w:t xml:space="preserve"> the fields and properties which were inherited from the parent table. In the previous example, the Incident table (a child) of the Task table (parent), inherited the fields Number and Location from the parent and then added its own unique field Caller. What makes a base table different from a core table is that the base table is not an extension of another table (it has no parent).  A base table can also be considered a parent and/or a core table depending on the circumstances.  </w:t>
      </w:r>
    </w:p>
    <w:p w14:paraId="1BC5DB62" w14:textId="77777777" w:rsidR="00BE48C8" w:rsidRPr="00BE48C8" w:rsidRDefault="00BE48C8" w:rsidP="00BE48C8">
      <w:r w:rsidRPr="00BE48C8">
        <w:rPr>
          <w:b/>
          <w:bCs/>
        </w:rPr>
        <w:t>In the Task table example above, the Task table is:</w:t>
      </w:r>
    </w:p>
    <w:p w14:paraId="107DF71A" w14:textId="77777777" w:rsidR="00BE48C8" w:rsidRPr="00BE48C8" w:rsidRDefault="00BE48C8" w:rsidP="00BE48C8">
      <w:r w:rsidRPr="00BE48C8">
        <w:t>(a) a core table because it comes with the ServiceNow base system</w:t>
      </w:r>
    </w:p>
    <w:p w14:paraId="4B7D5246" w14:textId="77777777" w:rsidR="00BE48C8" w:rsidRPr="00BE48C8" w:rsidRDefault="00BE48C8" w:rsidP="00BE48C8">
      <w:r w:rsidRPr="00BE48C8">
        <w:t>(b) a base table because it’s not extended from any other table (no parent of its own), and</w:t>
      </w:r>
    </w:p>
    <w:p w14:paraId="21CA1941" w14:textId="77777777" w:rsidR="00BE48C8" w:rsidRPr="00BE48C8" w:rsidRDefault="00BE48C8" w:rsidP="00BE48C8">
      <w:r w:rsidRPr="00BE48C8">
        <w:t>(c) a parent table because it has children (child classes of Incident, Problem, and Change Request)</w:t>
      </w:r>
    </w:p>
    <w:p w14:paraId="61379393" w14:textId="287D89EB" w:rsidR="00BE48C8" w:rsidRDefault="00BE48C8" w:rsidP="00BE48C8">
      <w:r w:rsidRPr="00BE48C8">
        <w:t>Depicted in the image, we see that the Task table is not only a parent table (because it has children—Incident, Problem, and Change Request), but it is also a base table because the task table itself is not extended (not an extension/child of any other table), AND the task table is also a core table because it is part of the ServiceNow base system. The task table is an interesting example of how a table can be a base table, a parent table, and a core table.   </w:t>
      </w:r>
    </w:p>
    <w:p w14:paraId="7320C619" w14:textId="007A4ACE" w:rsidR="00ED530F" w:rsidRDefault="00ED530F" w:rsidP="00BE48C8">
      <w:pPr>
        <w:rPr>
          <w:b/>
          <w:bCs/>
        </w:rPr>
      </w:pPr>
      <w:r w:rsidRPr="00ED530F">
        <w:rPr>
          <w:b/>
          <w:bCs/>
        </w:rPr>
        <w:lastRenderedPageBreak/>
        <w:t>Core tables vs. custom tables</w:t>
      </w:r>
    </w:p>
    <w:p w14:paraId="532B2C3E" w14:textId="77777777" w:rsidR="000C1E43" w:rsidRPr="000C1E43" w:rsidRDefault="000C1E43" w:rsidP="000C1E43">
      <w:r w:rsidRPr="000C1E43">
        <w:rPr>
          <w:b/>
          <w:bCs/>
        </w:rPr>
        <w:t>Core </w:t>
      </w:r>
      <w:r w:rsidRPr="000C1E43">
        <w:t>tables are created by ServiceNow and provided with the base system.</w:t>
      </w:r>
    </w:p>
    <w:p w14:paraId="3A4D2010" w14:textId="77777777" w:rsidR="000C1E43" w:rsidRPr="000C1E43" w:rsidRDefault="000C1E43" w:rsidP="000C1E43">
      <w:r w:rsidRPr="000C1E43">
        <w:rPr>
          <w:b/>
          <w:bCs/>
        </w:rPr>
        <w:t>Custom</w:t>
      </w:r>
      <w:r w:rsidRPr="000C1E43">
        <w:t> tables are created by you.</w:t>
      </w:r>
    </w:p>
    <w:p w14:paraId="3BD3E1FA" w14:textId="77777777" w:rsidR="000C1E43" w:rsidRPr="000C1E43" w:rsidRDefault="000C1E43" w:rsidP="000C1E43">
      <w:r w:rsidRPr="000C1E43">
        <w:t>Although custom tables are not in the base system, they can still interact with existing core tables or other custom tables.</w:t>
      </w:r>
    </w:p>
    <w:p w14:paraId="4A90F755" w14:textId="77777777" w:rsidR="000C1E43" w:rsidRPr="000C1E43" w:rsidRDefault="000C1E43" w:rsidP="000C1E43">
      <w:r w:rsidRPr="000C1E43">
        <w:t>For example, a reference field on a custom table can access data stored on a core table. By doing so, a relationship between the tables is created which makes them related tables. This relationship is not exclusive between just a custom table and a core table. Related tables can be a combination of multiple core tables and/or multiple custom tables.</w:t>
      </w:r>
    </w:p>
    <w:p w14:paraId="6E946759" w14:textId="71196083" w:rsidR="00ED530F" w:rsidRDefault="000C1E43" w:rsidP="00BE48C8">
      <w:r>
        <w:rPr>
          <w:noProof/>
        </w:rPr>
        <w:drawing>
          <wp:inline distT="0" distB="0" distL="0" distR="0" wp14:anchorId="16C62159" wp14:editId="7EF0A5E6">
            <wp:extent cx="5943600" cy="2633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33980"/>
                    </a:xfrm>
                    <a:prstGeom prst="rect">
                      <a:avLst/>
                    </a:prstGeom>
                  </pic:spPr>
                </pic:pic>
              </a:graphicData>
            </a:graphic>
          </wp:inline>
        </w:drawing>
      </w:r>
    </w:p>
    <w:p w14:paraId="4C5BCF91" w14:textId="48654409" w:rsidR="000C1E43" w:rsidRDefault="000C1E43" w:rsidP="000C1E43">
      <w:pPr>
        <w:jc w:val="center"/>
        <w:rPr>
          <w:b/>
          <w:bCs/>
          <w:sz w:val="24"/>
          <w:szCs w:val="24"/>
        </w:rPr>
      </w:pPr>
      <w:r w:rsidRPr="000C1E43">
        <w:rPr>
          <w:b/>
          <w:bCs/>
          <w:sz w:val="24"/>
          <w:szCs w:val="24"/>
        </w:rPr>
        <w:t>Schema Map Lesson</w:t>
      </w:r>
    </w:p>
    <w:p w14:paraId="6FEFE41C" w14:textId="77777777" w:rsidR="000C1E43" w:rsidRPr="000C1E43" w:rsidRDefault="000C1E43" w:rsidP="000C1E43">
      <w:pPr>
        <w:rPr>
          <w:b/>
          <w:bCs/>
          <w:sz w:val="24"/>
          <w:szCs w:val="24"/>
        </w:rPr>
      </w:pPr>
    </w:p>
    <w:p w14:paraId="75987A72" w14:textId="234C556E" w:rsidR="000C1E43" w:rsidRDefault="000C1E43" w:rsidP="00BE48C8">
      <w:r w:rsidRPr="000C1E43">
        <w:t>The </w:t>
      </w:r>
      <w:r w:rsidRPr="000C1E43">
        <w:rPr>
          <w:b/>
          <w:bCs/>
        </w:rPr>
        <w:t>schema map</w:t>
      </w:r>
      <w:r w:rsidRPr="000C1E43">
        <w:t> provides a graphical representation of other tables related to a specific table.</w:t>
      </w:r>
      <w:r w:rsidRPr="000C1E43">
        <w:br/>
      </w:r>
      <w:r w:rsidRPr="000C1E43">
        <w:br/>
        <w:t>Relationships can be filtered by extension or reference classes by checking the appropriate boxes at the top of the map.</w:t>
      </w:r>
    </w:p>
    <w:p w14:paraId="42763441" w14:textId="351122AD" w:rsidR="000C1E43" w:rsidRDefault="000C1E43" w:rsidP="00BE48C8">
      <w:r>
        <w:rPr>
          <w:noProof/>
        </w:rPr>
        <w:lastRenderedPageBreak/>
        <w:drawing>
          <wp:inline distT="0" distB="0" distL="0" distR="0" wp14:anchorId="350A89B6" wp14:editId="2ECACC6C">
            <wp:extent cx="5943600" cy="4076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76065"/>
                    </a:xfrm>
                    <a:prstGeom prst="rect">
                      <a:avLst/>
                    </a:prstGeom>
                  </pic:spPr>
                </pic:pic>
              </a:graphicData>
            </a:graphic>
          </wp:inline>
        </w:drawing>
      </w:r>
    </w:p>
    <w:p w14:paraId="71759F59" w14:textId="77777777" w:rsidR="000C1E43" w:rsidRPr="000C1E43" w:rsidRDefault="000C1E43" w:rsidP="000C1E43">
      <w:pPr>
        <w:spacing w:after="0" w:line="240" w:lineRule="auto"/>
        <w:rPr>
          <w:rFonts w:ascii="Arial" w:eastAsia="Times New Roman" w:hAnsi="Arial" w:cs="Arial"/>
          <w:color w:val="293E40"/>
          <w:sz w:val="21"/>
          <w:szCs w:val="21"/>
        </w:rPr>
      </w:pPr>
      <w:r w:rsidRPr="000C1E43">
        <w:rPr>
          <w:rFonts w:ascii="Arial" w:eastAsia="Times New Roman" w:hAnsi="Arial" w:cs="Arial"/>
          <w:color w:val="293E40"/>
          <w:sz w:val="21"/>
          <w:szCs w:val="21"/>
        </w:rPr>
        <w:t>In this example map:</w:t>
      </w:r>
    </w:p>
    <w:tbl>
      <w:tblPr>
        <w:tblW w:w="0" w:type="auto"/>
        <w:tblCellMar>
          <w:top w:w="15" w:type="dxa"/>
          <w:left w:w="15" w:type="dxa"/>
          <w:bottom w:w="15" w:type="dxa"/>
          <w:right w:w="15" w:type="dxa"/>
        </w:tblCellMar>
        <w:tblLook w:val="04A0" w:firstRow="1" w:lastRow="0" w:firstColumn="1" w:lastColumn="0" w:noHBand="0" w:noVBand="1"/>
      </w:tblPr>
      <w:tblGrid>
        <w:gridCol w:w="224"/>
        <w:gridCol w:w="9136"/>
      </w:tblGrid>
      <w:tr w:rsidR="000C1E43" w:rsidRPr="000C1E43" w14:paraId="3A614CE6" w14:textId="77777777" w:rsidTr="000C1E43">
        <w:tc>
          <w:tcPr>
            <w:tcW w:w="0" w:type="auto"/>
            <w:shd w:val="clear" w:color="auto" w:fill="auto"/>
            <w:tcMar>
              <w:top w:w="0" w:type="dxa"/>
              <w:left w:w="150" w:type="dxa"/>
              <w:bottom w:w="0" w:type="dxa"/>
              <w:right w:w="0" w:type="dxa"/>
            </w:tcMar>
            <w:hideMark/>
          </w:tcPr>
          <w:p w14:paraId="486F0CCC" w14:textId="77777777" w:rsidR="000C1E43" w:rsidRPr="000C1E43" w:rsidRDefault="000C1E43" w:rsidP="000C1E43">
            <w:pPr>
              <w:spacing w:after="0" w:line="240" w:lineRule="auto"/>
              <w:rPr>
                <w:rFonts w:ascii="Arial" w:eastAsia="Times New Roman" w:hAnsi="Arial" w:cs="Arial"/>
                <w:color w:val="293E40"/>
                <w:sz w:val="21"/>
                <w:szCs w:val="21"/>
              </w:rPr>
            </w:pPr>
            <w:r w:rsidRPr="000C1E43">
              <w:rPr>
                <w:rFonts w:ascii="Arial" w:eastAsia="Times New Roman" w:hAnsi="Arial" w:cs="Arial"/>
                <w:color w:val="293E40"/>
                <w:sz w:val="21"/>
                <w:szCs w:val="21"/>
              </w:rPr>
              <w:t>•</w:t>
            </w:r>
          </w:p>
        </w:tc>
        <w:tc>
          <w:tcPr>
            <w:tcW w:w="0" w:type="auto"/>
            <w:shd w:val="clear" w:color="auto" w:fill="auto"/>
            <w:tcMar>
              <w:top w:w="0" w:type="dxa"/>
              <w:left w:w="150" w:type="dxa"/>
              <w:bottom w:w="150" w:type="dxa"/>
              <w:right w:w="0" w:type="dxa"/>
            </w:tcMar>
            <w:hideMark/>
          </w:tcPr>
          <w:p w14:paraId="674AC480" w14:textId="77777777" w:rsidR="000C1E43" w:rsidRPr="000C1E43" w:rsidRDefault="000C1E43" w:rsidP="000C1E43">
            <w:pPr>
              <w:spacing w:after="0" w:line="240" w:lineRule="auto"/>
              <w:rPr>
                <w:rFonts w:ascii="Arial" w:eastAsia="Times New Roman" w:hAnsi="Arial" w:cs="Arial"/>
                <w:color w:val="293E40"/>
                <w:sz w:val="21"/>
                <w:szCs w:val="21"/>
              </w:rPr>
            </w:pPr>
            <w:r w:rsidRPr="000C1E43">
              <w:rPr>
                <w:rFonts w:ascii="Arial" w:eastAsia="Times New Roman" w:hAnsi="Arial" w:cs="Arial"/>
                <w:color w:val="293E40"/>
                <w:sz w:val="21"/>
                <w:szCs w:val="21"/>
              </w:rPr>
              <w:t>The Task [task] table has the focus of the map </w:t>
            </w:r>
            <w:r w:rsidRPr="000C1E43">
              <w:rPr>
                <w:rFonts w:ascii="Arial" w:eastAsia="Times New Roman" w:hAnsi="Arial" w:cs="Arial"/>
                <w:color w:val="293E40"/>
                <w:sz w:val="21"/>
                <w:szCs w:val="21"/>
                <w:shd w:val="clear" w:color="auto" w:fill="FFFFCA"/>
              </w:rPr>
              <w:t>(highlighted in yellow)</w:t>
            </w:r>
            <w:r w:rsidRPr="000C1E43">
              <w:rPr>
                <w:rFonts w:ascii="Arial" w:eastAsia="Times New Roman" w:hAnsi="Arial" w:cs="Arial"/>
                <w:color w:val="293E40"/>
                <w:sz w:val="21"/>
                <w:szCs w:val="21"/>
              </w:rPr>
              <w:t>.</w:t>
            </w:r>
          </w:p>
        </w:tc>
      </w:tr>
      <w:tr w:rsidR="000C1E43" w:rsidRPr="000C1E43" w14:paraId="70039CCE" w14:textId="77777777" w:rsidTr="000C1E43">
        <w:tc>
          <w:tcPr>
            <w:tcW w:w="0" w:type="auto"/>
            <w:shd w:val="clear" w:color="auto" w:fill="auto"/>
            <w:tcMar>
              <w:top w:w="0" w:type="dxa"/>
              <w:left w:w="150" w:type="dxa"/>
              <w:bottom w:w="0" w:type="dxa"/>
              <w:right w:w="0" w:type="dxa"/>
            </w:tcMar>
            <w:hideMark/>
          </w:tcPr>
          <w:p w14:paraId="41CFEAB2" w14:textId="77777777" w:rsidR="000C1E43" w:rsidRPr="000C1E43" w:rsidRDefault="000C1E43" w:rsidP="000C1E43">
            <w:pPr>
              <w:spacing w:after="0" w:line="240" w:lineRule="auto"/>
              <w:rPr>
                <w:rFonts w:ascii="Arial" w:eastAsia="Times New Roman" w:hAnsi="Arial" w:cs="Arial"/>
                <w:color w:val="293E40"/>
                <w:sz w:val="21"/>
                <w:szCs w:val="21"/>
              </w:rPr>
            </w:pPr>
            <w:r w:rsidRPr="000C1E43">
              <w:rPr>
                <w:rFonts w:ascii="Arial" w:eastAsia="Times New Roman" w:hAnsi="Arial" w:cs="Arial"/>
                <w:color w:val="293E40"/>
                <w:sz w:val="21"/>
                <w:szCs w:val="21"/>
              </w:rPr>
              <w:t>•</w:t>
            </w:r>
          </w:p>
        </w:tc>
        <w:tc>
          <w:tcPr>
            <w:tcW w:w="0" w:type="auto"/>
            <w:shd w:val="clear" w:color="auto" w:fill="auto"/>
            <w:tcMar>
              <w:top w:w="0" w:type="dxa"/>
              <w:left w:w="150" w:type="dxa"/>
              <w:bottom w:w="150" w:type="dxa"/>
              <w:right w:w="0" w:type="dxa"/>
            </w:tcMar>
            <w:hideMark/>
          </w:tcPr>
          <w:p w14:paraId="606B9204" w14:textId="77777777" w:rsidR="000C1E43" w:rsidRPr="000C1E43" w:rsidRDefault="000C1E43" w:rsidP="000C1E43">
            <w:pPr>
              <w:spacing w:after="0" w:line="240" w:lineRule="auto"/>
              <w:rPr>
                <w:rFonts w:ascii="Arial" w:eastAsia="Times New Roman" w:hAnsi="Arial" w:cs="Arial"/>
                <w:color w:val="293E40"/>
                <w:sz w:val="21"/>
                <w:szCs w:val="21"/>
              </w:rPr>
            </w:pPr>
            <w:r w:rsidRPr="000C1E43">
              <w:rPr>
                <w:rFonts w:ascii="Arial" w:eastAsia="Times New Roman" w:hAnsi="Arial" w:cs="Arial"/>
                <w:color w:val="293E40"/>
                <w:sz w:val="21"/>
                <w:szCs w:val="21"/>
              </w:rPr>
              <w:t>Tables with </w:t>
            </w:r>
            <w:r w:rsidRPr="000C1E43">
              <w:rPr>
                <w:rFonts w:ascii="Arial" w:eastAsia="Times New Roman" w:hAnsi="Arial" w:cs="Arial"/>
                <w:b/>
                <w:bCs/>
                <w:color w:val="0000FF"/>
                <w:sz w:val="21"/>
                <w:szCs w:val="21"/>
              </w:rPr>
              <w:t>blue bars</w:t>
            </w:r>
            <w:r w:rsidRPr="000C1E43">
              <w:rPr>
                <w:rFonts w:ascii="Arial" w:eastAsia="Times New Roman" w:hAnsi="Arial" w:cs="Arial"/>
                <w:color w:val="293E40"/>
                <w:sz w:val="21"/>
                <w:szCs w:val="21"/>
              </w:rPr>
              <w:t> </w:t>
            </w:r>
            <w:r w:rsidRPr="000C1E43">
              <w:rPr>
                <w:rFonts w:ascii="Arial" w:eastAsia="Times New Roman" w:hAnsi="Arial" w:cs="Arial"/>
                <w:i/>
                <w:iCs/>
                <w:color w:val="293E40"/>
                <w:sz w:val="21"/>
                <w:szCs w:val="21"/>
              </w:rPr>
              <w:t>(</w:t>
            </w:r>
            <w:proofErr w:type="gramStart"/>
            <w:r w:rsidRPr="000C1E43">
              <w:rPr>
                <w:rFonts w:ascii="Arial" w:eastAsia="Times New Roman" w:hAnsi="Arial" w:cs="Arial"/>
                <w:i/>
                <w:iCs/>
                <w:color w:val="293E40"/>
                <w:sz w:val="21"/>
                <w:szCs w:val="21"/>
              </w:rPr>
              <w:t>e.g.</w:t>
            </w:r>
            <w:proofErr w:type="gramEnd"/>
            <w:r w:rsidRPr="000C1E43">
              <w:rPr>
                <w:rFonts w:ascii="Arial" w:eastAsia="Times New Roman" w:hAnsi="Arial" w:cs="Arial"/>
                <w:i/>
                <w:iCs/>
                <w:color w:val="293E40"/>
                <w:sz w:val="21"/>
                <w:szCs w:val="21"/>
              </w:rPr>
              <w:t xml:space="preserve"> Problem)</w:t>
            </w:r>
            <w:r w:rsidRPr="000C1E43">
              <w:rPr>
                <w:rFonts w:ascii="Arial" w:eastAsia="Times New Roman" w:hAnsi="Arial" w:cs="Arial"/>
                <w:color w:val="293E40"/>
                <w:sz w:val="21"/>
                <w:szCs w:val="21"/>
              </w:rPr>
              <w:t>, are tables that extend the Task table. Demonstrated in this image with the </w:t>
            </w:r>
            <w:r w:rsidRPr="000C1E43">
              <w:rPr>
                <w:rFonts w:ascii="Arial" w:eastAsia="Times New Roman" w:hAnsi="Arial" w:cs="Arial"/>
                <w:i/>
                <w:iCs/>
                <w:color w:val="293E40"/>
                <w:sz w:val="21"/>
                <w:szCs w:val="21"/>
              </w:rPr>
              <w:t>Problem</w:t>
            </w:r>
            <w:r w:rsidRPr="000C1E43">
              <w:rPr>
                <w:rFonts w:ascii="Arial" w:eastAsia="Times New Roman" w:hAnsi="Arial" w:cs="Arial"/>
                <w:color w:val="293E40"/>
                <w:sz w:val="21"/>
                <w:szCs w:val="21"/>
              </w:rPr>
              <w:t> table, you can use the Schema Map to:</w:t>
            </w:r>
          </w:p>
          <w:tbl>
            <w:tblPr>
              <w:tblW w:w="0" w:type="auto"/>
              <w:tblCellMar>
                <w:top w:w="15" w:type="dxa"/>
                <w:left w:w="15" w:type="dxa"/>
                <w:bottom w:w="15" w:type="dxa"/>
                <w:right w:w="15" w:type="dxa"/>
              </w:tblCellMar>
              <w:tblLook w:val="04A0" w:firstRow="1" w:lastRow="0" w:firstColumn="1" w:lastColumn="0" w:noHBand="0" w:noVBand="1"/>
            </w:tblPr>
            <w:tblGrid>
              <w:gridCol w:w="236"/>
              <w:gridCol w:w="8750"/>
            </w:tblGrid>
            <w:tr w:rsidR="000C1E43" w:rsidRPr="000C1E43" w14:paraId="6C1A77DE" w14:textId="77777777">
              <w:tc>
                <w:tcPr>
                  <w:tcW w:w="0" w:type="auto"/>
                  <w:shd w:val="clear" w:color="auto" w:fill="auto"/>
                  <w:tcMar>
                    <w:top w:w="0" w:type="dxa"/>
                    <w:left w:w="150" w:type="dxa"/>
                    <w:bottom w:w="0" w:type="dxa"/>
                    <w:right w:w="0" w:type="dxa"/>
                  </w:tcMar>
                  <w:hideMark/>
                </w:tcPr>
                <w:p w14:paraId="19CD9E1D" w14:textId="77777777" w:rsidR="000C1E43" w:rsidRPr="000C1E43" w:rsidRDefault="000C1E43" w:rsidP="000C1E43">
                  <w:pPr>
                    <w:spacing w:after="0" w:line="240" w:lineRule="auto"/>
                    <w:rPr>
                      <w:rFonts w:ascii="Times New Roman" w:eastAsia="Times New Roman" w:hAnsi="Times New Roman" w:cs="Times New Roman"/>
                      <w:sz w:val="24"/>
                      <w:szCs w:val="24"/>
                    </w:rPr>
                  </w:pPr>
                  <w:r w:rsidRPr="000C1E43">
                    <w:rPr>
                      <w:rFonts w:ascii="Times New Roman" w:eastAsia="Times New Roman" w:hAnsi="Times New Roman" w:cs="Times New Roman"/>
                      <w:sz w:val="24"/>
                      <w:szCs w:val="24"/>
                    </w:rPr>
                    <w:t>◦</w:t>
                  </w:r>
                </w:p>
              </w:tc>
              <w:tc>
                <w:tcPr>
                  <w:tcW w:w="0" w:type="auto"/>
                  <w:shd w:val="clear" w:color="auto" w:fill="auto"/>
                  <w:tcMar>
                    <w:top w:w="0" w:type="dxa"/>
                    <w:left w:w="150" w:type="dxa"/>
                    <w:bottom w:w="150" w:type="dxa"/>
                    <w:right w:w="0" w:type="dxa"/>
                  </w:tcMar>
                  <w:hideMark/>
                </w:tcPr>
                <w:p w14:paraId="00377F47" w14:textId="77777777" w:rsidR="000C1E43" w:rsidRPr="000C1E43" w:rsidRDefault="000C1E43" w:rsidP="000C1E43">
                  <w:pPr>
                    <w:spacing w:after="0" w:line="240" w:lineRule="auto"/>
                    <w:rPr>
                      <w:rFonts w:ascii="Times New Roman" w:eastAsia="Times New Roman" w:hAnsi="Times New Roman" w:cs="Times New Roman"/>
                      <w:sz w:val="24"/>
                      <w:szCs w:val="24"/>
                    </w:rPr>
                  </w:pPr>
                  <w:r w:rsidRPr="000C1E43">
                    <w:rPr>
                      <w:rFonts w:ascii="Times New Roman" w:eastAsia="Times New Roman" w:hAnsi="Times New Roman" w:cs="Times New Roman"/>
                      <w:sz w:val="24"/>
                      <w:szCs w:val="24"/>
                    </w:rPr>
                    <w:t>Identify which fields originate on the </w:t>
                  </w:r>
                  <w:r w:rsidRPr="000C1E43">
                    <w:rPr>
                      <w:rFonts w:ascii="Times New Roman" w:eastAsia="Times New Roman" w:hAnsi="Times New Roman" w:cs="Times New Roman"/>
                      <w:i/>
                      <w:iCs/>
                      <w:sz w:val="24"/>
                      <w:szCs w:val="24"/>
                    </w:rPr>
                    <w:t>Problem</w:t>
                  </w:r>
                  <w:r w:rsidRPr="000C1E43">
                    <w:rPr>
                      <w:rFonts w:ascii="Times New Roman" w:eastAsia="Times New Roman" w:hAnsi="Times New Roman" w:cs="Times New Roman"/>
                      <w:sz w:val="24"/>
                      <w:szCs w:val="24"/>
                    </w:rPr>
                    <w:t> table, and which columns are inherited from the Task table.</w:t>
                  </w:r>
                </w:p>
              </w:tc>
            </w:tr>
            <w:tr w:rsidR="000C1E43" w:rsidRPr="000C1E43" w14:paraId="3DB467A1" w14:textId="77777777">
              <w:tc>
                <w:tcPr>
                  <w:tcW w:w="0" w:type="auto"/>
                  <w:shd w:val="clear" w:color="auto" w:fill="auto"/>
                  <w:tcMar>
                    <w:top w:w="0" w:type="dxa"/>
                    <w:left w:w="150" w:type="dxa"/>
                    <w:bottom w:w="0" w:type="dxa"/>
                    <w:right w:w="0" w:type="dxa"/>
                  </w:tcMar>
                  <w:hideMark/>
                </w:tcPr>
                <w:p w14:paraId="4E757EE1" w14:textId="77777777" w:rsidR="000C1E43" w:rsidRPr="000C1E43" w:rsidRDefault="000C1E43" w:rsidP="000C1E43">
                  <w:pPr>
                    <w:spacing w:after="0" w:line="240" w:lineRule="auto"/>
                    <w:rPr>
                      <w:rFonts w:ascii="Times New Roman" w:eastAsia="Times New Roman" w:hAnsi="Times New Roman" w:cs="Times New Roman"/>
                      <w:sz w:val="24"/>
                      <w:szCs w:val="24"/>
                    </w:rPr>
                  </w:pPr>
                  <w:r w:rsidRPr="000C1E43">
                    <w:rPr>
                      <w:rFonts w:ascii="Times New Roman" w:eastAsia="Times New Roman" w:hAnsi="Times New Roman" w:cs="Times New Roman"/>
                      <w:sz w:val="24"/>
                      <w:szCs w:val="24"/>
                    </w:rPr>
                    <w:t>◦</w:t>
                  </w:r>
                </w:p>
              </w:tc>
              <w:tc>
                <w:tcPr>
                  <w:tcW w:w="0" w:type="auto"/>
                  <w:shd w:val="clear" w:color="auto" w:fill="auto"/>
                  <w:tcMar>
                    <w:top w:w="0" w:type="dxa"/>
                    <w:left w:w="150" w:type="dxa"/>
                    <w:bottom w:w="0" w:type="dxa"/>
                    <w:right w:w="0" w:type="dxa"/>
                  </w:tcMar>
                  <w:hideMark/>
                </w:tcPr>
                <w:p w14:paraId="0C914FF0" w14:textId="77777777" w:rsidR="000C1E43" w:rsidRPr="000C1E43" w:rsidRDefault="000C1E43" w:rsidP="000C1E43">
                  <w:pPr>
                    <w:spacing w:after="0" w:line="240" w:lineRule="auto"/>
                    <w:rPr>
                      <w:rFonts w:ascii="Times New Roman" w:eastAsia="Times New Roman" w:hAnsi="Times New Roman" w:cs="Times New Roman"/>
                      <w:sz w:val="24"/>
                      <w:szCs w:val="24"/>
                    </w:rPr>
                  </w:pPr>
                  <w:r w:rsidRPr="000C1E43">
                    <w:rPr>
                      <w:rFonts w:ascii="Times New Roman" w:eastAsia="Times New Roman" w:hAnsi="Times New Roman" w:cs="Times New Roman"/>
                      <w:sz w:val="24"/>
                      <w:szCs w:val="24"/>
                    </w:rPr>
                    <w:t>Look-up field types.</w:t>
                  </w:r>
                </w:p>
              </w:tc>
            </w:tr>
          </w:tbl>
          <w:p w14:paraId="4CF8633B" w14:textId="77777777" w:rsidR="000C1E43" w:rsidRPr="000C1E43" w:rsidRDefault="000C1E43" w:rsidP="000C1E43">
            <w:pPr>
              <w:spacing w:after="0" w:line="240" w:lineRule="auto"/>
              <w:rPr>
                <w:rFonts w:ascii="Arial" w:eastAsia="Times New Roman" w:hAnsi="Arial" w:cs="Arial"/>
                <w:color w:val="293E40"/>
                <w:sz w:val="21"/>
                <w:szCs w:val="21"/>
              </w:rPr>
            </w:pPr>
          </w:p>
        </w:tc>
      </w:tr>
      <w:tr w:rsidR="000C1E43" w:rsidRPr="000C1E43" w14:paraId="62CF25D0" w14:textId="77777777" w:rsidTr="000C1E43">
        <w:tc>
          <w:tcPr>
            <w:tcW w:w="0" w:type="auto"/>
            <w:shd w:val="clear" w:color="auto" w:fill="auto"/>
            <w:tcMar>
              <w:top w:w="0" w:type="dxa"/>
              <w:left w:w="150" w:type="dxa"/>
              <w:bottom w:w="0" w:type="dxa"/>
              <w:right w:w="0" w:type="dxa"/>
            </w:tcMar>
            <w:hideMark/>
          </w:tcPr>
          <w:p w14:paraId="55A38AE3" w14:textId="77777777" w:rsidR="000C1E43" w:rsidRPr="000C1E43" w:rsidRDefault="000C1E43" w:rsidP="000C1E43">
            <w:pPr>
              <w:spacing w:after="0" w:line="240" w:lineRule="auto"/>
              <w:rPr>
                <w:rFonts w:ascii="Arial" w:eastAsia="Times New Roman" w:hAnsi="Arial" w:cs="Arial"/>
                <w:color w:val="293E40"/>
                <w:sz w:val="21"/>
                <w:szCs w:val="21"/>
              </w:rPr>
            </w:pPr>
            <w:r w:rsidRPr="000C1E43">
              <w:rPr>
                <w:rFonts w:ascii="Arial" w:eastAsia="Times New Roman" w:hAnsi="Arial" w:cs="Arial"/>
                <w:color w:val="293E40"/>
                <w:sz w:val="21"/>
                <w:szCs w:val="21"/>
              </w:rPr>
              <w:t>•</w:t>
            </w:r>
          </w:p>
        </w:tc>
        <w:tc>
          <w:tcPr>
            <w:tcW w:w="0" w:type="auto"/>
            <w:shd w:val="clear" w:color="auto" w:fill="auto"/>
            <w:tcMar>
              <w:top w:w="0" w:type="dxa"/>
              <w:left w:w="150" w:type="dxa"/>
              <w:bottom w:w="150" w:type="dxa"/>
              <w:right w:w="0" w:type="dxa"/>
            </w:tcMar>
            <w:hideMark/>
          </w:tcPr>
          <w:p w14:paraId="7E1410A3" w14:textId="77777777" w:rsidR="000C1E43" w:rsidRPr="000C1E43" w:rsidRDefault="000C1E43" w:rsidP="000C1E43">
            <w:pPr>
              <w:spacing w:after="0" w:line="240" w:lineRule="auto"/>
              <w:rPr>
                <w:rFonts w:ascii="Arial" w:eastAsia="Times New Roman" w:hAnsi="Arial" w:cs="Arial"/>
                <w:color w:val="293E40"/>
                <w:sz w:val="21"/>
                <w:szCs w:val="21"/>
              </w:rPr>
            </w:pPr>
            <w:r w:rsidRPr="000C1E43">
              <w:rPr>
                <w:rFonts w:ascii="Arial" w:eastAsia="Times New Roman" w:hAnsi="Arial" w:cs="Arial"/>
                <w:color w:val="293E40"/>
                <w:sz w:val="21"/>
                <w:szCs w:val="21"/>
              </w:rPr>
              <w:t>Tables with </w:t>
            </w:r>
            <w:r w:rsidRPr="000C1E43">
              <w:rPr>
                <w:rFonts w:ascii="Arial" w:eastAsia="Times New Roman" w:hAnsi="Arial" w:cs="Arial"/>
                <w:b/>
                <w:bCs/>
                <w:color w:val="FF0000"/>
                <w:sz w:val="21"/>
                <w:szCs w:val="21"/>
              </w:rPr>
              <w:t>red bars</w:t>
            </w:r>
            <w:r w:rsidRPr="000C1E43">
              <w:rPr>
                <w:rFonts w:ascii="Arial" w:eastAsia="Times New Roman" w:hAnsi="Arial" w:cs="Arial"/>
                <w:color w:val="293E40"/>
                <w:sz w:val="21"/>
                <w:szCs w:val="21"/>
              </w:rPr>
              <w:t>, </w:t>
            </w:r>
            <w:r w:rsidRPr="000C1E43">
              <w:rPr>
                <w:rFonts w:ascii="Arial" w:eastAsia="Times New Roman" w:hAnsi="Arial" w:cs="Arial"/>
                <w:i/>
                <w:iCs/>
                <w:color w:val="293E40"/>
                <w:sz w:val="21"/>
                <w:szCs w:val="21"/>
              </w:rPr>
              <w:t>(</w:t>
            </w:r>
            <w:proofErr w:type="gramStart"/>
            <w:r w:rsidRPr="000C1E43">
              <w:rPr>
                <w:rFonts w:ascii="Arial" w:eastAsia="Times New Roman" w:hAnsi="Arial" w:cs="Arial"/>
                <w:i/>
                <w:iCs/>
                <w:color w:val="293E40"/>
                <w:sz w:val="21"/>
                <w:szCs w:val="21"/>
              </w:rPr>
              <w:t>e.g.</w:t>
            </w:r>
            <w:proofErr w:type="gramEnd"/>
            <w:r w:rsidRPr="000C1E43">
              <w:rPr>
                <w:rFonts w:ascii="Arial" w:eastAsia="Times New Roman" w:hAnsi="Arial" w:cs="Arial"/>
                <w:i/>
                <w:iCs/>
                <w:color w:val="293E40"/>
                <w:sz w:val="21"/>
                <w:szCs w:val="21"/>
              </w:rPr>
              <w:t xml:space="preserve"> Location and User)</w:t>
            </w:r>
            <w:r w:rsidRPr="000C1E43">
              <w:rPr>
                <w:rFonts w:ascii="Arial" w:eastAsia="Times New Roman" w:hAnsi="Arial" w:cs="Arial"/>
                <w:color w:val="293E40"/>
                <w:sz w:val="21"/>
                <w:szCs w:val="21"/>
              </w:rPr>
              <w:t>, are tables that are referenced by the </w:t>
            </w:r>
            <w:r w:rsidRPr="000C1E43">
              <w:rPr>
                <w:rFonts w:ascii="Arial" w:eastAsia="Times New Roman" w:hAnsi="Arial" w:cs="Arial"/>
                <w:i/>
                <w:iCs/>
                <w:color w:val="293E40"/>
                <w:sz w:val="21"/>
                <w:szCs w:val="21"/>
              </w:rPr>
              <w:t>Task</w:t>
            </w:r>
            <w:r w:rsidRPr="000C1E43">
              <w:rPr>
                <w:rFonts w:ascii="Arial" w:eastAsia="Times New Roman" w:hAnsi="Arial" w:cs="Arial"/>
                <w:color w:val="293E40"/>
                <w:sz w:val="21"/>
                <w:szCs w:val="21"/>
              </w:rPr>
              <w:t> table.</w:t>
            </w:r>
          </w:p>
        </w:tc>
      </w:tr>
      <w:tr w:rsidR="000C1E43" w:rsidRPr="000C1E43" w14:paraId="407F56D2" w14:textId="77777777" w:rsidTr="000C1E43">
        <w:tc>
          <w:tcPr>
            <w:tcW w:w="0" w:type="auto"/>
            <w:shd w:val="clear" w:color="auto" w:fill="auto"/>
            <w:tcMar>
              <w:top w:w="0" w:type="dxa"/>
              <w:left w:w="150" w:type="dxa"/>
              <w:bottom w:w="0" w:type="dxa"/>
              <w:right w:w="0" w:type="dxa"/>
            </w:tcMar>
            <w:hideMark/>
          </w:tcPr>
          <w:p w14:paraId="3FEA8C48" w14:textId="77777777" w:rsidR="000C1E43" w:rsidRPr="000C1E43" w:rsidRDefault="000C1E43" w:rsidP="000C1E43">
            <w:pPr>
              <w:spacing w:after="0" w:line="240" w:lineRule="auto"/>
              <w:rPr>
                <w:rFonts w:ascii="Arial" w:eastAsia="Times New Roman" w:hAnsi="Arial" w:cs="Arial"/>
                <w:color w:val="293E40"/>
                <w:sz w:val="21"/>
                <w:szCs w:val="21"/>
              </w:rPr>
            </w:pPr>
            <w:r w:rsidRPr="000C1E43">
              <w:rPr>
                <w:rFonts w:ascii="Arial" w:eastAsia="Times New Roman" w:hAnsi="Arial" w:cs="Arial"/>
                <w:color w:val="293E40"/>
                <w:sz w:val="21"/>
                <w:szCs w:val="21"/>
              </w:rPr>
              <w:t>•</w:t>
            </w:r>
          </w:p>
        </w:tc>
        <w:tc>
          <w:tcPr>
            <w:tcW w:w="0" w:type="auto"/>
            <w:shd w:val="clear" w:color="auto" w:fill="auto"/>
            <w:tcMar>
              <w:top w:w="0" w:type="dxa"/>
              <w:left w:w="150" w:type="dxa"/>
              <w:bottom w:w="150" w:type="dxa"/>
              <w:right w:w="0" w:type="dxa"/>
            </w:tcMar>
            <w:hideMark/>
          </w:tcPr>
          <w:p w14:paraId="24147954" w14:textId="77777777" w:rsidR="000C1E43" w:rsidRPr="000C1E43" w:rsidRDefault="000C1E43" w:rsidP="000C1E43">
            <w:pPr>
              <w:spacing w:after="0" w:line="240" w:lineRule="auto"/>
              <w:rPr>
                <w:rFonts w:ascii="Arial" w:eastAsia="Times New Roman" w:hAnsi="Arial" w:cs="Arial"/>
                <w:color w:val="293E40"/>
                <w:sz w:val="21"/>
                <w:szCs w:val="21"/>
              </w:rPr>
            </w:pPr>
            <w:r w:rsidRPr="000C1E43">
              <w:rPr>
                <w:rFonts w:ascii="Arial" w:eastAsia="Times New Roman" w:hAnsi="Arial" w:cs="Arial"/>
                <w:color w:val="293E40"/>
                <w:sz w:val="21"/>
                <w:szCs w:val="21"/>
              </w:rPr>
              <w:t>A series of filters at the top of the schema map allow you to show/hide tables based on criteria such as whether they are referenced by the Task table, reference the Task table, are extended by the Task table, or extend the Task table.</w:t>
            </w:r>
          </w:p>
        </w:tc>
      </w:tr>
      <w:tr w:rsidR="000C1E43" w:rsidRPr="000C1E43" w14:paraId="6E05871D" w14:textId="77777777" w:rsidTr="000C1E43">
        <w:tc>
          <w:tcPr>
            <w:tcW w:w="0" w:type="auto"/>
            <w:shd w:val="clear" w:color="auto" w:fill="auto"/>
            <w:tcMar>
              <w:top w:w="0" w:type="dxa"/>
              <w:left w:w="150" w:type="dxa"/>
              <w:bottom w:w="0" w:type="dxa"/>
              <w:right w:w="0" w:type="dxa"/>
            </w:tcMar>
            <w:hideMark/>
          </w:tcPr>
          <w:p w14:paraId="70327ED1" w14:textId="77777777" w:rsidR="000C1E43" w:rsidRPr="000C1E43" w:rsidRDefault="000C1E43" w:rsidP="000C1E43">
            <w:pPr>
              <w:spacing w:after="0" w:line="240" w:lineRule="auto"/>
              <w:rPr>
                <w:rFonts w:ascii="Arial" w:eastAsia="Times New Roman" w:hAnsi="Arial" w:cs="Arial"/>
                <w:color w:val="293E40"/>
                <w:sz w:val="21"/>
                <w:szCs w:val="21"/>
              </w:rPr>
            </w:pPr>
            <w:r w:rsidRPr="000C1E43">
              <w:rPr>
                <w:rFonts w:ascii="Arial" w:eastAsia="Times New Roman" w:hAnsi="Arial" w:cs="Arial"/>
                <w:color w:val="293E40"/>
                <w:sz w:val="21"/>
                <w:szCs w:val="21"/>
              </w:rPr>
              <w:t>•</w:t>
            </w:r>
          </w:p>
        </w:tc>
        <w:tc>
          <w:tcPr>
            <w:tcW w:w="0" w:type="auto"/>
            <w:shd w:val="clear" w:color="auto" w:fill="auto"/>
            <w:tcMar>
              <w:top w:w="0" w:type="dxa"/>
              <w:left w:w="150" w:type="dxa"/>
              <w:bottom w:w="150" w:type="dxa"/>
              <w:right w:w="0" w:type="dxa"/>
            </w:tcMar>
            <w:hideMark/>
          </w:tcPr>
          <w:p w14:paraId="5C381188" w14:textId="77777777" w:rsidR="000C1E43" w:rsidRPr="000C1E43" w:rsidRDefault="000C1E43" w:rsidP="000C1E43">
            <w:pPr>
              <w:spacing w:after="0" w:line="240" w:lineRule="auto"/>
              <w:rPr>
                <w:rFonts w:ascii="Arial" w:eastAsia="Times New Roman" w:hAnsi="Arial" w:cs="Arial"/>
                <w:color w:val="293E40"/>
                <w:sz w:val="21"/>
                <w:szCs w:val="21"/>
              </w:rPr>
            </w:pPr>
            <w:r w:rsidRPr="000C1E43">
              <w:rPr>
                <w:rFonts w:ascii="Arial" w:eastAsia="Times New Roman" w:hAnsi="Arial" w:cs="Arial"/>
                <w:color w:val="293E40"/>
                <w:sz w:val="21"/>
                <w:szCs w:val="21"/>
              </w:rPr>
              <w:t>A </w:t>
            </w:r>
            <w:r w:rsidRPr="000C1E43">
              <w:rPr>
                <w:rFonts w:ascii="Arial" w:eastAsia="Times New Roman" w:hAnsi="Arial" w:cs="Arial"/>
                <w:b/>
                <w:bCs/>
                <w:color w:val="293E40"/>
                <w:sz w:val="21"/>
                <w:szCs w:val="21"/>
              </w:rPr>
              <w:t>Tables</w:t>
            </w:r>
            <w:r w:rsidRPr="000C1E43">
              <w:rPr>
                <w:rFonts w:ascii="Arial" w:eastAsia="Times New Roman" w:hAnsi="Arial" w:cs="Arial"/>
                <w:color w:val="293E40"/>
                <w:sz w:val="21"/>
                <w:szCs w:val="21"/>
              </w:rPr>
              <w:t> window on the far right of the screen provides a summary of all the tables presented and their relationships.</w:t>
            </w:r>
          </w:p>
        </w:tc>
      </w:tr>
    </w:tbl>
    <w:p w14:paraId="49CDAA18" w14:textId="77777777" w:rsidR="000C1E43" w:rsidRPr="000C1E43" w:rsidRDefault="000C1E43" w:rsidP="000C1E43">
      <w:r w:rsidRPr="000C1E43">
        <w:rPr>
          <w:b/>
          <w:bCs/>
        </w:rPr>
        <w:t>To generate a schema map</w:t>
      </w:r>
      <w:r w:rsidRPr="000C1E43">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18"/>
        <w:gridCol w:w="8683"/>
      </w:tblGrid>
      <w:tr w:rsidR="000C1E43" w:rsidRPr="000C1E43" w14:paraId="33C560B7" w14:textId="77777777" w:rsidTr="000C1E43">
        <w:tc>
          <w:tcPr>
            <w:tcW w:w="0" w:type="auto"/>
            <w:shd w:val="clear" w:color="auto" w:fill="FFFFFF"/>
            <w:tcMar>
              <w:top w:w="0" w:type="dxa"/>
              <w:left w:w="150" w:type="dxa"/>
              <w:bottom w:w="0" w:type="dxa"/>
              <w:right w:w="0" w:type="dxa"/>
            </w:tcMar>
            <w:hideMark/>
          </w:tcPr>
          <w:p w14:paraId="72033B13" w14:textId="77777777" w:rsidR="000C1E43" w:rsidRPr="000C1E43" w:rsidRDefault="000C1E43" w:rsidP="000C1E43">
            <w:r w:rsidRPr="000C1E43">
              <w:t>1.</w:t>
            </w:r>
          </w:p>
        </w:tc>
        <w:tc>
          <w:tcPr>
            <w:tcW w:w="0" w:type="auto"/>
            <w:shd w:val="clear" w:color="auto" w:fill="FFFFFF"/>
            <w:tcMar>
              <w:top w:w="0" w:type="dxa"/>
              <w:left w:w="150" w:type="dxa"/>
              <w:bottom w:w="0" w:type="dxa"/>
              <w:right w:w="0" w:type="dxa"/>
            </w:tcMar>
            <w:hideMark/>
          </w:tcPr>
          <w:p w14:paraId="00FE3860" w14:textId="77777777" w:rsidR="000C1E43" w:rsidRPr="000C1E43" w:rsidRDefault="000C1E43" w:rsidP="000C1E43">
            <w:r w:rsidRPr="000C1E43">
              <w:t>Navigate to </w:t>
            </w:r>
            <w:r w:rsidRPr="000C1E43">
              <w:rPr>
                <w:b/>
                <w:bCs/>
              </w:rPr>
              <w:t>All &gt; System Definition &gt; Tables &amp; Columns</w:t>
            </w:r>
            <w:r w:rsidRPr="000C1E43">
              <w:t>.</w:t>
            </w:r>
          </w:p>
        </w:tc>
      </w:tr>
      <w:tr w:rsidR="000C1E43" w:rsidRPr="000C1E43" w14:paraId="6CE4EAA3" w14:textId="77777777" w:rsidTr="000C1E43">
        <w:tc>
          <w:tcPr>
            <w:tcW w:w="0" w:type="auto"/>
            <w:shd w:val="clear" w:color="auto" w:fill="FFFFFF"/>
            <w:tcMar>
              <w:top w:w="0" w:type="dxa"/>
              <w:left w:w="150" w:type="dxa"/>
              <w:bottom w:w="0" w:type="dxa"/>
              <w:right w:w="0" w:type="dxa"/>
            </w:tcMar>
            <w:hideMark/>
          </w:tcPr>
          <w:p w14:paraId="361C1BE8" w14:textId="77777777" w:rsidR="000C1E43" w:rsidRPr="000C1E43" w:rsidRDefault="000C1E43" w:rsidP="000C1E43">
            <w:r w:rsidRPr="000C1E43">
              <w:t>2.</w:t>
            </w:r>
          </w:p>
        </w:tc>
        <w:tc>
          <w:tcPr>
            <w:tcW w:w="0" w:type="auto"/>
            <w:shd w:val="clear" w:color="auto" w:fill="FFFFFF"/>
            <w:tcMar>
              <w:top w:w="0" w:type="dxa"/>
              <w:left w:w="150" w:type="dxa"/>
              <w:bottom w:w="0" w:type="dxa"/>
              <w:right w:w="0" w:type="dxa"/>
            </w:tcMar>
            <w:hideMark/>
          </w:tcPr>
          <w:p w14:paraId="6F6766F0" w14:textId="77777777" w:rsidR="000C1E43" w:rsidRPr="000C1E43" w:rsidRDefault="000C1E43" w:rsidP="000C1E43">
            <w:r w:rsidRPr="000C1E43">
              <w:t>In the Table Names pane, </w:t>
            </w:r>
            <w:r w:rsidRPr="000C1E43">
              <w:rPr>
                <w:b/>
                <w:bCs/>
              </w:rPr>
              <w:t>select a table</w:t>
            </w:r>
            <w:r w:rsidRPr="000C1E43">
              <w:t>.</w:t>
            </w:r>
          </w:p>
        </w:tc>
      </w:tr>
      <w:tr w:rsidR="000C1E43" w:rsidRPr="000C1E43" w14:paraId="476C51D1" w14:textId="77777777" w:rsidTr="000C1E43">
        <w:tc>
          <w:tcPr>
            <w:tcW w:w="0" w:type="auto"/>
            <w:shd w:val="clear" w:color="auto" w:fill="FFFFFF"/>
            <w:tcMar>
              <w:top w:w="0" w:type="dxa"/>
              <w:left w:w="150" w:type="dxa"/>
              <w:bottom w:w="0" w:type="dxa"/>
              <w:right w:w="0" w:type="dxa"/>
            </w:tcMar>
            <w:hideMark/>
          </w:tcPr>
          <w:p w14:paraId="250A6D52" w14:textId="77777777" w:rsidR="000C1E43" w:rsidRPr="000C1E43" w:rsidRDefault="000C1E43" w:rsidP="000C1E43">
            <w:r w:rsidRPr="000C1E43">
              <w:t>3.</w:t>
            </w:r>
          </w:p>
        </w:tc>
        <w:tc>
          <w:tcPr>
            <w:tcW w:w="0" w:type="auto"/>
            <w:shd w:val="clear" w:color="auto" w:fill="FFFFFF"/>
            <w:tcMar>
              <w:top w:w="0" w:type="dxa"/>
              <w:left w:w="150" w:type="dxa"/>
              <w:bottom w:w="0" w:type="dxa"/>
              <w:right w:w="0" w:type="dxa"/>
            </w:tcMar>
            <w:hideMark/>
          </w:tcPr>
          <w:p w14:paraId="1C10B13E" w14:textId="77777777" w:rsidR="000C1E43" w:rsidRPr="000C1E43" w:rsidRDefault="000C1E43" w:rsidP="000C1E43">
            <w:r w:rsidRPr="000C1E43">
              <w:t>Select </w:t>
            </w:r>
            <w:r w:rsidRPr="000C1E43">
              <w:rPr>
                <w:b/>
                <w:bCs/>
              </w:rPr>
              <w:t>Schema map</w:t>
            </w:r>
            <w:r w:rsidRPr="000C1E43">
              <w:t>. The schema map for the selected table opens in a separate tab or window.</w:t>
            </w:r>
          </w:p>
        </w:tc>
      </w:tr>
    </w:tbl>
    <w:p w14:paraId="6D6C1FB6" w14:textId="77777777" w:rsidR="000C1E43" w:rsidRPr="00BE48C8" w:rsidRDefault="000C1E43" w:rsidP="00BE48C8"/>
    <w:p w14:paraId="7A9DBF4E" w14:textId="3EB8DDCF" w:rsidR="00F07D5C" w:rsidRDefault="00F07D5C" w:rsidP="00F07D5C">
      <w:pPr>
        <w:jc w:val="center"/>
        <w:rPr>
          <w:b/>
          <w:bCs/>
        </w:rPr>
      </w:pPr>
      <w:r w:rsidRPr="00F07D5C">
        <w:rPr>
          <w:b/>
          <w:bCs/>
        </w:rPr>
        <w:lastRenderedPageBreak/>
        <w:t>Data Schema</w:t>
      </w:r>
    </w:p>
    <w:p w14:paraId="55221515" w14:textId="77777777" w:rsidR="00F07D5C" w:rsidRPr="00F07D5C" w:rsidRDefault="00F07D5C" w:rsidP="00F07D5C">
      <w:pPr>
        <w:rPr>
          <w:b/>
          <w:bCs/>
        </w:rPr>
      </w:pPr>
    </w:p>
    <w:p w14:paraId="2AA3923A" w14:textId="60394EBD" w:rsidR="00BE48C8" w:rsidRDefault="00F07D5C" w:rsidP="00F07D5C">
      <w:pPr>
        <w:pStyle w:val="ListParagraph"/>
        <w:numPr>
          <w:ilvl w:val="0"/>
          <w:numId w:val="1"/>
        </w:numPr>
      </w:pPr>
      <w:r w:rsidRPr="00F07D5C">
        <w:t>Create a New Table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88"/>
        <w:gridCol w:w="8472"/>
      </w:tblGrid>
      <w:tr w:rsidR="00F07D5C" w:rsidRPr="00F07D5C" w14:paraId="37315254" w14:textId="77777777" w:rsidTr="00F07D5C">
        <w:tc>
          <w:tcPr>
            <w:tcW w:w="888" w:type="dxa"/>
            <w:shd w:val="clear" w:color="auto" w:fill="FFFFFF"/>
            <w:tcMar>
              <w:top w:w="0" w:type="dxa"/>
              <w:left w:w="0" w:type="dxa"/>
              <w:bottom w:w="0" w:type="dxa"/>
              <w:right w:w="0" w:type="dxa"/>
            </w:tcMar>
            <w:hideMark/>
          </w:tcPr>
          <w:p w14:paraId="0D9EA483" w14:textId="77777777" w:rsidR="00F07D5C" w:rsidRPr="00F07D5C" w:rsidRDefault="00F07D5C" w:rsidP="00F07D5C">
            <w:pPr>
              <w:pStyle w:val="ListParagraph"/>
            </w:pPr>
            <w:r w:rsidRPr="00F07D5C">
              <w:t>1.</w:t>
            </w:r>
          </w:p>
        </w:tc>
        <w:tc>
          <w:tcPr>
            <w:tcW w:w="0" w:type="auto"/>
            <w:shd w:val="clear" w:color="auto" w:fill="FFFFFF"/>
            <w:tcMar>
              <w:top w:w="0" w:type="dxa"/>
              <w:left w:w="150" w:type="dxa"/>
              <w:bottom w:w="0" w:type="dxa"/>
              <w:right w:w="0" w:type="dxa"/>
            </w:tcMar>
            <w:hideMark/>
          </w:tcPr>
          <w:p w14:paraId="1A1A004C" w14:textId="77777777" w:rsidR="00F07D5C" w:rsidRPr="00F07D5C" w:rsidRDefault="00F07D5C" w:rsidP="00F07D5C">
            <w:pPr>
              <w:pStyle w:val="ListParagraph"/>
            </w:pPr>
            <w:r w:rsidRPr="00F07D5C">
              <w:rPr>
                <w:b/>
                <w:bCs/>
                <w:i/>
                <w:iCs/>
              </w:rPr>
              <w:t>Note: </w:t>
            </w:r>
            <w:r w:rsidRPr="00F07D5C">
              <w:rPr>
                <w:i/>
                <w:iCs/>
              </w:rPr>
              <w:t>Before creating any table in ServiceNow, the question to always start with is: </w:t>
            </w:r>
            <w:r w:rsidRPr="00F07D5C">
              <w:rPr>
                <w:b/>
                <w:bCs/>
                <w:i/>
                <w:iCs/>
              </w:rPr>
              <w:t>Should the table be created from scratch or extended from an existing table?</w:t>
            </w:r>
          </w:p>
          <w:p w14:paraId="728A1AC1" w14:textId="77777777" w:rsidR="00F07D5C" w:rsidRPr="00F07D5C" w:rsidRDefault="00F07D5C" w:rsidP="00F07D5C">
            <w:pPr>
              <w:pStyle w:val="ListParagraph"/>
            </w:pPr>
            <w:r w:rsidRPr="00F07D5C">
              <w:t>Navigate to </w:t>
            </w:r>
            <w:r w:rsidRPr="00F07D5C">
              <w:rPr>
                <w:b/>
                <w:bCs/>
              </w:rPr>
              <w:t>All &gt; System Definition &gt; Tables</w:t>
            </w:r>
            <w:r w:rsidRPr="00F07D5C">
              <w:t> to create a new table.</w:t>
            </w:r>
          </w:p>
        </w:tc>
      </w:tr>
      <w:tr w:rsidR="00F07D5C" w:rsidRPr="00F07D5C" w14:paraId="632AA4C7" w14:textId="77777777" w:rsidTr="00F07D5C">
        <w:tc>
          <w:tcPr>
            <w:tcW w:w="888" w:type="dxa"/>
            <w:shd w:val="clear" w:color="auto" w:fill="FFFFFF"/>
            <w:tcMar>
              <w:top w:w="0" w:type="dxa"/>
              <w:left w:w="0" w:type="dxa"/>
              <w:bottom w:w="0" w:type="dxa"/>
              <w:right w:w="0" w:type="dxa"/>
            </w:tcMar>
            <w:hideMark/>
          </w:tcPr>
          <w:p w14:paraId="7A302FDD" w14:textId="77777777" w:rsidR="00F07D5C" w:rsidRPr="00F07D5C" w:rsidRDefault="00F07D5C" w:rsidP="00F07D5C">
            <w:pPr>
              <w:pStyle w:val="ListParagraph"/>
            </w:pPr>
            <w:r w:rsidRPr="00F07D5C">
              <w:t>2.</w:t>
            </w:r>
          </w:p>
        </w:tc>
        <w:tc>
          <w:tcPr>
            <w:tcW w:w="0" w:type="auto"/>
            <w:shd w:val="clear" w:color="auto" w:fill="FFFFFF"/>
            <w:tcMar>
              <w:top w:w="0" w:type="dxa"/>
              <w:left w:w="150" w:type="dxa"/>
              <w:bottom w:w="0" w:type="dxa"/>
              <w:right w:w="0" w:type="dxa"/>
            </w:tcMar>
            <w:hideMark/>
          </w:tcPr>
          <w:p w14:paraId="25A918D7" w14:textId="77777777" w:rsidR="00F07D5C" w:rsidRPr="00F07D5C" w:rsidRDefault="00F07D5C" w:rsidP="00F07D5C">
            <w:pPr>
              <w:pStyle w:val="ListParagraph"/>
            </w:pPr>
            <w:r w:rsidRPr="00F07D5C">
              <w:t>From the list header, click the </w:t>
            </w:r>
            <w:proofErr w:type="gramStart"/>
            <w:r w:rsidRPr="00F07D5C">
              <w:rPr>
                <w:b/>
                <w:bCs/>
              </w:rPr>
              <w:t>New</w:t>
            </w:r>
            <w:proofErr w:type="gramEnd"/>
            <w:r w:rsidRPr="00F07D5C">
              <w:t> button.</w:t>
            </w:r>
          </w:p>
        </w:tc>
      </w:tr>
    </w:tbl>
    <w:p w14:paraId="47F36A14" w14:textId="12DEDE6E" w:rsidR="00F07D5C" w:rsidRDefault="00F07D5C" w:rsidP="00F07D5C">
      <w:pPr>
        <w:pStyle w:val="ListParagraph"/>
      </w:pPr>
      <w:r>
        <w:rPr>
          <w:noProof/>
        </w:rPr>
        <w:drawing>
          <wp:inline distT="0" distB="0" distL="0" distR="0" wp14:anchorId="4D29297E" wp14:editId="2DCEB53E">
            <wp:extent cx="5943600" cy="447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7675"/>
                    </a:xfrm>
                    <a:prstGeom prst="rect">
                      <a:avLst/>
                    </a:prstGeom>
                  </pic:spPr>
                </pic:pic>
              </a:graphicData>
            </a:graphic>
          </wp:inline>
        </w:drawing>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88"/>
        <w:gridCol w:w="6822"/>
      </w:tblGrid>
      <w:tr w:rsidR="00F07D5C" w:rsidRPr="00F07D5C" w14:paraId="651A6742" w14:textId="77777777" w:rsidTr="00310C9B">
        <w:tc>
          <w:tcPr>
            <w:tcW w:w="888" w:type="dxa"/>
            <w:shd w:val="clear" w:color="auto" w:fill="FFFFFF"/>
            <w:tcMar>
              <w:top w:w="0" w:type="dxa"/>
              <w:left w:w="0" w:type="dxa"/>
              <w:bottom w:w="0" w:type="dxa"/>
              <w:right w:w="0" w:type="dxa"/>
            </w:tcMar>
            <w:hideMark/>
          </w:tcPr>
          <w:p w14:paraId="5CA12824" w14:textId="77777777" w:rsidR="00F07D5C" w:rsidRPr="00F07D5C" w:rsidRDefault="00F07D5C" w:rsidP="00F07D5C">
            <w:pPr>
              <w:pStyle w:val="ListParagraph"/>
            </w:pPr>
            <w:r w:rsidRPr="00F07D5C">
              <w:t>3.</w:t>
            </w:r>
          </w:p>
        </w:tc>
        <w:tc>
          <w:tcPr>
            <w:tcW w:w="0" w:type="auto"/>
            <w:shd w:val="clear" w:color="auto" w:fill="FFFFFF"/>
            <w:tcMar>
              <w:top w:w="0" w:type="dxa"/>
              <w:left w:w="150" w:type="dxa"/>
              <w:bottom w:w="0" w:type="dxa"/>
              <w:right w:w="0" w:type="dxa"/>
            </w:tcMar>
            <w:hideMark/>
          </w:tcPr>
          <w:p w14:paraId="2D8DD72E" w14:textId="77777777" w:rsidR="00F07D5C" w:rsidRPr="00F07D5C" w:rsidRDefault="00F07D5C" w:rsidP="00F07D5C">
            <w:pPr>
              <w:pStyle w:val="ListParagraph"/>
            </w:pPr>
            <w:r w:rsidRPr="00F07D5C">
              <w:t>Populate the top of the Table form with the following information:</w:t>
            </w:r>
          </w:p>
          <w:p w14:paraId="3584BAFB" w14:textId="77777777" w:rsidR="00F07D5C" w:rsidRPr="00F07D5C" w:rsidRDefault="00F07D5C" w:rsidP="00F07D5C">
            <w:pPr>
              <w:pStyle w:val="ListParagraph"/>
              <w:numPr>
                <w:ilvl w:val="0"/>
                <w:numId w:val="2"/>
              </w:numPr>
            </w:pPr>
            <w:r w:rsidRPr="00F07D5C">
              <w:t>Label: </w:t>
            </w:r>
            <w:r w:rsidRPr="00F07D5C">
              <w:rPr>
                <w:b/>
                <w:bCs/>
              </w:rPr>
              <w:t>Infinity</w:t>
            </w:r>
          </w:p>
          <w:p w14:paraId="4005FCA9" w14:textId="77777777" w:rsidR="00F07D5C" w:rsidRPr="00F07D5C" w:rsidRDefault="00F07D5C" w:rsidP="00F07D5C">
            <w:pPr>
              <w:pStyle w:val="ListParagraph"/>
              <w:numPr>
                <w:ilvl w:val="0"/>
                <w:numId w:val="2"/>
              </w:numPr>
            </w:pPr>
            <w:r w:rsidRPr="00F07D5C">
              <w:t>Name: </w:t>
            </w:r>
            <w:proofErr w:type="spellStart"/>
            <w:r w:rsidRPr="00F07D5C">
              <w:rPr>
                <w:b/>
                <w:bCs/>
              </w:rPr>
              <w:t>u_cmdb_ci_hardware_infinity</w:t>
            </w:r>
            <w:proofErr w:type="spellEnd"/>
          </w:p>
          <w:p w14:paraId="40BAB231" w14:textId="77777777" w:rsidR="00F07D5C" w:rsidRPr="00F07D5C" w:rsidRDefault="00F07D5C" w:rsidP="00F07D5C">
            <w:pPr>
              <w:pStyle w:val="ListParagraph"/>
              <w:numPr>
                <w:ilvl w:val="0"/>
                <w:numId w:val="2"/>
              </w:numPr>
            </w:pPr>
            <w:r w:rsidRPr="00F07D5C">
              <w:t>Extends table: </w:t>
            </w:r>
            <w:r w:rsidRPr="00F07D5C">
              <w:rPr>
                <w:b/>
                <w:bCs/>
              </w:rPr>
              <w:t>Hardware [</w:t>
            </w:r>
            <w:proofErr w:type="spellStart"/>
            <w:r w:rsidRPr="00F07D5C">
              <w:rPr>
                <w:b/>
                <w:bCs/>
              </w:rPr>
              <w:t>cmdb_ci_hardware</w:t>
            </w:r>
            <w:proofErr w:type="spellEnd"/>
            <w:r w:rsidRPr="00F07D5C">
              <w:rPr>
                <w:b/>
                <w:bCs/>
              </w:rPr>
              <w:t>]</w:t>
            </w:r>
          </w:p>
          <w:p w14:paraId="5552D0A0" w14:textId="77777777" w:rsidR="00F07D5C" w:rsidRPr="00F07D5C" w:rsidRDefault="00F07D5C" w:rsidP="00F07D5C">
            <w:pPr>
              <w:pStyle w:val="ListParagraph"/>
              <w:numPr>
                <w:ilvl w:val="0"/>
                <w:numId w:val="2"/>
              </w:numPr>
            </w:pPr>
            <w:r w:rsidRPr="00F07D5C">
              <w:t>New menu name: </w:t>
            </w:r>
            <w:r w:rsidRPr="00F07D5C">
              <w:rPr>
                <w:b/>
                <w:bCs/>
              </w:rPr>
              <w:t>Infinity</w:t>
            </w:r>
            <w:r w:rsidRPr="00F07D5C">
              <w:t> </w:t>
            </w:r>
            <w:r w:rsidRPr="00F07D5C">
              <w:rPr>
                <w:i/>
                <w:iCs/>
              </w:rPr>
              <w:t>(auto fills)</w:t>
            </w:r>
          </w:p>
        </w:tc>
      </w:tr>
    </w:tbl>
    <w:p w14:paraId="0B07ECE5" w14:textId="558E9C02" w:rsidR="00F07D5C" w:rsidRDefault="00310C9B" w:rsidP="00F07D5C">
      <w:pPr>
        <w:pStyle w:val="ListParagraph"/>
      </w:pPr>
      <w:r>
        <w:rPr>
          <w:noProof/>
        </w:rPr>
        <w:drawing>
          <wp:inline distT="0" distB="0" distL="0" distR="0" wp14:anchorId="0D3E4545" wp14:editId="46C21F83">
            <wp:extent cx="5943600" cy="1581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81150"/>
                    </a:xfrm>
                    <a:prstGeom prst="rect">
                      <a:avLst/>
                    </a:prstGeom>
                  </pic:spPr>
                </pic:pic>
              </a:graphicData>
            </a:graphic>
          </wp:inline>
        </w:drawing>
      </w:r>
    </w:p>
    <w:p w14:paraId="5B03D436" w14:textId="49FC8E8E" w:rsidR="00310C9B" w:rsidRDefault="00D33C9D" w:rsidP="00D33C9D">
      <w:pPr>
        <w:pStyle w:val="ListParagraph"/>
        <w:numPr>
          <w:ilvl w:val="0"/>
          <w:numId w:val="1"/>
        </w:numPr>
      </w:pPr>
      <w:r w:rsidRPr="00D33C9D">
        <w:t>Add Fields to the Infinity Form</w:t>
      </w:r>
    </w:p>
    <w:p w14:paraId="5E1796AF" w14:textId="5DCA55D3" w:rsidR="00D33C9D" w:rsidRDefault="00D33C9D" w:rsidP="00D33C9D">
      <w:pPr>
        <w:pStyle w:val="ListParagraph"/>
      </w:pPr>
    </w:p>
    <w:p w14:paraId="364B7464" w14:textId="459A758E" w:rsidR="00FB6887" w:rsidRDefault="00FB6887" w:rsidP="00FB6887">
      <w:pPr>
        <w:pStyle w:val="ListParagraph"/>
      </w:pPr>
      <w:r>
        <w:t>1.Navigate to All &gt; Infinity &gt; Infinities.</w:t>
      </w:r>
    </w:p>
    <w:p w14:paraId="519C958A" w14:textId="52324A80" w:rsidR="00FB6887" w:rsidRDefault="00FB6887" w:rsidP="00FB6887">
      <w:pPr>
        <w:pStyle w:val="ListParagraph"/>
      </w:pPr>
      <w:r w:rsidRPr="00FB6887">
        <w:t>A list with </w:t>
      </w:r>
      <w:r w:rsidRPr="00FB6887">
        <w:rPr>
          <w:b/>
          <w:bCs/>
          <w:i/>
          <w:iCs/>
        </w:rPr>
        <w:t>No records to display</w:t>
      </w:r>
      <w:r w:rsidRPr="00FB6887">
        <w:t> is shown with default fields </w:t>
      </w:r>
      <w:r w:rsidRPr="00FB6887">
        <w:rPr>
          <w:i/>
          <w:iCs/>
        </w:rPr>
        <w:t>(column headers)</w:t>
      </w:r>
      <w:r w:rsidRPr="00FB6887">
        <w:t>.</w:t>
      </w:r>
    </w:p>
    <w:p w14:paraId="6E60E7A4" w14:textId="5EEE7B7F" w:rsidR="00FB6887" w:rsidRDefault="00FB6887" w:rsidP="00FB6887">
      <w:pPr>
        <w:pStyle w:val="ListParagraph"/>
      </w:pPr>
      <w:r>
        <w:rPr>
          <w:noProof/>
        </w:rPr>
        <w:drawing>
          <wp:inline distT="0" distB="0" distL="0" distR="0" wp14:anchorId="6268F042" wp14:editId="132936A2">
            <wp:extent cx="5741670"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2880" cy="852333"/>
                    </a:xfrm>
                    <a:prstGeom prst="rect">
                      <a:avLst/>
                    </a:prstGeom>
                  </pic:spPr>
                </pic:pic>
              </a:graphicData>
            </a:graphic>
          </wp:inline>
        </w:drawing>
      </w:r>
    </w:p>
    <w:p w14:paraId="7E049911" w14:textId="77777777" w:rsidR="00FB6887" w:rsidRDefault="00FB6887" w:rsidP="00FB6887">
      <w:pPr>
        <w:pStyle w:val="ListParagraph"/>
      </w:pPr>
    </w:p>
    <w:tbl>
      <w:tblPr>
        <w:tblW w:w="9817" w:type="dxa"/>
        <w:shd w:val="clear" w:color="auto" w:fill="FFFFFF"/>
        <w:tblCellMar>
          <w:top w:w="15" w:type="dxa"/>
          <w:left w:w="15" w:type="dxa"/>
          <w:bottom w:w="15" w:type="dxa"/>
          <w:right w:w="15" w:type="dxa"/>
        </w:tblCellMar>
        <w:tblLook w:val="04A0" w:firstRow="1" w:lastRow="0" w:firstColumn="1" w:lastColumn="0" w:noHBand="0" w:noVBand="1"/>
      </w:tblPr>
      <w:tblGrid>
        <w:gridCol w:w="1000"/>
        <w:gridCol w:w="8817"/>
      </w:tblGrid>
      <w:tr w:rsidR="00FB6887" w:rsidRPr="00FB6887" w14:paraId="23F21D3D" w14:textId="77777777" w:rsidTr="00FB6887">
        <w:trPr>
          <w:trHeight w:val="256"/>
        </w:trPr>
        <w:tc>
          <w:tcPr>
            <w:tcW w:w="1000" w:type="dxa"/>
            <w:shd w:val="clear" w:color="auto" w:fill="FFFFFF"/>
            <w:tcMar>
              <w:top w:w="0" w:type="dxa"/>
              <w:left w:w="0" w:type="dxa"/>
              <w:bottom w:w="0" w:type="dxa"/>
              <w:right w:w="0" w:type="dxa"/>
            </w:tcMar>
            <w:hideMark/>
          </w:tcPr>
          <w:p w14:paraId="21D62D5B" w14:textId="77777777" w:rsidR="00FB6887" w:rsidRPr="00FB6887" w:rsidRDefault="00FB6887" w:rsidP="00FB6887">
            <w:pPr>
              <w:pStyle w:val="ListParagraph"/>
            </w:pPr>
            <w:r w:rsidRPr="00FB6887">
              <w:t>2.</w:t>
            </w:r>
          </w:p>
        </w:tc>
        <w:tc>
          <w:tcPr>
            <w:tcW w:w="8817" w:type="dxa"/>
            <w:shd w:val="clear" w:color="auto" w:fill="FFFFFF"/>
            <w:tcMar>
              <w:top w:w="0" w:type="dxa"/>
              <w:left w:w="150" w:type="dxa"/>
              <w:bottom w:w="0" w:type="dxa"/>
              <w:right w:w="0" w:type="dxa"/>
            </w:tcMar>
            <w:hideMark/>
          </w:tcPr>
          <w:p w14:paraId="3096CAE2" w14:textId="77777777" w:rsidR="00FB6887" w:rsidRPr="00FB6887" w:rsidRDefault="00FB6887" w:rsidP="00FB6887">
            <w:pPr>
              <w:pStyle w:val="ListParagraph"/>
            </w:pPr>
            <w:r w:rsidRPr="00FB6887">
              <w:t>Click</w:t>
            </w:r>
            <w:r w:rsidRPr="00FB6887">
              <w:rPr>
                <w:b/>
                <w:bCs/>
              </w:rPr>
              <w:t> New</w:t>
            </w:r>
            <w:r w:rsidRPr="00FB6887">
              <w:t> to open a form displaying default fields.</w:t>
            </w:r>
          </w:p>
        </w:tc>
      </w:tr>
      <w:tr w:rsidR="00FB6887" w:rsidRPr="00FB6887" w14:paraId="6CECCE3A" w14:textId="77777777" w:rsidTr="00FB6887">
        <w:trPr>
          <w:trHeight w:val="256"/>
        </w:trPr>
        <w:tc>
          <w:tcPr>
            <w:tcW w:w="1000" w:type="dxa"/>
            <w:shd w:val="clear" w:color="auto" w:fill="FFFFFF"/>
            <w:tcMar>
              <w:top w:w="0" w:type="dxa"/>
              <w:left w:w="0" w:type="dxa"/>
              <w:bottom w:w="0" w:type="dxa"/>
              <w:right w:w="0" w:type="dxa"/>
            </w:tcMar>
            <w:hideMark/>
          </w:tcPr>
          <w:p w14:paraId="1A587E89" w14:textId="77777777" w:rsidR="00FB6887" w:rsidRPr="00FB6887" w:rsidRDefault="00FB6887" w:rsidP="00FB6887">
            <w:pPr>
              <w:pStyle w:val="ListParagraph"/>
            </w:pPr>
            <w:r w:rsidRPr="00FB6887">
              <w:t>3.</w:t>
            </w:r>
          </w:p>
        </w:tc>
        <w:tc>
          <w:tcPr>
            <w:tcW w:w="8817" w:type="dxa"/>
            <w:shd w:val="clear" w:color="auto" w:fill="FFFFFF"/>
            <w:tcMar>
              <w:top w:w="0" w:type="dxa"/>
              <w:left w:w="150" w:type="dxa"/>
              <w:bottom w:w="0" w:type="dxa"/>
              <w:right w:w="0" w:type="dxa"/>
            </w:tcMar>
            <w:hideMark/>
          </w:tcPr>
          <w:p w14:paraId="4FFB0B49" w14:textId="77777777" w:rsidR="00FB6887" w:rsidRPr="00FB6887" w:rsidRDefault="00FB6887" w:rsidP="00FB6887">
            <w:pPr>
              <w:pStyle w:val="ListParagraph"/>
            </w:pPr>
            <w:r w:rsidRPr="00FB6887">
              <w:t>Open the </w:t>
            </w:r>
            <w:r w:rsidRPr="00FB6887">
              <w:rPr>
                <w:b/>
                <w:bCs/>
              </w:rPr>
              <w:t>Form Context Menu</w:t>
            </w:r>
            <w:r w:rsidRPr="00FB6887">
              <w:t>, select </w:t>
            </w:r>
            <w:r w:rsidRPr="00FB6887">
              <w:rPr>
                <w:b/>
                <w:bCs/>
              </w:rPr>
              <w:t>Configure &gt; Form Layout</w:t>
            </w:r>
            <w:r w:rsidRPr="00FB6887">
              <w:t>.</w:t>
            </w:r>
          </w:p>
        </w:tc>
      </w:tr>
      <w:tr w:rsidR="00FB6887" w:rsidRPr="00FB6887" w14:paraId="11544773" w14:textId="77777777" w:rsidTr="00FB6887">
        <w:trPr>
          <w:trHeight w:val="2181"/>
        </w:trPr>
        <w:tc>
          <w:tcPr>
            <w:tcW w:w="1000" w:type="dxa"/>
            <w:shd w:val="clear" w:color="auto" w:fill="FFFFFF"/>
            <w:tcMar>
              <w:top w:w="0" w:type="dxa"/>
              <w:left w:w="0" w:type="dxa"/>
              <w:bottom w:w="0" w:type="dxa"/>
              <w:right w:w="0" w:type="dxa"/>
            </w:tcMar>
            <w:hideMark/>
          </w:tcPr>
          <w:p w14:paraId="53B077B0" w14:textId="77777777" w:rsidR="00FB6887" w:rsidRPr="00FB6887" w:rsidRDefault="00FB6887" w:rsidP="00FB6887">
            <w:pPr>
              <w:pStyle w:val="ListParagraph"/>
            </w:pPr>
            <w:r w:rsidRPr="00FB6887">
              <w:lastRenderedPageBreak/>
              <w:t>4.</w:t>
            </w:r>
          </w:p>
        </w:tc>
        <w:tc>
          <w:tcPr>
            <w:tcW w:w="8817" w:type="dxa"/>
            <w:shd w:val="clear" w:color="auto" w:fill="FFFFFF"/>
            <w:tcMar>
              <w:top w:w="0" w:type="dxa"/>
              <w:left w:w="150" w:type="dxa"/>
              <w:bottom w:w="0" w:type="dxa"/>
              <w:right w:w="0" w:type="dxa"/>
            </w:tcMar>
            <w:hideMark/>
          </w:tcPr>
          <w:p w14:paraId="479BFD97" w14:textId="77777777" w:rsidR="00FB6887" w:rsidRDefault="00FB6887" w:rsidP="00FB6887">
            <w:pPr>
              <w:pStyle w:val="ListParagraph"/>
            </w:pPr>
            <w:r w:rsidRPr="00FB6887">
              <w:t>Remove the </w:t>
            </w:r>
            <w:r w:rsidRPr="00FB6887">
              <w:rPr>
                <w:b/>
                <w:bCs/>
              </w:rPr>
              <w:t>Assigned to</w:t>
            </w:r>
            <w:r w:rsidRPr="00FB6887">
              <w:t>, </w:t>
            </w:r>
            <w:r w:rsidRPr="00FB6887">
              <w:rPr>
                <w:b/>
                <w:bCs/>
              </w:rPr>
              <w:t>Category</w:t>
            </w:r>
            <w:r w:rsidRPr="00FB6887">
              <w:t> and </w:t>
            </w:r>
            <w:r w:rsidRPr="00FB6887">
              <w:rPr>
                <w:b/>
                <w:bCs/>
              </w:rPr>
              <w:t>Fault count </w:t>
            </w:r>
            <w:r w:rsidRPr="00FB6887">
              <w:t>fields, keep </w:t>
            </w:r>
            <w:r w:rsidRPr="00FB6887">
              <w:rPr>
                <w:b/>
                <w:bCs/>
              </w:rPr>
              <w:t>Name</w:t>
            </w:r>
            <w:r w:rsidRPr="00FB6887">
              <w:t>, </w:t>
            </w:r>
            <w:r w:rsidRPr="00FB6887">
              <w:rPr>
                <w:b/>
                <w:bCs/>
              </w:rPr>
              <w:t>Asset tag</w:t>
            </w:r>
            <w:r w:rsidRPr="00FB6887">
              <w:t>, </w:t>
            </w:r>
            <w:r w:rsidRPr="00FB6887">
              <w:rPr>
                <w:b/>
                <w:bCs/>
              </w:rPr>
              <w:t>Installed</w:t>
            </w:r>
            <w:r w:rsidRPr="00FB6887">
              <w:t>, and </w:t>
            </w:r>
            <w:r w:rsidRPr="00FB6887">
              <w:rPr>
                <w:b/>
                <w:bCs/>
              </w:rPr>
              <w:t>Status</w:t>
            </w:r>
            <w:r w:rsidRPr="00FB6887">
              <w:t> in the </w:t>
            </w:r>
            <w:r w:rsidRPr="00FB6887">
              <w:rPr>
                <w:i/>
                <w:iCs/>
              </w:rPr>
              <w:t>Selected</w:t>
            </w:r>
            <w:r w:rsidRPr="00FB6887">
              <w:t> container.</w:t>
            </w:r>
          </w:p>
          <w:p w14:paraId="6C709AC4" w14:textId="77777777" w:rsidR="00FB6887" w:rsidRDefault="00FB6887" w:rsidP="00FB6887">
            <w:pPr>
              <w:pStyle w:val="ListParagraph"/>
            </w:pPr>
            <w:r>
              <w:rPr>
                <w:noProof/>
              </w:rPr>
              <w:drawing>
                <wp:inline distT="0" distB="0" distL="0" distR="0" wp14:anchorId="1F61A310" wp14:editId="7FB9700E">
                  <wp:extent cx="4085714" cy="31333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5714" cy="3133333"/>
                          </a:xfrm>
                          <a:prstGeom prst="rect">
                            <a:avLst/>
                          </a:prstGeom>
                        </pic:spPr>
                      </pic:pic>
                    </a:graphicData>
                  </a:graphic>
                </wp:inline>
              </w:drawing>
            </w:r>
          </w:p>
          <w:p w14:paraId="79FE4B2E" w14:textId="417B13EC" w:rsidR="00FB6887" w:rsidRDefault="00FB6887" w:rsidP="00FB6887">
            <w:r>
              <w:t>5.Add the Owned by and Support group fields to the Selected list.</w:t>
            </w:r>
          </w:p>
          <w:p w14:paraId="31DF7DD3" w14:textId="77777777" w:rsidR="00FB6887" w:rsidRDefault="00FB6887" w:rsidP="00FB6887">
            <w:r>
              <w:t xml:space="preserve">6. Using dot-walking, add Owned </w:t>
            </w:r>
            <w:proofErr w:type="spellStart"/>
            <w:proofErr w:type="gramStart"/>
            <w:r>
              <w:t>by.Email</w:t>
            </w:r>
            <w:proofErr w:type="spellEnd"/>
            <w:proofErr w:type="gramEnd"/>
            <w:r>
              <w:t xml:space="preserve"> to the Selected list.</w:t>
            </w:r>
          </w:p>
          <w:p w14:paraId="14ECF768" w14:textId="77777777" w:rsidR="00FB6887" w:rsidRDefault="00FB6887" w:rsidP="00FB6887">
            <w:r>
              <w:t>a) From the Available list, locate and select Owned by</w:t>
            </w:r>
          </w:p>
          <w:p w14:paraId="51C9FC12" w14:textId="77777777" w:rsidR="00FB6887" w:rsidRDefault="00FB6887" w:rsidP="00FB6887">
            <w:r>
              <w:t>b)  Click the Expand selected reference field icon.</w:t>
            </w:r>
          </w:p>
          <w:p w14:paraId="33EC7514" w14:textId="4CD80D37" w:rsidR="00FB6887" w:rsidRPr="00FB6887" w:rsidRDefault="00FB6887" w:rsidP="00FB6887"/>
        </w:tc>
      </w:tr>
      <w:tr w:rsidR="00FB6887" w:rsidRPr="00FB6887" w14:paraId="7E799972" w14:textId="77777777" w:rsidTr="00FB6887">
        <w:trPr>
          <w:trHeight w:val="2181"/>
        </w:trPr>
        <w:tc>
          <w:tcPr>
            <w:tcW w:w="1000" w:type="dxa"/>
            <w:shd w:val="clear" w:color="auto" w:fill="FFFFFF"/>
            <w:tcMar>
              <w:top w:w="0" w:type="dxa"/>
              <w:left w:w="0" w:type="dxa"/>
              <w:bottom w:w="0" w:type="dxa"/>
              <w:right w:w="0" w:type="dxa"/>
            </w:tcMar>
          </w:tcPr>
          <w:p w14:paraId="40246CD7" w14:textId="77777777" w:rsidR="00FB6887" w:rsidRPr="00FB6887" w:rsidRDefault="00FB6887" w:rsidP="00FB6887">
            <w:pPr>
              <w:pStyle w:val="ListParagraph"/>
            </w:pPr>
          </w:p>
        </w:tc>
        <w:tc>
          <w:tcPr>
            <w:tcW w:w="8817" w:type="dxa"/>
            <w:shd w:val="clear" w:color="auto" w:fill="FFFFFF"/>
            <w:tcMar>
              <w:top w:w="0" w:type="dxa"/>
              <w:left w:w="150" w:type="dxa"/>
              <w:bottom w:w="0" w:type="dxa"/>
              <w:right w:w="0" w:type="dxa"/>
            </w:tcMar>
          </w:tcPr>
          <w:p w14:paraId="2375F2BE" w14:textId="77777777" w:rsidR="00FB6887" w:rsidRDefault="00FB6887" w:rsidP="00FB6887">
            <w:r w:rsidRPr="00FB6887">
              <w:t xml:space="preserve"> c)  Locate </w:t>
            </w:r>
            <w:proofErr w:type="gramStart"/>
            <w:r w:rsidRPr="00FB6887">
              <w:t>the .</w:t>
            </w:r>
            <w:r w:rsidRPr="00FB6887">
              <w:rPr>
                <w:i/>
                <w:iCs/>
              </w:rPr>
              <w:t>Owned</w:t>
            </w:r>
            <w:proofErr w:type="gramEnd"/>
            <w:r w:rsidRPr="00FB6887">
              <w:rPr>
                <w:i/>
                <w:iCs/>
              </w:rPr>
              <w:t xml:space="preserve"> by--&gt;User fields</w:t>
            </w:r>
            <w:r w:rsidRPr="00FB6887">
              <w:t> and add </w:t>
            </w:r>
            <w:r w:rsidRPr="00FB6887">
              <w:rPr>
                <w:b/>
                <w:bCs/>
              </w:rPr>
              <w:t>Email</w:t>
            </w:r>
            <w:r w:rsidRPr="00FB6887">
              <w:t> to the Selected list.</w:t>
            </w:r>
          </w:p>
          <w:p w14:paraId="13463CAA" w14:textId="77777777" w:rsidR="00FB6887" w:rsidRDefault="00FB6887" w:rsidP="00FB6887">
            <w:r w:rsidRPr="00FB6887">
              <w:t>You should now see </w:t>
            </w:r>
            <w:r w:rsidRPr="00FB6887">
              <w:rPr>
                <w:b/>
                <w:bCs/>
              </w:rPr>
              <w:t xml:space="preserve">Owned </w:t>
            </w:r>
            <w:proofErr w:type="spellStart"/>
            <w:proofErr w:type="gramStart"/>
            <w:r w:rsidRPr="00FB6887">
              <w:rPr>
                <w:b/>
                <w:bCs/>
              </w:rPr>
              <w:t>by.Email</w:t>
            </w:r>
            <w:proofErr w:type="spellEnd"/>
            <w:proofErr w:type="gramEnd"/>
            <w:r w:rsidRPr="00FB6887">
              <w:t> under the Selected list.</w:t>
            </w:r>
          </w:p>
          <w:p w14:paraId="29B77AAD" w14:textId="77777777" w:rsidR="00FB6887" w:rsidRDefault="00FB6887" w:rsidP="00FB6887">
            <w:r>
              <w:rPr>
                <w:noProof/>
              </w:rPr>
              <w:drawing>
                <wp:inline distT="0" distB="0" distL="0" distR="0" wp14:anchorId="4DE18FAC" wp14:editId="615189E1">
                  <wp:extent cx="3638095" cy="2247619"/>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8095" cy="2247619"/>
                          </a:xfrm>
                          <a:prstGeom prst="rect">
                            <a:avLst/>
                          </a:prstGeom>
                        </pic:spPr>
                      </pic:pic>
                    </a:graphicData>
                  </a:graphic>
                </wp:inline>
              </w:drawing>
            </w:r>
          </w:p>
          <w:p w14:paraId="507047A6" w14:textId="5B4647ED" w:rsidR="006604E0" w:rsidRPr="00FB6887" w:rsidRDefault="006604E0" w:rsidP="00FB6887"/>
        </w:tc>
      </w:tr>
    </w:tbl>
    <w:p w14:paraId="56DFDCF8" w14:textId="77777777" w:rsidR="00A35FC1" w:rsidRPr="00A35FC1" w:rsidRDefault="00A35FC1" w:rsidP="00A35FC1"/>
    <w:tbl>
      <w:tblPr>
        <w:tblW w:w="9583" w:type="dxa"/>
        <w:shd w:val="clear" w:color="auto" w:fill="FFFFFF"/>
        <w:tblCellMar>
          <w:top w:w="15" w:type="dxa"/>
          <w:left w:w="15" w:type="dxa"/>
          <w:bottom w:w="15" w:type="dxa"/>
          <w:right w:w="15" w:type="dxa"/>
        </w:tblCellMar>
        <w:tblLook w:val="04A0" w:firstRow="1" w:lastRow="0" w:firstColumn="1" w:lastColumn="0" w:noHBand="0" w:noVBand="1"/>
      </w:tblPr>
      <w:tblGrid>
        <w:gridCol w:w="235"/>
        <w:gridCol w:w="9348"/>
      </w:tblGrid>
      <w:tr w:rsidR="006604E0" w:rsidRPr="006604E0" w14:paraId="22B1867F" w14:textId="77777777" w:rsidTr="002A7596">
        <w:trPr>
          <w:trHeight w:val="348"/>
        </w:trPr>
        <w:tc>
          <w:tcPr>
            <w:tcW w:w="235" w:type="dxa"/>
            <w:shd w:val="clear" w:color="auto" w:fill="FFFFFF"/>
            <w:tcMar>
              <w:top w:w="0" w:type="dxa"/>
              <w:left w:w="0" w:type="dxa"/>
              <w:bottom w:w="0" w:type="dxa"/>
              <w:right w:w="0" w:type="dxa"/>
            </w:tcMar>
            <w:hideMark/>
          </w:tcPr>
          <w:p w14:paraId="4CCB7556" w14:textId="77777777" w:rsidR="006604E0" w:rsidRPr="006604E0" w:rsidRDefault="006604E0" w:rsidP="006604E0">
            <w:r w:rsidRPr="006604E0">
              <w:lastRenderedPageBreak/>
              <w:t>7.</w:t>
            </w:r>
          </w:p>
        </w:tc>
        <w:tc>
          <w:tcPr>
            <w:tcW w:w="9348" w:type="dxa"/>
            <w:shd w:val="clear" w:color="auto" w:fill="FFFFFF"/>
            <w:tcMar>
              <w:top w:w="0" w:type="dxa"/>
              <w:left w:w="150" w:type="dxa"/>
              <w:bottom w:w="0" w:type="dxa"/>
              <w:right w:w="0" w:type="dxa"/>
            </w:tcMar>
            <w:hideMark/>
          </w:tcPr>
          <w:p w14:paraId="34614D11" w14:textId="77777777" w:rsidR="006604E0" w:rsidRPr="006604E0" w:rsidRDefault="006604E0" w:rsidP="006604E0">
            <w:r w:rsidRPr="006604E0">
              <w:t>In the </w:t>
            </w:r>
            <w:r w:rsidRPr="006604E0">
              <w:rPr>
                <w:b/>
                <w:bCs/>
              </w:rPr>
              <w:t>Create new field </w:t>
            </w:r>
            <w:r w:rsidRPr="006604E0">
              <w:t>section, populate information as follows: </w:t>
            </w:r>
          </w:p>
          <w:p w14:paraId="13D66370" w14:textId="77777777" w:rsidR="006604E0" w:rsidRPr="006604E0" w:rsidRDefault="006604E0" w:rsidP="006604E0">
            <w:r w:rsidRPr="006604E0">
              <w:t>    Name: </w:t>
            </w:r>
            <w:r w:rsidRPr="006604E0">
              <w:rPr>
                <w:b/>
                <w:bCs/>
              </w:rPr>
              <w:t>Device Number</w:t>
            </w:r>
            <w:r w:rsidRPr="006604E0">
              <w:br/>
              <w:t>    Type: </w:t>
            </w:r>
            <w:r w:rsidRPr="006604E0">
              <w:rPr>
                <w:b/>
                <w:bCs/>
              </w:rPr>
              <w:t>String</w:t>
            </w:r>
            <w:r w:rsidRPr="006604E0">
              <w:t> </w:t>
            </w:r>
            <w:r w:rsidRPr="006604E0">
              <w:rPr>
                <w:i/>
                <w:iCs/>
              </w:rPr>
              <w:t>(auto fills)</w:t>
            </w:r>
            <w:r w:rsidRPr="006604E0">
              <w:br/>
              <w:t>    Field length: </w:t>
            </w:r>
            <w:r w:rsidRPr="006604E0">
              <w:rPr>
                <w:b/>
                <w:bCs/>
              </w:rPr>
              <w:t>Small (40)</w:t>
            </w:r>
            <w:r w:rsidRPr="006604E0">
              <w:t> </w:t>
            </w:r>
            <w:r w:rsidRPr="006604E0">
              <w:rPr>
                <w:i/>
                <w:iCs/>
              </w:rPr>
              <w:t>(auto fills)</w:t>
            </w:r>
          </w:p>
        </w:tc>
      </w:tr>
      <w:tr w:rsidR="006604E0" w:rsidRPr="006604E0" w14:paraId="5C241FBC" w14:textId="77777777" w:rsidTr="002A7596">
        <w:trPr>
          <w:trHeight w:val="712"/>
        </w:trPr>
        <w:tc>
          <w:tcPr>
            <w:tcW w:w="235" w:type="dxa"/>
            <w:shd w:val="clear" w:color="auto" w:fill="FFFFFF"/>
            <w:tcMar>
              <w:top w:w="0" w:type="dxa"/>
              <w:left w:w="0" w:type="dxa"/>
              <w:bottom w:w="0" w:type="dxa"/>
              <w:right w:w="0" w:type="dxa"/>
            </w:tcMar>
            <w:hideMark/>
          </w:tcPr>
          <w:p w14:paraId="2F80C0FC" w14:textId="77777777" w:rsidR="006604E0" w:rsidRDefault="006604E0" w:rsidP="006604E0">
            <w:r w:rsidRPr="006604E0">
              <w:t>8.</w:t>
            </w:r>
          </w:p>
          <w:p w14:paraId="18BD7AFC" w14:textId="77777777" w:rsidR="006604E0" w:rsidRPr="006604E0" w:rsidRDefault="006604E0" w:rsidP="006604E0"/>
          <w:p w14:paraId="5342160E" w14:textId="77777777" w:rsidR="006604E0" w:rsidRPr="006604E0" w:rsidRDefault="006604E0" w:rsidP="006604E0"/>
          <w:p w14:paraId="394CD58C" w14:textId="77777777" w:rsidR="006604E0" w:rsidRPr="006604E0" w:rsidRDefault="006604E0" w:rsidP="006604E0"/>
          <w:p w14:paraId="1E07DF7E" w14:textId="77777777" w:rsidR="006604E0" w:rsidRDefault="006604E0" w:rsidP="006604E0"/>
          <w:p w14:paraId="6F4729D4" w14:textId="77777777" w:rsidR="006604E0" w:rsidRDefault="006604E0" w:rsidP="006604E0"/>
          <w:p w14:paraId="0F818291" w14:textId="2F15B82C" w:rsidR="006604E0" w:rsidRPr="006604E0" w:rsidRDefault="006604E0" w:rsidP="006604E0"/>
        </w:tc>
        <w:tc>
          <w:tcPr>
            <w:tcW w:w="9348" w:type="dxa"/>
            <w:shd w:val="clear" w:color="auto" w:fill="FFFFFF"/>
            <w:tcMar>
              <w:top w:w="0" w:type="dxa"/>
              <w:left w:w="150" w:type="dxa"/>
              <w:bottom w:w="0" w:type="dxa"/>
              <w:right w:w="0" w:type="dxa"/>
            </w:tcMar>
            <w:hideMark/>
          </w:tcPr>
          <w:p w14:paraId="7AE5718A" w14:textId="77777777" w:rsidR="006604E0" w:rsidRDefault="006604E0" w:rsidP="006604E0">
            <w:r w:rsidRPr="006604E0">
              <w:t>Click </w:t>
            </w:r>
            <w:r w:rsidRPr="006604E0">
              <w:rPr>
                <w:b/>
                <w:bCs/>
              </w:rPr>
              <w:t>Add</w:t>
            </w:r>
            <w:r w:rsidRPr="006604E0">
              <w:t>.</w:t>
            </w:r>
            <w:r>
              <w:t xml:space="preserve"> </w:t>
            </w:r>
          </w:p>
          <w:p w14:paraId="6055041B" w14:textId="5D70B69A" w:rsidR="006604E0" w:rsidRDefault="006604E0" w:rsidP="006604E0">
            <w:r>
              <w:t>9.</w:t>
            </w:r>
            <w:r w:rsidR="002A7596">
              <w:t xml:space="preserve"> </w:t>
            </w:r>
            <w:r>
              <w:t>Add the two additional fields shown below using the Create new field section.</w:t>
            </w:r>
          </w:p>
          <w:p w14:paraId="16320FC9" w14:textId="04A46F8C" w:rsidR="002A7596" w:rsidRDefault="006604E0" w:rsidP="006604E0">
            <w:r>
              <w:t>10.</w:t>
            </w:r>
            <w:r w:rsidR="002A7596">
              <w:t xml:space="preserve"> </w:t>
            </w:r>
            <w:r>
              <w:t>After adding the new fields, rearrange the fields under the Selected list to appear in this order.</w:t>
            </w:r>
          </w:p>
          <w:p w14:paraId="2387B16F" w14:textId="29A665FF" w:rsidR="002A7596" w:rsidRDefault="002A7596" w:rsidP="002A7596">
            <w:r>
              <w:t>11. Click the Save button.</w:t>
            </w:r>
          </w:p>
          <w:p w14:paraId="7343108A" w14:textId="77777777" w:rsidR="006604E0" w:rsidRDefault="002A7596" w:rsidP="002A7596">
            <w:r>
              <w:t>12. Close the Saving Form Section window.</w:t>
            </w:r>
          </w:p>
          <w:p w14:paraId="25336D17" w14:textId="77777777" w:rsidR="002A7596" w:rsidRDefault="002A7596" w:rsidP="002A7596">
            <w:r>
              <w:t>13. The Infinity New record form displays</w:t>
            </w:r>
          </w:p>
          <w:p w14:paraId="767AB2A3" w14:textId="255767BC" w:rsidR="002A7596" w:rsidRPr="006604E0" w:rsidRDefault="002A7596" w:rsidP="002A7596"/>
        </w:tc>
      </w:tr>
      <w:tr w:rsidR="006604E0" w:rsidRPr="006604E0" w14:paraId="08905DD7" w14:textId="77777777" w:rsidTr="002A7596">
        <w:trPr>
          <w:trHeight w:val="712"/>
        </w:trPr>
        <w:tc>
          <w:tcPr>
            <w:tcW w:w="235" w:type="dxa"/>
            <w:shd w:val="clear" w:color="auto" w:fill="FFFFFF"/>
            <w:tcMar>
              <w:top w:w="0" w:type="dxa"/>
              <w:left w:w="0" w:type="dxa"/>
              <w:bottom w:w="0" w:type="dxa"/>
              <w:right w:w="0" w:type="dxa"/>
            </w:tcMar>
          </w:tcPr>
          <w:p w14:paraId="4BE38F12" w14:textId="77777777" w:rsidR="006604E0" w:rsidRPr="006604E0" w:rsidRDefault="006604E0" w:rsidP="006604E0"/>
        </w:tc>
        <w:tc>
          <w:tcPr>
            <w:tcW w:w="9348" w:type="dxa"/>
            <w:shd w:val="clear" w:color="auto" w:fill="FFFFFF"/>
            <w:tcMar>
              <w:top w:w="0" w:type="dxa"/>
              <w:left w:w="150" w:type="dxa"/>
              <w:bottom w:w="0" w:type="dxa"/>
              <w:right w:w="0" w:type="dxa"/>
            </w:tcMar>
          </w:tcPr>
          <w:p w14:paraId="73F491F5" w14:textId="77777777" w:rsidR="006604E0" w:rsidRPr="006604E0" w:rsidRDefault="006604E0" w:rsidP="006604E0"/>
        </w:tc>
      </w:tr>
    </w:tbl>
    <w:p w14:paraId="5A255B0C" w14:textId="6A19B1A8" w:rsidR="00A35FC1" w:rsidRDefault="002A7596" w:rsidP="00A35FC1">
      <w:r w:rsidRPr="002A7596">
        <w:t>C. Update the Infinity Application Menu</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0"/>
        <w:gridCol w:w="8347"/>
      </w:tblGrid>
      <w:tr w:rsidR="002A7596" w:rsidRPr="002A7596" w14:paraId="3520629D" w14:textId="77777777" w:rsidTr="002A7596">
        <w:tc>
          <w:tcPr>
            <w:tcW w:w="300" w:type="dxa"/>
            <w:shd w:val="clear" w:color="auto" w:fill="FFFFFF"/>
            <w:tcMar>
              <w:top w:w="0" w:type="dxa"/>
              <w:left w:w="0" w:type="dxa"/>
              <w:bottom w:w="0" w:type="dxa"/>
              <w:right w:w="0" w:type="dxa"/>
            </w:tcMar>
            <w:hideMark/>
          </w:tcPr>
          <w:p w14:paraId="161382B9" w14:textId="77777777" w:rsidR="002A7596" w:rsidRPr="002A7596" w:rsidRDefault="002A7596" w:rsidP="002A7596">
            <w:r w:rsidRPr="002A7596">
              <w:t>1.</w:t>
            </w:r>
          </w:p>
        </w:tc>
        <w:tc>
          <w:tcPr>
            <w:tcW w:w="0" w:type="auto"/>
            <w:shd w:val="clear" w:color="auto" w:fill="FFFFFF"/>
            <w:tcMar>
              <w:top w:w="0" w:type="dxa"/>
              <w:left w:w="150" w:type="dxa"/>
              <w:bottom w:w="0" w:type="dxa"/>
              <w:right w:w="0" w:type="dxa"/>
            </w:tcMar>
            <w:hideMark/>
          </w:tcPr>
          <w:p w14:paraId="058AB3CD" w14:textId="77777777" w:rsidR="002A7596" w:rsidRPr="002A7596" w:rsidRDefault="002A7596" w:rsidP="002A7596">
            <w:r w:rsidRPr="002A7596">
              <w:t>In the Filter navigator, type </w:t>
            </w:r>
            <w:r w:rsidRPr="002A7596">
              <w:rPr>
                <w:b/>
                <w:bCs/>
              </w:rPr>
              <w:t>Infinity</w:t>
            </w:r>
            <w:r w:rsidRPr="002A7596">
              <w:t>.</w:t>
            </w:r>
          </w:p>
        </w:tc>
      </w:tr>
      <w:tr w:rsidR="002A7596" w:rsidRPr="002A7596" w14:paraId="0CEA0626" w14:textId="77777777" w:rsidTr="002A7596">
        <w:tc>
          <w:tcPr>
            <w:tcW w:w="300" w:type="dxa"/>
            <w:shd w:val="clear" w:color="auto" w:fill="FFFFFF"/>
            <w:tcMar>
              <w:top w:w="0" w:type="dxa"/>
              <w:left w:w="0" w:type="dxa"/>
              <w:bottom w:w="0" w:type="dxa"/>
              <w:right w:w="0" w:type="dxa"/>
            </w:tcMar>
            <w:hideMark/>
          </w:tcPr>
          <w:p w14:paraId="36740225" w14:textId="77777777" w:rsidR="002A7596" w:rsidRPr="002A7596" w:rsidRDefault="002A7596" w:rsidP="002A7596">
            <w:r w:rsidRPr="002A7596">
              <w:t>2.</w:t>
            </w:r>
          </w:p>
        </w:tc>
        <w:tc>
          <w:tcPr>
            <w:tcW w:w="0" w:type="auto"/>
            <w:shd w:val="clear" w:color="auto" w:fill="FFFFFF"/>
            <w:tcMar>
              <w:top w:w="0" w:type="dxa"/>
              <w:left w:w="150" w:type="dxa"/>
              <w:bottom w:w="0" w:type="dxa"/>
              <w:right w:w="0" w:type="dxa"/>
            </w:tcMar>
            <w:hideMark/>
          </w:tcPr>
          <w:p w14:paraId="1B830881" w14:textId="77777777" w:rsidR="002A7596" w:rsidRPr="002A7596" w:rsidRDefault="002A7596" w:rsidP="002A7596">
            <w:r w:rsidRPr="002A7596">
              <w:t>Navigate to </w:t>
            </w:r>
            <w:r w:rsidRPr="002A7596">
              <w:rPr>
                <w:b/>
                <w:bCs/>
              </w:rPr>
              <w:t>All &gt; Infinity</w:t>
            </w:r>
            <w:r w:rsidRPr="002A7596">
              <w:t>. Hover your curser over </w:t>
            </w:r>
            <w:r w:rsidRPr="002A7596">
              <w:rPr>
                <w:b/>
                <w:bCs/>
              </w:rPr>
              <w:t>Infinity </w:t>
            </w:r>
            <w:r w:rsidRPr="002A7596">
              <w:t>and click the </w:t>
            </w:r>
            <w:r w:rsidRPr="002A7596">
              <w:rPr>
                <w:b/>
                <w:bCs/>
              </w:rPr>
              <w:t>Edit Application</w:t>
            </w:r>
            <w:r w:rsidRPr="002A7596">
              <w:t> icon.</w:t>
            </w:r>
          </w:p>
        </w:tc>
      </w:tr>
    </w:tbl>
    <w:p w14:paraId="0CCF0B0A" w14:textId="74C25C11" w:rsidR="002A7596" w:rsidRDefault="002A7596" w:rsidP="002A7596">
      <w:r>
        <w:t>3.     Notice, this brings up the Application Menu record for Infinity.</w:t>
      </w:r>
    </w:p>
    <w:p w14:paraId="2AE17DAE" w14:textId="5F52FA66" w:rsidR="002A7596" w:rsidRDefault="002A7596" w:rsidP="002A7596">
      <w:r>
        <w:t>NOTE: You could also access this record by navigating to All &gt; System Definition &gt; Application Menus and searching for Infinity in the list.</w:t>
      </w:r>
    </w:p>
    <w:p w14:paraId="1D8B016E" w14:textId="20922AB2" w:rsidR="00F54BC7" w:rsidRDefault="002A7596">
      <w:r>
        <w:t>4.    Update the Title to Infinity Inventory.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0"/>
        <w:gridCol w:w="8115"/>
      </w:tblGrid>
      <w:tr w:rsidR="002A7596" w:rsidRPr="002A7596" w14:paraId="50180603" w14:textId="77777777" w:rsidTr="002A7596">
        <w:tc>
          <w:tcPr>
            <w:tcW w:w="300" w:type="dxa"/>
            <w:shd w:val="clear" w:color="auto" w:fill="FFFFFF"/>
            <w:tcMar>
              <w:top w:w="0" w:type="dxa"/>
              <w:left w:w="0" w:type="dxa"/>
              <w:bottom w:w="0" w:type="dxa"/>
              <w:right w:w="0" w:type="dxa"/>
            </w:tcMar>
            <w:hideMark/>
          </w:tcPr>
          <w:p w14:paraId="4973C8A0" w14:textId="77777777" w:rsidR="002A7596" w:rsidRPr="002A7596" w:rsidRDefault="002A7596" w:rsidP="002A7596">
            <w:r w:rsidRPr="002A7596">
              <w:t>5.</w:t>
            </w:r>
          </w:p>
        </w:tc>
        <w:tc>
          <w:tcPr>
            <w:tcW w:w="0" w:type="auto"/>
            <w:shd w:val="clear" w:color="auto" w:fill="FFFFFF"/>
            <w:tcMar>
              <w:top w:w="0" w:type="dxa"/>
              <w:left w:w="150" w:type="dxa"/>
              <w:bottom w:w="0" w:type="dxa"/>
              <w:right w:w="0" w:type="dxa"/>
            </w:tcMar>
            <w:hideMark/>
          </w:tcPr>
          <w:p w14:paraId="79E48D92" w14:textId="77777777" w:rsidR="002A7596" w:rsidRPr="002A7596" w:rsidRDefault="002A7596" w:rsidP="002A7596">
            <w:r w:rsidRPr="002A7596">
              <w:rPr>
                <w:b/>
                <w:bCs/>
              </w:rPr>
              <w:t>Save</w:t>
            </w:r>
            <w:r w:rsidRPr="002A7596">
              <w:t> the record to remain on the form.</w:t>
            </w:r>
          </w:p>
        </w:tc>
      </w:tr>
      <w:tr w:rsidR="002A7596" w:rsidRPr="002A7596" w14:paraId="380A01F5" w14:textId="77777777" w:rsidTr="002A7596">
        <w:tc>
          <w:tcPr>
            <w:tcW w:w="300" w:type="dxa"/>
            <w:shd w:val="clear" w:color="auto" w:fill="FFFFFF"/>
            <w:tcMar>
              <w:top w:w="0" w:type="dxa"/>
              <w:left w:w="0" w:type="dxa"/>
              <w:bottom w:w="0" w:type="dxa"/>
              <w:right w:w="0" w:type="dxa"/>
            </w:tcMar>
            <w:hideMark/>
          </w:tcPr>
          <w:p w14:paraId="44AB7130" w14:textId="77777777" w:rsidR="002A7596" w:rsidRPr="002A7596" w:rsidRDefault="002A7596" w:rsidP="002A7596">
            <w:r w:rsidRPr="002A7596">
              <w:t>6.</w:t>
            </w:r>
          </w:p>
        </w:tc>
        <w:tc>
          <w:tcPr>
            <w:tcW w:w="0" w:type="auto"/>
            <w:shd w:val="clear" w:color="auto" w:fill="FFFFFF"/>
            <w:tcMar>
              <w:top w:w="0" w:type="dxa"/>
              <w:left w:w="150" w:type="dxa"/>
              <w:bottom w:w="0" w:type="dxa"/>
              <w:right w:w="0" w:type="dxa"/>
            </w:tcMar>
            <w:hideMark/>
          </w:tcPr>
          <w:p w14:paraId="00221EF3" w14:textId="77777777" w:rsidR="002A7596" w:rsidRPr="002A7596" w:rsidRDefault="002A7596" w:rsidP="002A7596">
            <w:r w:rsidRPr="002A7596">
              <w:t>Navigate to </w:t>
            </w:r>
            <w:r w:rsidRPr="002A7596">
              <w:rPr>
                <w:b/>
                <w:bCs/>
              </w:rPr>
              <w:t>All &gt; System Definition &gt; Modules.</w:t>
            </w:r>
            <w:r w:rsidRPr="002A7596">
              <w:t> Search for and open the </w:t>
            </w:r>
            <w:r w:rsidRPr="002A7596">
              <w:rPr>
                <w:b/>
                <w:bCs/>
              </w:rPr>
              <w:t>Infinities </w:t>
            </w:r>
            <w:r w:rsidRPr="002A7596">
              <w:t>record.</w:t>
            </w:r>
          </w:p>
        </w:tc>
      </w:tr>
      <w:tr w:rsidR="002A7596" w:rsidRPr="002A7596" w14:paraId="54B7DD36" w14:textId="77777777" w:rsidTr="002A7596">
        <w:tc>
          <w:tcPr>
            <w:tcW w:w="300" w:type="dxa"/>
            <w:shd w:val="clear" w:color="auto" w:fill="FFFFFF"/>
            <w:tcMar>
              <w:top w:w="0" w:type="dxa"/>
              <w:left w:w="0" w:type="dxa"/>
              <w:bottom w:w="0" w:type="dxa"/>
              <w:right w:w="0" w:type="dxa"/>
            </w:tcMar>
          </w:tcPr>
          <w:p w14:paraId="6AE7761C" w14:textId="77777777" w:rsidR="002A7596" w:rsidRPr="002A7596" w:rsidRDefault="002A7596" w:rsidP="002A7596"/>
        </w:tc>
        <w:tc>
          <w:tcPr>
            <w:tcW w:w="0" w:type="auto"/>
            <w:shd w:val="clear" w:color="auto" w:fill="FFFFFF"/>
            <w:tcMar>
              <w:top w:w="0" w:type="dxa"/>
              <w:left w:w="150" w:type="dxa"/>
              <w:bottom w:w="0" w:type="dxa"/>
              <w:right w:w="0" w:type="dxa"/>
            </w:tcMar>
          </w:tcPr>
          <w:p w14:paraId="4CAAEFA1" w14:textId="77777777" w:rsidR="002A7596" w:rsidRPr="002A7596" w:rsidRDefault="002A7596" w:rsidP="002A7596"/>
        </w:tc>
      </w:tr>
    </w:tbl>
    <w:p w14:paraId="268E5D81" w14:textId="77777777" w:rsidR="002A7596" w:rsidRDefault="002A7596" w:rsidP="002A7596"/>
    <w:tbl>
      <w:tblPr>
        <w:tblW w:w="5756" w:type="dxa"/>
        <w:shd w:val="clear" w:color="auto" w:fill="FFFFFF"/>
        <w:tblCellMar>
          <w:top w:w="15" w:type="dxa"/>
          <w:left w:w="15" w:type="dxa"/>
          <w:bottom w:w="15" w:type="dxa"/>
          <w:right w:w="15" w:type="dxa"/>
        </w:tblCellMar>
        <w:tblLook w:val="04A0" w:firstRow="1" w:lastRow="0" w:firstColumn="1" w:lastColumn="0" w:noHBand="0" w:noVBand="1"/>
      </w:tblPr>
      <w:tblGrid>
        <w:gridCol w:w="346"/>
        <w:gridCol w:w="5410"/>
      </w:tblGrid>
      <w:tr w:rsidR="002A7596" w:rsidRPr="002A7596" w14:paraId="13DF7DDC" w14:textId="77777777" w:rsidTr="002A7596">
        <w:trPr>
          <w:trHeight w:val="3072"/>
        </w:trPr>
        <w:tc>
          <w:tcPr>
            <w:tcW w:w="346" w:type="dxa"/>
            <w:shd w:val="clear" w:color="auto" w:fill="FFFFFF"/>
            <w:tcMar>
              <w:top w:w="0" w:type="dxa"/>
              <w:left w:w="0" w:type="dxa"/>
              <w:bottom w:w="0" w:type="dxa"/>
              <w:right w:w="0" w:type="dxa"/>
            </w:tcMar>
            <w:hideMark/>
          </w:tcPr>
          <w:p w14:paraId="7DD64FD6" w14:textId="77777777" w:rsidR="002A7596" w:rsidRPr="002A7596" w:rsidRDefault="002A7596" w:rsidP="002A7596">
            <w:r w:rsidRPr="002A7596">
              <w:t>7.</w:t>
            </w:r>
          </w:p>
        </w:tc>
        <w:tc>
          <w:tcPr>
            <w:tcW w:w="0" w:type="auto"/>
            <w:shd w:val="clear" w:color="auto" w:fill="FFFFFF"/>
            <w:tcMar>
              <w:top w:w="0" w:type="dxa"/>
              <w:left w:w="150" w:type="dxa"/>
              <w:bottom w:w="0" w:type="dxa"/>
              <w:right w:w="0" w:type="dxa"/>
            </w:tcMar>
            <w:hideMark/>
          </w:tcPr>
          <w:p w14:paraId="21C1C579" w14:textId="77777777" w:rsidR="002A7596" w:rsidRPr="002A7596" w:rsidRDefault="002A7596" w:rsidP="002A7596">
            <w:r w:rsidRPr="002A7596">
              <w:t>Update the record with the following information: </w:t>
            </w:r>
          </w:p>
          <w:p w14:paraId="1F399070" w14:textId="77777777" w:rsidR="002A7596" w:rsidRDefault="002A7596" w:rsidP="002A7596">
            <w:pPr>
              <w:rPr>
                <w:b/>
                <w:bCs/>
              </w:rPr>
            </w:pPr>
            <w:r w:rsidRPr="002A7596">
              <w:t>    Title: </w:t>
            </w:r>
            <w:r w:rsidRPr="002A7596">
              <w:rPr>
                <w:b/>
                <w:bCs/>
              </w:rPr>
              <w:t>All Devices</w:t>
            </w:r>
            <w:r w:rsidRPr="002A7596">
              <w:br/>
              <w:t>    Order: </w:t>
            </w:r>
            <w:r w:rsidRPr="002A7596">
              <w:rPr>
                <w:b/>
                <w:bCs/>
              </w:rPr>
              <w:t>200</w:t>
            </w:r>
          </w:p>
          <w:p w14:paraId="21C168D5" w14:textId="5B63581D" w:rsidR="002A7596" w:rsidRPr="002A7596" w:rsidRDefault="002A7596" w:rsidP="002A7596">
            <w:pPr>
              <w:rPr>
                <w:b/>
                <w:bCs/>
              </w:rPr>
            </w:pPr>
          </w:p>
        </w:tc>
      </w:tr>
    </w:tbl>
    <w:p w14:paraId="7796CD7C" w14:textId="34CEC1B0" w:rsidR="002A7596" w:rsidRDefault="002A7596" w:rsidP="002A7596">
      <w:pPr>
        <w:pStyle w:val="ListParagraph"/>
        <w:numPr>
          <w:ilvl w:val="0"/>
          <w:numId w:val="1"/>
        </w:numPr>
      </w:pPr>
      <w:r w:rsidRPr="002A7596">
        <w:lastRenderedPageBreak/>
        <w:t>Configure a New Infinity Module</w:t>
      </w:r>
    </w:p>
    <w:tbl>
      <w:tblPr>
        <w:tblW w:w="9945" w:type="dxa"/>
        <w:shd w:val="clear" w:color="auto" w:fill="FFFFFF"/>
        <w:tblCellMar>
          <w:top w:w="15" w:type="dxa"/>
          <w:left w:w="15" w:type="dxa"/>
          <w:bottom w:w="15" w:type="dxa"/>
          <w:right w:w="15" w:type="dxa"/>
        </w:tblCellMar>
        <w:tblLook w:val="04A0" w:firstRow="1" w:lastRow="0" w:firstColumn="1" w:lastColumn="0" w:noHBand="0" w:noVBand="1"/>
      </w:tblPr>
      <w:tblGrid>
        <w:gridCol w:w="888"/>
        <w:gridCol w:w="9510"/>
      </w:tblGrid>
      <w:tr w:rsidR="002A7596" w:rsidRPr="002A7596" w14:paraId="317AB95B" w14:textId="77777777" w:rsidTr="002A7596">
        <w:trPr>
          <w:trHeight w:val="1729"/>
        </w:trPr>
        <w:tc>
          <w:tcPr>
            <w:tcW w:w="943" w:type="dxa"/>
            <w:shd w:val="clear" w:color="auto" w:fill="FFFFFF"/>
            <w:tcMar>
              <w:top w:w="0" w:type="dxa"/>
              <w:left w:w="0" w:type="dxa"/>
              <w:bottom w:w="0" w:type="dxa"/>
              <w:right w:w="0" w:type="dxa"/>
            </w:tcMar>
            <w:hideMark/>
          </w:tcPr>
          <w:p w14:paraId="4F6DB32A" w14:textId="77777777" w:rsidR="002A7596" w:rsidRPr="002A7596" w:rsidRDefault="002A7596" w:rsidP="002A7596">
            <w:pPr>
              <w:pStyle w:val="ListParagraph"/>
            </w:pPr>
            <w:r w:rsidRPr="002A7596">
              <w:t>1.</w:t>
            </w:r>
          </w:p>
        </w:tc>
        <w:tc>
          <w:tcPr>
            <w:tcW w:w="9002" w:type="dxa"/>
            <w:shd w:val="clear" w:color="auto" w:fill="FFFFFF"/>
            <w:tcMar>
              <w:top w:w="0" w:type="dxa"/>
              <w:left w:w="150" w:type="dxa"/>
              <w:bottom w:w="0" w:type="dxa"/>
              <w:right w:w="0" w:type="dxa"/>
            </w:tcMar>
            <w:hideMark/>
          </w:tcPr>
          <w:p w14:paraId="5A30336E" w14:textId="77777777" w:rsidR="002A7596" w:rsidRDefault="002A7596" w:rsidP="002A7596">
            <w:r w:rsidRPr="002A7596">
              <w:t>Click</w:t>
            </w:r>
            <w:r w:rsidRPr="002A7596">
              <w:rPr>
                <w:b/>
                <w:bCs/>
              </w:rPr>
              <w:t> New </w:t>
            </w:r>
            <w:r w:rsidRPr="002A7596">
              <w:t>from the Modules section.</w:t>
            </w:r>
          </w:p>
          <w:p w14:paraId="53894701" w14:textId="6E141F17" w:rsidR="002A7596" w:rsidRDefault="002A7596" w:rsidP="002A7596">
            <w:r>
              <w:t>2. Populate the form using the following information:</w:t>
            </w:r>
          </w:p>
          <w:p w14:paraId="5475DEAF" w14:textId="77777777" w:rsidR="002A7596" w:rsidRDefault="002A7596" w:rsidP="002A7596">
            <w:pPr>
              <w:pStyle w:val="ListParagraph"/>
              <w:numPr>
                <w:ilvl w:val="0"/>
                <w:numId w:val="4"/>
              </w:numPr>
            </w:pPr>
            <w:r>
              <w:t>Title: Add Inventory</w:t>
            </w:r>
          </w:p>
          <w:p w14:paraId="3CA60846" w14:textId="77777777" w:rsidR="002A7596" w:rsidRDefault="002A7596" w:rsidP="002A7596">
            <w:pPr>
              <w:pStyle w:val="ListParagraph"/>
              <w:numPr>
                <w:ilvl w:val="0"/>
                <w:numId w:val="4"/>
              </w:numPr>
            </w:pPr>
            <w:r>
              <w:t>Application menu: Infinity Inventory</w:t>
            </w:r>
          </w:p>
          <w:p w14:paraId="68D737D1" w14:textId="14F9B6FC" w:rsidR="002A7596" w:rsidRDefault="002A7596" w:rsidP="002A7596">
            <w:pPr>
              <w:pStyle w:val="ListParagraph"/>
              <w:numPr>
                <w:ilvl w:val="0"/>
                <w:numId w:val="4"/>
              </w:numPr>
            </w:pPr>
            <w:r>
              <w:t>Order: 100</w:t>
            </w:r>
          </w:p>
          <w:p w14:paraId="4B3A84AE" w14:textId="48F94707" w:rsidR="002A7596" w:rsidRDefault="002A7596" w:rsidP="002A7596">
            <w:r>
              <w:t>3. Click the Link Type tab and populate the fields as shown:</w:t>
            </w:r>
          </w:p>
          <w:p w14:paraId="1F00D391" w14:textId="77777777" w:rsidR="002A7596" w:rsidRDefault="002A7596" w:rsidP="002A7596">
            <w:pPr>
              <w:pStyle w:val="ListParagraph"/>
              <w:numPr>
                <w:ilvl w:val="0"/>
                <w:numId w:val="3"/>
              </w:numPr>
            </w:pPr>
            <w:r>
              <w:t>Link type: New Record</w:t>
            </w:r>
          </w:p>
          <w:p w14:paraId="3E7F3756" w14:textId="7DC118AB" w:rsidR="002A7596" w:rsidRPr="002A7596" w:rsidRDefault="002A7596" w:rsidP="002A7596">
            <w:pPr>
              <w:pStyle w:val="ListParagraph"/>
              <w:numPr>
                <w:ilvl w:val="0"/>
                <w:numId w:val="3"/>
              </w:numPr>
            </w:pPr>
            <w:r>
              <w:t>Table: Infinity [</w:t>
            </w:r>
            <w:proofErr w:type="spellStart"/>
            <w:r>
              <w:t>u_cmdb_ci_hardware_infinity</w:t>
            </w:r>
            <w:proofErr w:type="spellEnd"/>
            <w:r>
              <w:t>]</w:t>
            </w:r>
          </w:p>
        </w:tc>
      </w:tr>
      <w:tr w:rsidR="002A7596" w:rsidRPr="002A7596" w14:paraId="2502035D" w14:textId="77777777" w:rsidTr="002A7596">
        <w:trPr>
          <w:trHeight w:val="1729"/>
        </w:trPr>
        <w:tc>
          <w:tcPr>
            <w:tcW w:w="943" w:type="dxa"/>
            <w:shd w:val="clear" w:color="auto" w:fill="FFFFFF"/>
            <w:tcMar>
              <w:top w:w="0" w:type="dxa"/>
              <w:left w:w="0" w:type="dxa"/>
              <w:bottom w:w="0" w:type="dxa"/>
              <w:right w:w="0" w:type="dxa"/>
            </w:tcMar>
          </w:tcPr>
          <w:p w14:paraId="165BBBF6" w14:textId="77777777" w:rsidR="002A7596" w:rsidRPr="002A7596" w:rsidRDefault="002A7596" w:rsidP="002A7596">
            <w:pPr>
              <w:pStyle w:val="ListParagraph"/>
            </w:pPr>
          </w:p>
        </w:tc>
        <w:tc>
          <w:tcPr>
            <w:tcW w:w="9002" w:type="dxa"/>
            <w:shd w:val="clear" w:color="auto" w:fill="FFFFFF"/>
            <w:tcMar>
              <w:top w:w="0" w:type="dxa"/>
              <w:left w:w="150" w:type="dxa"/>
              <w:bottom w:w="0" w:type="dxa"/>
              <w:right w:w="0" w:type="dxa"/>
            </w:tcMar>
          </w:tcPr>
          <w:p w14:paraId="584688FC" w14:textId="1D01F2F7" w:rsidR="002A7596" w:rsidRPr="002A7596" w:rsidRDefault="002A7596" w:rsidP="002A7596">
            <w:r>
              <w:t xml:space="preserve">4. </w:t>
            </w:r>
            <w:r w:rsidRPr="002A7596">
              <w:t>Verify the </w:t>
            </w:r>
            <w:r w:rsidRPr="002A7596">
              <w:rPr>
                <w:b/>
                <w:bCs/>
              </w:rPr>
              <w:t>Title</w:t>
            </w:r>
            <w:r w:rsidRPr="002A7596">
              <w:t>, </w:t>
            </w:r>
            <w:r w:rsidRPr="002A7596">
              <w:rPr>
                <w:b/>
                <w:bCs/>
              </w:rPr>
              <w:t>Order</w:t>
            </w:r>
            <w:r w:rsidRPr="002A7596">
              <w:t>, </w:t>
            </w:r>
            <w:r w:rsidRPr="002A7596">
              <w:rPr>
                <w:b/>
                <w:bCs/>
              </w:rPr>
              <w:t>Link type</w:t>
            </w:r>
            <w:r w:rsidRPr="002A7596">
              <w:t>, and </w:t>
            </w:r>
            <w:r w:rsidRPr="002A7596">
              <w:rPr>
                <w:b/>
                <w:bCs/>
              </w:rPr>
              <w:t>Table</w:t>
            </w:r>
            <w:r w:rsidRPr="002A7596">
              <w:t> are complete, as shown.</w:t>
            </w:r>
            <w:r w:rsidR="000031AE">
              <w:rPr>
                <w:noProof/>
              </w:rPr>
              <w:t xml:space="preserve"> </w:t>
            </w:r>
            <w:r w:rsidR="000031AE">
              <w:rPr>
                <w:noProof/>
              </w:rPr>
              <w:drawing>
                <wp:inline distT="0" distB="0" distL="0" distR="0" wp14:anchorId="11DAC10C" wp14:editId="102CAD53">
                  <wp:extent cx="5943600" cy="2805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05430"/>
                          </a:xfrm>
                          <a:prstGeom prst="rect">
                            <a:avLst/>
                          </a:prstGeom>
                        </pic:spPr>
                      </pic:pic>
                    </a:graphicData>
                  </a:graphic>
                </wp:inline>
              </w:drawing>
            </w:r>
          </w:p>
        </w:tc>
      </w:tr>
    </w:tbl>
    <w:p w14:paraId="7F9C9360" w14:textId="0FD38897" w:rsidR="000031AE" w:rsidRDefault="000031AE" w:rsidP="000031AE"/>
    <w:p w14:paraId="412BCE8A" w14:textId="77777777" w:rsidR="000031AE" w:rsidRDefault="000031AE">
      <w:r>
        <w:br w:type="page"/>
      </w:r>
    </w:p>
    <w:p w14:paraId="71F912BC" w14:textId="6150EB70" w:rsidR="00B8277C" w:rsidRDefault="00B8277C" w:rsidP="00B8277C">
      <w:pPr>
        <w:jc w:val="center"/>
        <w:rPr>
          <w:b/>
          <w:bCs/>
        </w:rPr>
      </w:pPr>
      <w:r w:rsidRPr="00B8277C">
        <w:rPr>
          <w:b/>
          <w:bCs/>
        </w:rPr>
        <w:lastRenderedPageBreak/>
        <w:t>Access Control Overview Lesson</w:t>
      </w:r>
    </w:p>
    <w:p w14:paraId="794B268A" w14:textId="77777777" w:rsidR="00B8277C" w:rsidRPr="00B8277C" w:rsidRDefault="00B8277C" w:rsidP="00B8277C">
      <w:r w:rsidRPr="00B8277C">
        <w:t>ServiceNow provides several levels of security before an end user has the capability to perform CRUD (Create, Read, Update, Delete) operations on a table: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0"/>
        <w:gridCol w:w="9100"/>
      </w:tblGrid>
      <w:tr w:rsidR="00B8277C" w:rsidRPr="00B8277C" w14:paraId="5EFFC231" w14:textId="77777777" w:rsidTr="00B8277C">
        <w:tc>
          <w:tcPr>
            <w:tcW w:w="0" w:type="auto"/>
            <w:shd w:val="clear" w:color="auto" w:fill="FFFFFF"/>
            <w:tcMar>
              <w:top w:w="0" w:type="dxa"/>
              <w:left w:w="150" w:type="dxa"/>
              <w:bottom w:w="0" w:type="dxa"/>
              <w:right w:w="0" w:type="dxa"/>
            </w:tcMar>
            <w:hideMark/>
          </w:tcPr>
          <w:p w14:paraId="53126675" w14:textId="77777777" w:rsidR="00B8277C" w:rsidRPr="00B8277C" w:rsidRDefault="00B8277C" w:rsidP="00B8277C">
            <w:r w:rsidRPr="00B8277C">
              <w:t>•</w:t>
            </w:r>
          </w:p>
        </w:tc>
        <w:tc>
          <w:tcPr>
            <w:tcW w:w="0" w:type="auto"/>
            <w:shd w:val="clear" w:color="auto" w:fill="FFFFFF"/>
            <w:tcMar>
              <w:top w:w="0" w:type="dxa"/>
              <w:left w:w="150" w:type="dxa"/>
              <w:bottom w:w="0" w:type="dxa"/>
              <w:right w:w="0" w:type="dxa"/>
            </w:tcMar>
            <w:hideMark/>
          </w:tcPr>
          <w:p w14:paraId="03F166C2" w14:textId="77777777" w:rsidR="00B8277C" w:rsidRPr="00B8277C" w:rsidRDefault="00B8277C" w:rsidP="00B8277C">
            <w:r w:rsidRPr="00B8277C">
              <w:rPr>
                <w:b/>
                <w:bCs/>
              </w:rPr>
              <w:t>User Authentication/Login</w:t>
            </w:r>
            <w:r w:rsidRPr="00B8277C">
              <w:t>: Users, Groups, and Roles.</w:t>
            </w:r>
          </w:p>
        </w:tc>
      </w:tr>
      <w:tr w:rsidR="00B8277C" w:rsidRPr="00B8277C" w14:paraId="2338BF50" w14:textId="77777777" w:rsidTr="00B8277C">
        <w:tc>
          <w:tcPr>
            <w:tcW w:w="0" w:type="auto"/>
            <w:shd w:val="clear" w:color="auto" w:fill="FFFFFF"/>
            <w:tcMar>
              <w:top w:w="0" w:type="dxa"/>
              <w:left w:w="150" w:type="dxa"/>
              <w:bottom w:w="0" w:type="dxa"/>
              <w:right w:w="0" w:type="dxa"/>
            </w:tcMar>
            <w:hideMark/>
          </w:tcPr>
          <w:p w14:paraId="14C9C7F7" w14:textId="77777777" w:rsidR="00B8277C" w:rsidRPr="00B8277C" w:rsidRDefault="00B8277C" w:rsidP="00B8277C">
            <w:r w:rsidRPr="00B8277C">
              <w:t>•</w:t>
            </w:r>
          </w:p>
        </w:tc>
        <w:tc>
          <w:tcPr>
            <w:tcW w:w="0" w:type="auto"/>
            <w:shd w:val="clear" w:color="auto" w:fill="FFFFFF"/>
            <w:tcMar>
              <w:top w:w="0" w:type="dxa"/>
              <w:left w:w="150" w:type="dxa"/>
              <w:bottom w:w="0" w:type="dxa"/>
              <w:right w:w="0" w:type="dxa"/>
            </w:tcMar>
            <w:hideMark/>
          </w:tcPr>
          <w:p w14:paraId="1C09135E" w14:textId="77777777" w:rsidR="00B8277C" w:rsidRPr="00B8277C" w:rsidRDefault="00B8277C" w:rsidP="00B8277C">
            <w:r w:rsidRPr="00B8277C">
              <w:rPr>
                <w:b/>
                <w:bCs/>
              </w:rPr>
              <w:t>Application and Modules Access</w:t>
            </w:r>
            <w:r w:rsidRPr="00B8277C">
              <w:t>: Controlled by roles configured at the Application and Module level.</w:t>
            </w:r>
          </w:p>
        </w:tc>
      </w:tr>
      <w:tr w:rsidR="00B8277C" w:rsidRPr="00B8277C" w14:paraId="6A931677" w14:textId="77777777" w:rsidTr="00B8277C">
        <w:tc>
          <w:tcPr>
            <w:tcW w:w="0" w:type="auto"/>
            <w:shd w:val="clear" w:color="auto" w:fill="FFFFFF"/>
            <w:tcMar>
              <w:top w:w="0" w:type="dxa"/>
              <w:left w:w="150" w:type="dxa"/>
              <w:bottom w:w="0" w:type="dxa"/>
              <w:right w:w="0" w:type="dxa"/>
            </w:tcMar>
            <w:hideMark/>
          </w:tcPr>
          <w:p w14:paraId="53102273" w14:textId="77777777" w:rsidR="00B8277C" w:rsidRPr="00B8277C" w:rsidRDefault="00B8277C" w:rsidP="00B8277C">
            <w:r w:rsidRPr="00B8277C">
              <w:t>•</w:t>
            </w:r>
          </w:p>
        </w:tc>
        <w:tc>
          <w:tcPr>
            <w:tcW w:w="0" w:type="auto"/>
            <w:shd w:val="clear" w:color="auto" w:fill="FFFFFF"/>
            <w:tcMar>
              <w:top w:w="0" w:type="dxa"/>
              <w:left w:w="150" w:type="dxa"/>
              <w:bottom w:w="0" w:type="dxa"/>
              <w:right w:w="0" w:type="dxa"/>
            </w:tcMar>
            <w:hideMark/>
          </w:tcPr>
          <w:p w14:paraId="2D066D12" w14:textId="77777777" w:rsidR="00B8277C" w:rsidRPr="00B8277C" w:rsidRDefault="00B8277C" w:rsidP="00B8277C">
            <w:r w:rsidRPr="00B8277C">
              <w:rPr>
                <w:b/>
                <w:bCs/>
              </w:rPr>
              <w:t>Database Access</w:t>
            </w:r>
            <w:r w:rsidRPr="00B8277C">
              <w:t>: Access to tables, records, and fields is controlled via globally defined system properties; as well as table and field level Access Controls </w:t>
            </w:r>
          </w:p>
        </w:tc>
      </w:tr>
    </w:tbl>
    <w:p w14:paraId="78650678" w14:textId="2129C3B0" w:rsidR="00B8277C" w:rsidRDefault="00B8277C" w:rsidP="00B8277C">
      <w:r>
        <w:rPr>
          <w:noProof/>
        </w:rPr>
        <w:drawing>
          <wp:inline distT="0" distB="0" distL="0" distR="0" wp14:anchorId="687080B8" wp14:editId="4FD4F5DB">
            <wp:extent cx="6394317" cy="332422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97129" cy="3325687"/>
                    </a:xfrm>
                    <a:prstGeom prst="rect">
                      <a:avLst/>
                    </a:prstGeom>
                  </pic:spPr>
                </pic:pic>
              </a:graphicData>
            </a:graphic>
          </wp:inline>
        </w:drawing>
      </w:r>
    </w:p>
    <w:p w14:paraId="40CA936E" w14:textId="77777777" w:rsidR="00B8277C" w:rsidRPr="00B8277C" w:rsidRDefault="00B8277C" w:rsidP="00B8277C">
      <w:r w:rsidRPr="00B8277C">
        <w:t>There are three security modules on the </w:t>
      </w:r>
      <w:r w:rsidRPr="00B8277C">
        <w:rPr>
          <w:b/>
          <w:bCs/>
        </w:rPr>
        <w:t>All menu</w:t>
      </w:r>
      <w:r w:rsidRPr="00B8277C">
        <w:t> typically used by the System Administrator: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0"/>
        <w:gridCol w:w="3792"/>
      </w:tblGrid>
      <w:tr w:rsidR="00B8277C" w:rsidRPr="00B8277C" w14:paraId="7CC60AFA" w14:textId="77777777" w:rsidTr="00B8277C">
        <w:tc>
          <w:tcPr>
            <w:tcW w:w="0" w:type="auto"/>
            <w:shd w:val="clear" w:color="auto" w:fill="FFFFFF"/>
            <w:tcMar>
              <w:top w:w="0" w:type="dxa"/>
              <w:left w:w="150" w:type="dxa"/>
              <w:bottom w:w="0" w:type="dxa"/>
              <w:right w:w="0" w:type="dxa"/>
            </w:tcMar>
            <w:hideMark/>
          </w:tcPr>
          <w:p w14:paraId="3686BA1B" w14:textId="77777777" w:rsidR="00B8277C" w:rsidRPr="00B8277C" w:rsidRDefault="00B8277C" w:rsidP="00B8277C">
            <w:r w:rsidRPr="00B8277C">
              <w:t>•</w:t>
            </w:r>
          </w:p>
        </w:tc>
        <w:tc>
          <w:tcPr>
            <w:tcW w:w="0" w:type="auto"/>
            <w:shd w:val="clear" w:color="auto" w:fill="FFFFFF"/>
            <w:tcMar>
              <w:top w:w="0" w:type="dxa"/>
              <w:left w:w="150" w:type="dxa"/>
              <w:bottom w:w="0" w:type="dxa"/>
              <w:right w:w="0" w:type="dxa"/>
            </w:tcMar>
            <w:hideMark/>
          </w:tcPr>
          <w:p w14:paraId="699E6643" w14:textId="77777777" w:rsidR="00B8277C" w:rsidRPr="00B8277C" w:rsidRDefault="00B8277C" w:rsidP="00B8277C">
            <w:r w:rsidRPr="00B8277C">
              <w:rPr>
                <w:b/>
                <w:bCs/>
              </w:rPr>
              <w:t>System Properties &gt; Security</w:t>
            </w:r>
          </w:p>
        </w:tc>
      </w:tr>
      <w:tr w:rsidR="00B8277C" w:rsidRPr="00B8277C" w14:paraId="72D7797B" w14:textId="77777777" w:rsidTr="00B8277C">
        <w:tc>
          <w:tcPr>
            <w:tcW w:w="0" w:type="auto"/>
            <w:shd w:val="clear" w:color="auto" w:fill="FFFFFF"/>
            <w:tcMar>
              <w:top w:w="0" w:type="dxa"/>
              <w:left w:w="150" w:type="dxa"/>
              <w:bottom w:w="0" w:type="dxa"/>
              <w:right w:w="0" w:type="dxa"/>
            </w:tcMar>
            <w:hideMark/>
          </w:tcPr>
          <w:p w14:paraId="54A01593" w14:textId="77777777" w:rsidR="00B8277C" w:rsidRPr="00B8277C" w:rsidRDefault="00B8277C" w:rsidP="00B8277C">
            <w:r w:rsidRPr="00B8277C">
              <w:t>•</w:t>
            </w:r>
          </w:p>
        </w:tc>
        <w:tc>
          <w:tcPr>
            <w:tcW w:w="0" w:type="auto"/>
            <w:shd w:val="clear" w:color="auto" w:fill="FFFFFF"/>
            <w:tcMar>
              <w:top w:w="0" w:type="dxa"/>
              <w:left w:w="150" w:type="dxa"/>
              <w:bottom w:w="0" w:type="dxa"/>
              <w:right w:w="0" w:type="dxa"/>
            </w:tcMar>
            <w:hideMark/>
          </w:tcPr>
          <w:p w14:paraId="1C6892E1" w14:textId="77777777" w:rsidR="00B8277C" w:rsidRPr="00B8277C" w:rsidRDefault="00B8277C" w:rsidP="00B8277C">
            <w:r w:rsidRPr="00B8277C">
              <w:rPr>
                <w:b/>
                <w:bCs/>
              </w:rPr>
              <w:t>System Security &gt; Access Control (ACL)</w:t>
            </w:r>
          </w:p>
        </w:tc>
      </w:tr>
      <w:tr w:rsidR="00B8277C" w:rsidRPr="00B8277C" w14:paraId="544B391A" w14:textId="77777777" w:rsidTr="00B8277C">
        <w:tc>
          <w:tcPr>
            <w:tcW w:w="0" w:type="auto"/>
            <w:shd w:val="clear" w:color="auto" w:fill="FFFFFF"/>
            <w:tcMar>
              <w:top w:w="0" w:type="dxa"/>
              <w:left w:w="150" w:type="dxa"/>
              <w:bottom w:w="0" w:type="dxa"/>
              <w:right w:w="0" w:type="dxa"/>
            </w:tcMar>
            <w:hideMark/>
          </w:tcPr>
          <w:p w14:paraId="4F5C6948" w14:textId="77777777" w:rsidR="00B8277C" w:rsidRPr="00B8277C" w:rsidRDefault="00B8277C" w:rsidP="00B8277C">
            <w:r w:rsidRPr="00B8277C">
              <w:t>•</w:t>
            </w:r>
          </w:p>
        </w:tc>
        <w:tc>
          <w:tcPr>
            <w:tcW w:w="0" w:type="auto"/>
            <w:shd w:val="clear" w:color="auto" w:fill="FFFFFF"/>
            <w:tcMar>
              <w:top w:w="0" w:type="dxa"/>
              <w:left w:w="150" w:type="dxa"/>
              <w:bottom w:w="0" w:type="dxa"/>
              <w:right w:w="0" w:type="dxa"/>
            </w:tcMar>
            <w:hideMark/>
          </w:tcPr>
          <w:p w14:paraId="273FC3E7" w14:textId="77777777" w:rsidR="00B8277C" w:rsidRPr="00B8277C" w:rsidRDefault="00B8277C" w:rsidP="00B8277C">
            <w:r w:rsidRPr="00B8277C">
              <w:rPr>
                <w:b/>
                <w:bCs/>
              </w:rPr>
              <w:t>System Security &gt; High Security Settings</w:t>
            </w:r>
          </w:p>
        </w:tc>
      </w:tr>
    </w:tbl>
    <w:p w14:paraId="5A450A2E" w14:textId="37E8ADBF" w:rsidR="00B8277C" w:rsidRDefault="00B8277C" w:rsidP="00B8277C">
      <w:r w:rsidRPr="00B8277C">
        <w:t>An </w:t>
      </w:r>
      <w:r w:rsidRPr="00B8277C">
        <w:rPr>
          <w:b/>
          <w:bCs/>
        </w:rPr>
        <w:t>access control</w:t>
      </w:r>
      <w:r w:rsidRPr="00B8277C">
        <w:t> is a security rule defined to restrict the permissions of a user from viewing and interacting with data. Most security settings are implemented using </w:t>
      </w:r>
      <w:r w:rsidRPr="00B8277C">
        <w:rPr>
          <w:b/>
          <w:bCs/>
        </w:rPr>
        <w:t>access controls</w:t>
      </w:r>
      <w:r w:rsidRPr="00B8277C">
        <w:t>.</w:t>
      </w:r>
      <w:r w:rsidRPr="00B8277C">
        <w:br/>
      </w:r>
      <w:r w:rsidRPr="00B8277C">
        <w:br/>
        <w:t>It is executed when access to any ServiceNow table is attempted. An access control may be set at the </w:t>
      </w:r>
      <w:r w:rsidRPr="00B8277C">
        <w:rPr>
          <w:b/>
          <w:bCs/>
        </w:rPr>
        <w:t>row</w:t>
      </w:r>
      <w:r w:rsidRPr="00B8277C">
        <w:t> or </w:t>
      </w:r>
      <w:r w:rsidRPr="00B8277C">
        <w:rPr>
          <w:b/>
          <w:bCs/>
        </w:rPr>
        <w:t>column</w:t>
      </w:r>
      <w:r w:rsidRPr="00B8277C">
        <w:t> level.</w:t>
      </w:r>
    </w:p>
    <w:p w14:paraId="745E5465" w14:textId="61D8A8FD" w:rsidR="00B8277C" w:rsidRDefault="00B8277C" w:rsidP="00B8277C"/>
    <w:p w14:paraId="4FD7ED51" w14:textId="29B81C7C" w:rsidR="00B8277C" w:rsidRDefault="00B8277C" w:rsidP="00B8277C"/>
    <w:p w14:paraId="0061EC3F" w14:textId="77777777" w:rsidR="00B8277C" w:rsidRPr="00B8277C" w:rsidRDefault="00B8277C" w:rsidP="00B8277C">
      <w:r w:rsidRPr="00B8277C">
        <w:lastRenderedPageBreak/>
        <w:t>In addition to restricting CRUD operations, access control rules can restrict ServiceNow-specific operations on tables and fields.</w:t>
      </w:r>
    </w:p>
    <w:p w14:paraId="47B0EEC0" w14:textId="77777777" w:rsidR="00B8277C" w:rsidRPr="00B8277C" w:rsidRDefault="00B8277C" w:rsidP="00B8277C">
      <w:r w:rsidRPr="00B8277C">
        <w:t>ServiceNow operation examples include: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0"/>
        <w:gridCol w:w="8826"/>
      </w:tblGrid>
      <w:tr w:rsidR="00B8277C" w:rsidRPr="00B8277C" w14:paraId="2FF55385" w14:textId="77777777" w:rsidTr="00B8277C">
        <w:tc>
          <w:tcPr>
            <w:tcW w:w="0" w:type="auto"/>
            <w:shd w:val="clear" w:color="auto" w:fill="FFFFFF"/>
            <w:tcMar>
              <w:top w:w="0" w:type="dxa"/>
              <w:left w:w="150" w:type="dxa"/>
              <w:bottom w:w="0" w:type="dxa"/>
              <w:right w:w="0" w:type="dxa"/>
            </w:tcMar>
            <w:hideMark/>
          </w:tcPr>
          <w:p w14:paraId="69C408A0" w14:textId="77777777" w:rsidR="00B8277C" w:rsidRPr="00B8277C" w:rsidRDefault="00B8277C" w:rsidP="00B8277C">
            <w:r w:rsidRPr="00B8277C">
              <w:t>•</w:t>
            </w:r>
          </w:p>
        </w:tc>
        <w:tc>
          <w:tcPr>
            <w:tcW w:w="0" w:type="auto"/>
            <w:shd w:val="clear" w:color="auto" w:fill="FFFFFF"/>
            <w:tcMar>
              <w:top w:w="0" w:type="dxa"/>
              <w:left w:w="150" w:type="dxa"/>
              <w:bottom w:w="0" w:type="dxa"/>
              <w:right w:w="0" w:type="dxa"/>
            </w:tcMar>
            <w:hideMark/>
          </w:tcPr>
          <w:p w14:paraId="208BD84A" w14:textId="77777777" w:rsidR="00B8277C" w:rsidRPr="00B8277C" w:rsidRDefault="00B8277C" w:rsidP="00B8277C">
            <w:r w:rsidRPr="00B8277C">
              <w:rPr>
                <w:b/>
                <w:bCs/>
              </w:rPr>
              <w:t>execute</w:t>
            </w:r>
            <w:r w:rsidRPr="00B8277C">
              <w:t>: user cannot execute scripts on a record or UI page.</w:t>
            </w:r>
          </w:p>
        </w:tc>
      </w:tr>
      <w:tr w:rsidR="00B8277C" w:rsidRPr="00B8277C" w14:paraId="56E725FB" w14:textId="77777777" w:rsidTr="00B8277C">
        <w:tc>
          <w:tcPr>
            <w:tcW w:w="0" w:type="auto"/>
            <w:shd w:val="clear" w:color="auto" w:fill="FFFFFF"/>
            <w:tcMar>
              <w:top w:w="0" w:type="dxa"/>
              <w:left w:w="150" w:type="dxa"/>
              <w:bottom w:w="0" w:type="dxa"/>
              <w:right w:w="0" w:type="dxa"/>
            </w:tcMar>
            <w:hideMark/>
          </w:tcPr>
          <w:p w14:paraId="7191D77A" w14:textId="77777777" w:rsidR="00B8277C" w:rsidRPr="00B8277C" w:rsidRDefault="00B8277C" w:rsidP="00B8277C">
            <w:r w:rsidRPr="00B8277C">
              <w:t>•</w:t>
            </w:r>
          </w:p>
        </w:tc>
        <w:tc>
          <w:tcPr>
            <w:tcW w:w="0" w:type="auto"/>
            <w:shd w:val="clear" w:color="auto" w:fill="FFFFFF"/>
            <w:tcMar>
              <w:top w:w="0" w:type="dxa"/>
              <w:left w:w="150" w:type="dxa"/>
              <w:bottom w:w="0" w:type="dxa"/>
              <w:right w:w="0" w:type="dxa"/>
            </w:tcMar>
            <w:hideMark/>
          </w:tcPr>
          <w:p w14:paraId="03044C13" w14:textId="77777777" w:rsidR="00B8277C" w:rsidRPr="00B8277C" w:rsidRDefault="00B8277C" w:rsidP="00B8277C">
            <w:proofErr w:type="spellStart"/>
            <w:r w:rsidRPr="00B8277C">
              <w:rPr>
                <w:b/>
                <w:bCs/>
              </w:rPr>
              <w:t>edit_ci_relations</w:t>
            </w:r>
            <w:proofErr w:type="spellEnd"/>
            <w:r w:rsidRPr="00B8277C">
              <w:t>: user cannot define relationships between Configuration Item [</w:t>
            </w:r>
            <w:proofErr w:type="spellStart"/>
            <w:r w:rsidRPr="00B8277C">
              <w:t>cmdb_ci</w:t>
            </w:r>
            <w:proofErr w:type="spellEnd"/>
            <w:r w:rsidRPr="00B8277C">
              <w:t>] tables.</w:t>
            </w:r>
          </w:p>
        </w:tc>
      </w:tr>
      <w:tr w:rsidR="00B8277C" w:rsidRPr="00B8277C" w14:paraId="0E183F4E" w14:textId="77777777" w:rsidTr="00B8277C">
        <w:tc>
          <w:tcPr>
            <w:tcW w:w="0" w:type="auto"/>
            <w:shd w:val="clear" w:color="auto" w:fill="FFFFFF"/>
            <w:tcMar>
              <w:top w:w="0" w:type="dxa"/>
              <w:left w:w="150" w:type="dxa"/>
              <w:bottom w:w="0" w:type="dxa"/>
              <w:right w:w="0" w:type="dxa"/>
            </w:tcMar>
            <w:hideMark/>
          </w:tcPr>
          <w:p w14:paraId="7CA8E70C" w14:textId="77777777" w:rsidR="00B8277C" w:rsidRPr="00B8277C" w:rsidRDefault="00B8277C" w:rsidP="00B8277C">
            <w:r w:rsidRPr="00B8277C">
              <w:t>•</w:t>
            </w:r>
          </w:p>
        </w:tc>
        <w:tc>
          <w:tcPr>
            <w:tcW w:w="0" w:type="auto"/>
            <w:shd w:val="clear" w:color="auto" w:fill="FFFFFF"/>
            <w:tcMar>
              <w:top w:w="0" w:type="dxa"/>
              <w:left w:w="150" w:type="dxa"/>
              <w:bottom w:w="0" w:type="dxa"/>
              <w:right w:w="0" w:type="dxa"/>
            </w:tcMar>
            <w:hideMark/>
          </w:tcPr>
          <w:p w14:paraId="76B4B888" w14:textId="77777777" w:rsidR="00B8277C" w:rsidRPr="00B8277C" w:rsidRDefault="00B8277C" w:rsidP="00B8277C">
            <w:proofErr w:type="spellStart"/>
            <w:r w:rsidRPr="00B8277C">
              <w:rPr>
                <w:b/>
                <w:bCs/>
              </w:rPr>
              <w:t>save_as_</w:t>
            </w:r>
            <w:proofErr w:type="gramStart"/>
            <w:r w:rsidRPr="00B8277C">
              <w:rPr>
                <w:b/>
                <w:bCs/>
              </w:rPr>
              <w:t>template</w:t>
            </w:r>
            <w:proofErr w:type="spellEnd"/>
            <w:r w:rsidRPr="00B8277C">
              <w:t>:</w:t>
            </w:r>
            <w:proofErr w:type="gramEnd"/>
            <w:r w:rsidRPr="00B8277C">
              <w:t xml:space="preserve"> controls the field that should be saved when a template is created.</w:t>
            </w:r>
          </w:p>
        </w:tc>
      </w:tr>
      <w:tr w:rsidR="00B8277C" w:rsidRPr="00B8277C" w14:paraId="3E2A74F3" w14:textId="77777777" w:rsidTr="00B8277C">
        <w:tc>
          <w:tcPr>
            <w:tcW w:w="0" w:type="auto"/>
            <w:shd w:val="clear" w:color="auto" w:fill="FFFFFF"/>
            <w:tcMar>
              <w:top w:w="0" w:type="dxa"/>
              <w:left w:w="150" w:type="dxa"/>
              <w:bottom w:w="0" w:type="dxa"/>
              <w:right w:w="0" w:type="dxa"/>
            </w:tcMar>
            <w:hideMark/>
          </w:tcPr>
          <w:p w14:paraId="53415D97" w14:textId="77777777" w:rsidR="00B8277C" w:rsidRPr="00B8277C" w:rsidRDefault="00B8277C" w:rsidP="00B8277C">
            <w:r w:rsidRPr="00B8277C">
              <w:t>•</w:t>
            </w:r>
          </w:p>
        </w:tc>
        <w:tc>
          <w:tcPr>
            <w:tcW w:w="0" w:type="auto"/>
            <w:shd w:val="clear" w:color="auto" w:fill="FFFFFF"/>
            <w:tcMar>
              <w:top w:w="0" w:type="dxa"/>
              <w:left w:w="150" w:type="dxa"/>
              <w:bottom w:w="0" w:type="dxa"/>
              <w:right w:w="0" w:type="dxa"/>
            </w:tcMar>
            <w:hideMark/>
          </w:tcPr>
          <w:p w14:paraId="0DB043EC" w14:textId="77777777" w:rsidR="00B8277C" w:rsidRPr="00B8277C" w:rsidRDefault="00B8277C" w:rsidP="00B8277C">
            <w:proofErr w:type="spellStart"/>
            <w:r w:rsidRPr="00B8277C">
              <w:rPr>
                <w:b/>
                <w:bCs/>
              </w:rPr>
              <w:t>report_</w:t>
            </w:r>
            <w:proofErr w:type="gramStart"/>
            <w:r w:rsidRPr="00B8277C">
              <w:rPr>
                <w:b/>
                <w:bCs/>
              </w:rPr>
              <w:t>on</w:t>
            </w:r>
            <w:proofErr w:type="spellEnd"/>
            <w:r w:rsidRPr="00B8277C">
              <w:t>:</w:t>
            </w:r>
            <w:proofErr w:type="gramEnd"/>
            <w:r w:rsidRPr="00B8277C">
              <w:t xml:space="preserve"> user cannot create reports on the object.</w:t>
            </w:r>
          </w:p>
        </w:tc>
      </w:tr>
      <w:tr w:rsidR="00B8277C" w:rsidRPr="00B8277C" w14:paraId="4B9AB733" w14:textId="77777777" w:rsidTr="00B8277C">
        <w:tc>
          <w:tcPr>
            <w:tcW w:w="0" w:type="auto"/>
            <w:shd w:val="clear" w:color="auto" w:fill="FFFFFF"/>
            <w:tcMar>
              <w:top w:w="0" w:type="dxa"/>
              <w:left w:w="150" w:type="dxa"/>
              <w:bottom w:w="0" w:type="dxa"/>
              <w:right w:w="0" w:type="dxa"/>
            </w:tcMar>
            <w:hideMark/>
          </w:tcPr>
          <w:p w14:paraId="7DD55B4D" w14:textId="77777777" w:rsidR="00B8277C" w:rsidRPr="00B8277C" w:rsidRDefault="00B8277C" w:rsidP="00B8277C">
            <w:r w:rsidRPr="00B8277C">
              <w:t>•</w:t>
            </w:r>
          </w:p>
        </w:tc>
        <w:tc>
          <w:tcPr>
            <w:tcW w:w="0" w:type="auto"/>
            <w:shd w:val="clear" w:color="auto" w:fill="FFFFFF"/>
            <w:tcMar>
              <w:top w:w="0" w:type="dxa"/>
              <w:left w:w="150" w:type="dxa"/>
              <w:bottom w:w="0" w:type="dxa"/>
              <w:right w:w="0" w:type="dxa"/>
            </w:tcMar>
            <w:hideMark/>
          </w:tcPr>
          <w:p w14:paraId="7D1C8EAE" w14:textId="77777777" w:rsidR="00B8277C" w:rsidRPr="00B8277C" w:rsidRDefault="00B8277C" w:rsidP="00B8277C">
            <w:proofErr w:type="spellStart"/>
            <w:r w:rsidRPr="00B8277C">
              <w:rPr>
                <w:b/>
                <w:bCs/>
              </w:rPr>
              <w:t>personalize_choices</w:t>
            </w:r>
            <w:proofErr w:type="spellEnd"/>
            <w:r w:rsidRPr="00B8277C">
              <w:t>: user cannot right-click a choice list field and select Configure Choices.</w:t>
            </w:r>
          </w:p>
        </w:tc>
      </w:tr>
    </w:tbl>
    <w:p w14:paraId="3499B9B5" w14:textId="77777777" w:rsidR="00B8277C" w:rsidRPr="00B8277C" w:rsidRDefault="00B8277C" w:rsidP="00B8277C">
      <w:r w:rsidRPr="00B8277C">
        <w:t xml:space="preserve">The access control list (ACL) contains </w:t>
      </w:r>
      <w:proofErr w:type="gramStart"/>
      <w:r w:rsidRPr="00B8277C">
        <w:t>all of</w:t>
      </w:r>
      <w:proofErr w:type="gramEnd"/>
      <w:r w:rsidRPr="00B8277C">
        <w:t xml:space="preserve"> an instance’s access control rules.</w:t>
      </w:r>
    </w:p>
    <w:p w14:paraId="08762CF3" w14:textId="77777777" w:rsidR="00B8277C" w:rsidRPr="00B8277C" w:rsidRDefault="00B8277C" w:rsidP="00B8277C">
      <w:r w:rsidRPr="00B8277C">
        <w:t>Users with the appropriate permissions can modify rules and their definitions.</w:t>
      </w:r>
    </w:p>
    <w:p w14:paraId="172995A5" w14:textId="2FB3B0F2" w:rsidR="00B8277C" w:rsidRDefault="00B8277C" w:rsidP="00B8277C">
      <w:r>
        <w:rPr>
          <w:noProof/>
        </w:rPr>
        <w:drawing>
          <wp:inline distT="0" distB="0" distL="0" distR="0" wp14:anchorId="6D56895A" wp14:editId="708EE310">
            <wp:extent cx="5943600" cy="201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19300"/>
                    </a:xfrm>
                    <a:prstGeom prst="rect">
                      <a:avLst/>
                    </a:prstGeom>
                  </pic:spPr>
                </pic:pic>
              </a:graphicData>
            </a:graphic>
          </wp:inline>
        </w:drawing>
      </w:r>
    </w:p>
    <w:p w14:paraId="1B980B0F" w14:textId="5944A8E5" w:rsidR="00B8277C" w:rsidRDefault="00B8277C" w:rsidP="00B8277C">
      <w:r w:rsidRPr="00B8277C">
        <w:t>Users with the </w:t>
      </w:r>
      <w:r w:rsidRPr="00B8277C">
        <w:rPr>
          <w:b/>
          <w:bCs/>
        </w:rPr>
        <w:t>admin</w:t>
      </w:r>
      <w:r w:rsidRPr="00B8277C">
        <w:t xml:space="preserve"> role have special access to all platform features, functions, and data because admins can override access controls and pass all role checks so grant this privilege carefully! With this said, </w:t>
      </w:r>
      <w:proofErr w:type="gramStart"/>
      <w:r w:rsidRPr="00B8277C">
        <w:t>in order for</w:t>
      </w:r>
      <w:proofErr w:type="gramEnd"/>
      <w:r w:rsidRPr="00B8277C">
        <w:t xml:space="preserve"> a user to create or update access control roles, they must have the </w:t>
      </w:r>
      <w:proofErr w:type="spellStart"/>
      <w:r w:rsidRPr="00B8277C">
        <w:rPr>
          <w:b/>
          <w:bCs/>
        </w:rPr>
        <w:t>security_admin</w:t>
      </w:r>
      <w:proofErr w:type="spellEnd"/>
      <w:r w:rsidRPr="00B8277C">
        <w:t> role.</w:t>
      </w:r>
    </w:p>
    <w:p w14:paraId="5DCA565A" w14:textId="77777777" w:rsidR="00B8277C" w:rsidRPr="00B8277C" w:rsidRDefault="00B8277C" w:rsidP="00B8277C">
      <w:r w:rsidRPr="00B8277C">
        <w:t>Each access control rule specifies: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18"/>
        <w:gridCol w:w="4933"/>
      </w:tblGrid>
      <w:tr w:rsidR="00B8277C" w:rsidRPr="00B8277C" w14:paraId="08D48376" w14:textId="77777777" w:rsidTr="00B8277C">
        <w:tc>
          <w:tcPr>
            <w:tcW w:w="0" w:type="auto"/>
            <w:shd w:val="clear" w:color="auto" w:fill="FFFFFF"/>
            <w:tcMar>
              <w:top w:w="0" w:type="dxa"/>
              <w:left w:w="150" w:type="dxa"/>
              <w:bottom w:w="0" w:type="dxa"/>
              <w:right w:w="0" w:type="dxa"/>
            </w:tcMar>
            <w:hideMark/>
          </w:tcPr>
          <w:p w14:paraId="365F9A01" w14:textId="77777777" w:rsidR="00B8277C" w:rsidRPr="00B8277C" w:rsidRDefault="00B8277C" w:rsidP="00B8277C">
            <w:r w:rsidRPr="00B8277C">
              <w:t>1.</w:t>
            </w:r>
          </w:p>
        </w:tc>
        <w:tc>
          <w:tcPr>
            <w:tcW w:w="0" w:type="auto"/>
            <w:shd w:val="clear" w:color="auto" w:fill="FFFFFF"/>
            <w:tcMar>
              <w:top w:w="0" w:type="dxa"/>
              <w:left w:w="150" w:type="dxa"/>
              <w:bottom w:w="150" w:type="dxa"/>
              <w:right w:w="0" w:type="dxa"/>
            </w:tcMar>
            <w:hideMark/>
          </w:tcPr>
          <w:p w14:paraId="0CA3F401" w14:textId="77777777" w:rsidR="00B8277C" w:rsidRPr="00B8277C" w:rsidRDefault="00B8277C" w:rsidP="00B8277C">
            <w:r w:rsidRPr="00B8277C">
              <w:t>The object being secured </w:t>
            </w:r>
            <w:r w:rsidRPr="00B8277C">
              <w:rPr>
                <w:i/>
                <w:iCs/>
              </w:rPr>
              <w:t>(</w:t>
            </w:r>
            <w:proofErr w:type="gramStart"/>
            <w:r w:rsidRPr="00B8277C">
              <w:rPr>
                <w:i/>
                <w:iCs/>
              </w:rPr>
              <w:t>e.g.</w:t>
            </w:r>
            <w:proofErr w:type="gramEnd"/>
            <w:r w:rsidRPr="00B8277C">
              <w:rPr>
                <w:i/>
                <w:iCs/>
              </w:rPr>
              <w:t xml:space="preserve"> table, field)</w:t>
            </w:r>
            <w:r w:rsidRPr="00B8277C">
              <w:t>.</w:t>
            </w:r>
          </w:p>
        </w:tc>
      </w:tr>
      <w:tr w:rsidR="00B8277C" w:rsidRPr="00B8277C" w14:paraId="2D0CD16E" w14:textId="77777777" w:rsidTr="00B8277C">
        <w:tc>
          <w:tcPr>
            <w:tcW w:w="0" w:type="auto"/>
            <w:shd w:val="clear" w:color="auto" w:fill="FFFFFF"/>
            <w:tcMar>
              <w:top w:w="0" w:type="dxa"/>
              <w:left w:w="150" w:type="dxa"/>
              <w:bottom w:w="0" w:type="dxa"/>
              <w:right w:w="0" w:type="dxa"/>
            </w:tcMar>
            <w:hideMark/>
          </w:tcPr>
          <w:p w14:paraId="5BC40914" w14:textId="77777777" w:rsidR="00B8277C" w:rsidRPr="00B8277C" w:rsidRDefault="00B8277C" w:rsidP="00B8277C">
            <w:r w:rsidRPr="00B8277C">
              <w:t>2.</w:t>
            </w:r>
          </w:p>
        </w:tc>
        <w:tc>
          <w:tcPr>
            <w:tcW w:w="0" w:type="auto"/>
            <w:shd w:val="clear" w:color="auto" w:fill="FFFFFF"/>
            <w:tcMar>
              <w:top w:w="0" w:type="dxa"/>
              <w:left w:w="150" w:type="dxa"/>
              <w:bottom w:w="0" w:type="dxa"/>
              <w:right w:w="0" w:type="dxa"/>
            </w:tcMar>
            <w:hideMark/>
          </w:tcPr>
          <w:p w14:paraId="0A9D1B7C" w14:textId="77777777" w:rsidR="00B8277C" w:rsidRPr="00B8277C" w:rsidRDefault="00B8277C" w:rsidP="00B8277C">
            <w:r w:rsidRPr="00B8277C">
              <w:t>The permissions required to access the object.</w:t>
            </w:r>
          </w:p>
          <w:tbl>
            <w:tblPr>
              <w:tblW w:w="0" w:type="auto"/>
              <w:tblCellMar>
                <w:top w:w="15" w:type="dxa"/>
                <w:left w:w="15" w:type="dxa"/>
                <w:bottom w:w="15" w:type="dxa"/>
                <w:right w:w="15" w:type="dxa"/>
              </w:tblCellMar>
              <w:tblLook w:val="04A0" w:firstRow="1" w:lastRow="0" w:firstColumn="1" w:lastColumn="0" w:noHBand="0" w:noVBand="1"/>
            </w:tblPr>
            <w:tblGrid>
              <w:gridCol w:w="260"/>
              <w:gridCol w:w="2272"/>
            </w:tblGrid>
            <w:tr w:rsidR="00B8277C" w:rsidRPr="00B8277C" w14:paraId="6B95F307" w14:textId="77777777">
              <w:tc>
                <w:tcPr>
                  <w:tcW w:w="0" w:type="auto"/>
                  <w:shd w:val="clear" w:color="auto" w:fill="auto"/>
                  <w:tcMar>
                    <w:top w:w="0" w:type="dxa"/>
                    <w:left w:w="150" w:type="dxa"/>
                    <w:bottom w:w="0" w:type="dxa"/>
                    <w:right w:w="0" w:type="dxa"/>
                  </w:tcMar>
                  <w:hideMark/>
                </w:tcPr>
                <w:p w14:paraId="48342802" w14:textId="77777777" w:rsidR="00B8277C" w:rsidRPr="00B8277C" w:rsidRDefault="00B8277C" w:rsidP="00B8277C">
                  <w:r w:rsidRPr="00B8277C">
                    <w:t>•</w:t>
                  </w:r>
                </w:p>
              </w:tc>
              <w:tc>
                <w:tcPr>
                  <w:tcW w:w="0" w:type="auto"/>
                  <w:shd w:val="clear" w:color="auto" w:fill="auto"/>
                  <w:tcMar>
                    <w:top w:w="0" w:type="dxa"/>
                    <w:left w:w="150" w:type="dxa"/>
                    <w:bottom w:w="0" w:type="dxa"/>
                    <w:right w:w="0" w:type="dxa"/>
                  </w:tcMar>
                  <w:hideMark/>
                </w:tcPr>
                <w:p w14:paraId="13EFA4E7" w14:textId="77777777" w:rsidR="00B8277C" w:rsidRPr="00B8277C" w:rsidRDefault="00B8277C" w:rsidP="00B8277C">
                  <w:r w:rsidRPr="00B8277C">
                    <w:t>Roles</w:t>
                  </w:r>
                </w:p>
              </w:tc>
            </w:tr>
            <w:tr w:rsidR="00B8277C" w:rsidRPr="00B8277C" w14:paraId="31D1A38D" w14:textId="77777777">
              <w:tc>
                <w:tcPr>
                  <w:tcW w:w="0" w:type="auto"/>
                  <w:shd w:val="clear" w:color="auto" w:fill="auto"/>
                  <w:tcMar>
                    <w:top w:w="0" w:type="dxa"/>
                    <w:left w:w="150" w:type="dxa"/>
                    <w:bottom w:w="0" w:type="dxa"/>
                    <w:right w:w="0" w:type="dxa"/>
                  </w:tcMar>
                  <w:hideMark/>
                </w:tcPr>
                <w:p w14:paraId="72994DD3" w14:textId="77777777" w:rsidR="00B8277C" w:rsidRPr="00B8277C" w:rsidRDefault="00B8277C" w:rsidP="00B8277C">
                  <w:r w:rsidRPr="00B8277C">
                    <w:t>•</w:t>
                  </w:r>
                </w:p>
              </w:tc>
              <w:tc>
                <w:tcPr>
                  <w:tcW w:w="0" w:type="auto"/>
                  <w:shd w:val="clear" w:color="auto" w:fill="auto"/>
                  <w:tcMar>
                    <w:top w:w="0" w:type="dxa"/>
                    <w:left w:w="150" w:type="dxa"/>
                    <w:bottom w:w="0" w:type="dxa"/>
                    <w:right w:w="0" w:type="dxa"/>
                  </w:tcMar>
                  <w:hideMark/>
                </w:tcPr>
                <w:p w14:paraId="7E4B8246" w14:textId="77777777" w:rsidR="00B8277C" w:rsidRPr="00B8277C" w:rsidRDefault="00B8277C" w:rsidP="00B8277C">
                  <w:r w:rsidRPr="00B8277C">
                    <w:t>Conditional Expressions</w:t>
                  </w:r>
                </w:p>
              </w:tc>
            </w:tr>
            <w:tr w:rsidR="00B8277C" w:rsidRPr="00B8277C" w14:paraId="13A4D551" w14:textId="77777777">
              <w:tc>
                <w:tcPr>
                  <w:tcW w:w="0" w:type="auto"/>
                  <w:shd w:val="clear" w:color="auto" w:fill="auto"/>
                  <w:tcMar>
                    <w:top w:w="0" w:type="dxa"/>
                    <w:left w:w="150" w:type="dxa"/>
                    <w:bottom w:w="0" w:type="dxa"/>
                    <w:right w:w="0" w:type="dxa"/>
                  </w:tcMar>
                  <w:hideMark/>
                </w:tcPr>
                <w:p w14:paraId="527C3642" w14:textId="77777777" w:rsidR="00B8277C" w:rsidRPr="00B8277C" w:rsidRDefault="00B8277C" w:rsidP="00B8277C">
                  <w:r w:rsidRPr="00B8277C">
                    <w:t>•</w:t>
                  </w:r>
                </w:p>
              </w:tc>
              <w:tc>
                <w:tcPr>
                  <w:tcW w:w="0" w:type="auto"/>
                  <w:shd w:val="clear" w:color="auto" w:fill="auto"/>
                  <w:tcMar>
                    <w:top w:w="0" w:type="dxa"/>
                    <w:left w:w="150" w:type="dxa"/>
                    <w:bottom w:w="150" w:type="dxa"/>
                    <w:right w:w="0" w:type="dxa"/>
                  </w:tcMar>
                  <w:hideMark/>
                </w:tcPr>
                <w:p w14:paraId="023A5A3F" w14:textId="77777777" w:rsidR="00B8277C" w:rsidRPr="00B8277C" w:rsidRDefault="00B8277C" w:rsidP="00B8277C">
                  <w:r w:rsidRPr="00B8277C">
                    <w:t>Scripts</w:t>
                  </w:r>
                </w:p>
              </w:tc>
            </w:tr>
          </w:tbl>
          <w:p w14:paraId="35984145" w14:textId="77777777" w:rsidR="00B8277C" w:rsidRPr="00B8277C" w:rsidRDefault="00B8277C" w:rsidP="00B8277C"/>
        </w:tc>
      </w:tr>
      <w:tr w:rsidR="00B8277C" w:rsidRPr="00B8277C" w14:paraId="69853AA9" w14:textId="77777777" w:rsidTr="00B8277C">
        <w:tc>
          <w:tcPr>
            <w:tcW w:w="0" w:type="auto"/>
            <w:shd w:val="clear" w:color="auto" w:fill="FFFFFF"/>
            <w:tcMar>
              <w:top w:w="0" w:type="dxa"/>
              <w:left w:w="150" w:type="dxa"/>
              <w:bottom w:w="0" w:type="dxa"/>
              <w:right w:w="0" w:type="dxa"/>
            </w:tcMar>
            <w:hideMark/>
          </w:tcPr>
          <w:p w14:paraId="5FCB28E0" w14:textId="77777777" w:rsidR="00B8277C" w:rsidRPr="00B8277C" w:rsidRDefault="00B8277C" w:rsidP="00B8277C">
            <w:r w:rsidRPr="00B8277C">
              <w:t>3.</w:t>
            </w:r>
          </w:p>
        </w:tc>
        <w:tc>
          <w:tcPr>
            <w:tcW w:w="0" w:type="auto"/>
            <w:shd w:val="clear" w:color="auto" w:fill="FFFFFF"/>
            <w:tcMar>
              <w:top w:w="0" w:type="dxa"/>
              <w:left w:w="150" w:type="dxa"/>
              <w:bottom w:w="0" w:type="dxa"/>
              <w:right w:w="0" w:type="dxa"/>
            </w:tcMar>
            <w:hideMark/>
          </w:tcPr>
          <w:p w14:paraId="0FEBF0E5" w14:textId="77777777" w:rsidR="00B8277C" w:rsidRPr="00B8277C" w:rsidRDefault="00B8277C" w:rsidP="00B8277C">
            <w:r w:rsidRPr="00B8277C">
              <w:t>Operation - a valid action the system can take (CRUD)</w:t>
            </w:r>
          </w:p>
        </w:tc>
      </w:tr>
      <w:tr w:rsidR="00972155" w:rsidRPr="00B8277C" w14:paraId="15DB5031" w14:textId="77777777" w:rsidTr="00B8277C">
        <w:tc>
          <w:tcPr>
            <w:tcW w:w="0" w:type="auto"/>
            <w:shd w:val="clear" w:color="auto" w:fill="FFFFFF"/>
            <w:tcMar>
              <w:top w:w="0" w:type="dxa"/>
              <w:left w:w="150" w:type="dxa"/>
              <w:bottom w:w="0" w:type="dxa"/>
              <w:right w:w="0" w:type="dxa"/>
            </w:tcMar>
          </w:tcPr>
          <w:p w14:paraId="2D1E11A8" w14:textId="77777777" w:rsidR="00972155" w:rsidRDefault="00972155" w:rsidP="00B8277C"/>
          <w:p w14:paraId="62E5EA8B" w14:textId="77777777" w:rsidR="00972155" w:rsidRDefault="00972155" w:rsidP="00B8277C"/>
          <w:p w14:paraId="11FC5A4B" w14:textId="24E0E60B" w:rsidR="00972155" w:rsidRPr="00B8277C" w:rsidRDefault="00972155" w:rsidP="00B8277C"/>
        </w:tc>
        <w:tc>
          <w:tcPr>
            <w:tcW w:w="0" w:type="auto"/>
            <w:shd w:val="clear" w:color="auto" w:fill="FFFFFF"/>
            <w:tcMar>
              <w:top w:w="0" w:type="dxa"/>
              <w:left w:w="150" w:type="dxa"/>
              <w:bottom w:w="0" w:type="dxa"/>
              <w:right w:w="0" w:type="dxa"/>
            </w:tcMar>
          </w:tcPr>
          <w:p w14:paraId="1920AEB7" w14:textId="77777777" w:rsidR="00972155" w:rsidRPr="00B8277C" w:rsidRDefault="00972155" w:rsidP="00B8277C"/>
        </w:tc>
      </w:tr>
    </w:tbl>
    <w:p w14:paraId="3A1051D4" w14:textId="32402215" w:rsidR="00B8277C" w:rsidRDefault="003958B0" w:rsidP="00B8277C">
      <w:r w:rsidRPr="003958B0">
        <w:rPr>
          <w:noProof/>
        </w:rPr>
        <w:drawing>
          <wp:inline distT="0" distB="0" distL="0" distR="0" wp14:anchorId="61683E31" wp14:editId="14D85CF3">
            <wp:extent cx="5943600" cy="31210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21025"/>
                    </a:xfrm>
                    <a:prstGeom prst="rect">
                      <a:avLst/>
                    </a:prstGeom>
                  </pic:spPr>
                </pic:pic>
              </a:graphicData>
            </a:graphic>
          </wp:inline>
        </w:drawing>
      </w:r>
    </w:p>
    <w:p w14:paraId="52E6A526" w14:textId="4B7283C2" w:rsidR="00B8277C" w:rsidRDefault="00B8277C" w:rsidP="00B8277C"/>
    <w:p w14:paraId="69DA5B1F" w14:textId="77777777" w:rsidR="003958B0" w:rsidRPr="003958B0" w:rsidRDefault="003958B0" w:rsidP="003958B0">
      <w:r w:rsidRPr="003958B0">
        <w:t>When a custom table is created, the system creates</w:t>
      </w:r>
      <w:r w:rsidRPr="003958B0">
        <w:rPr>
          <w:b/>
          <w:bCs/>
        </w:rPr>
        <w:t> four access control rules by default</w:t>
      </w:r>
      <w:r w:rsidRPr="003958B0">
        <w:t>:</w:t>
      </w:r>
      <w:r w:rsidRPr="003958B0">
        <w:br/>
        <w:t>  •  create</w:t>
      </w:r>
      <w:r w:rsidRPr="003958B0">
        <w:br/>
        <w:t>  •  delete</w:t>
      </w:r>
      <w:r w:rsidRPr="003958B0">
        <w:br/>
        <w:t>  •  read</w:t>
      </w:r>
      <w:r w:rsidRPr="003958B0">
        <w:br/>
        <w:t>  •  write</w:t>
      </w:r>
    </w:p>
    <w:p w14:paraId="78E69644" w14:textId="77777777" w:rsidR="003958B0" w:rsidRPr="003958B0" w:rsidRDefault="003958B0" w:rsidP="003958B0">
      <w:r w:rsidRPr="003958B0">
        <w:t>A </w:t>
      </w:r>
      <w:r w:rsidRPr="003958B0">
        <w:rPr>
          <w:b/>
          <w:bCs/>
        </w:rPr>
        <w:t>role</w:t>
      </w:r>
      <w:r w:rsidRPr="003958B0">
        <w:t> is also created by default and associated with these access control rules.</w:t>
      </w:r>
    </w:p>
    <w:p w14:paraId="411F9F05" w14:textId="77777777" w:rsidR="003958B0" w:rsidRPr="003958B0" w:rsidRDefault="003958B0" w:rsidP="003958B0">
      <w:r w:rsidRPr="003958B0">
        <w:t>With system-created access controls, it is rare to have a table with no access control rules at all. This will be important to remember when you review how the rules are evaluated in the next lesson.</w:t>
      </w:r>
    </w:p>
    <w:p w14:paraId="75246771" w14:textId="77777777" w:rsidR="003958B0" w:rsidRPr="003958B0" w:rsidRDefault="003958B0" w:rsidP="003958B0">
      <w:r w:rsidRPr="003958B0">
        <w:t>To view the access controls associated with a table:</w:t>
      </w:r>
    </w:p>
    <w:p w14:paraId="10A15815" w14:textId="77777777" w:rsidR="003958B0" w:rsidRPr="003958B0" w:rsidRDefault="003958B0" w:rsidP="003958B0">
      <w:r w:rsidRPr="003958B0">
        <w:br/>
        <w:t>  1.  Type </w:t>
      </w:r>
      <w:r w:rsidRPr="003958B0">
        <w:rPr>
          <w:b/>
          <w:bCs/>
        </w:rPr>
        <w:t>&lt;table name&gt;.config</w:t>
      </w:r>
      <w:r w:rsidRPr="003958B0">
        <w:t> in the Filter navigator.</w:t>
      </w:r>
      <w:r w:rsidRPr="003958B0">
        <w:br/>
        <w:t>  2.  Select the </w:t>
      </w:r>
      <w:r w:rsidRPr="003958B0">
        <w:rPr>
          <w:b/>
          <w:bCs/>
        </w:rPr>
        <w:t>Access Controls</w:t>
      </w:r>
      <w:r w:rsidRPr="003958B0">
        <w:t> tab.</w:t>
      </w:r>
    </w:p>
    <w:p w14:paraId="21A6E46B" w14:textId="77777777" w:rsidR="003958B0" w:rsidRPr="003958B0" w:rsidRDefault="003958B0" w:rsidP="003958B0">
      <w:r w:rsidRPr="003958B0">
        <w:t>When you performed the </w:t>
      </w:r>
      <w:r w:rsidRPr="003958B0">
        <w:rPr>
          <w:b/>
          <w:bCs/>
        </w:rPr>
        <w:t>Create an Extended Table</w:t>
      </w:r>
      <w:r w:rsidRPr="003958B0">
        <w:t> activity in the previous lesson, you created the </w:t>
      </w:r>
      <w:proofErr w:type="spellStart"/>
      <w:r w:rsidRPr="003958B0">
        <w:rPr>
          <w:b/>
          <w:bCs/>
        </w:rPr>
        <w:t>u_cmdb_ci_hardware_infinity</w:t>
      </w:r>
      <w:proofErr w:type="spellEnd"/>
      <w:r w:rsidRPr="003958B0">
        <w:t> table. In addition to the table, the following were also automatically created:</w:t>
      </w:r>
    </w:p>
    <w:p w14:paraId="1A958F4D" w14:textId="77777777" w:rsidR="003958B0" w:rsidRPr="003958B0" w:rsidRDefault="003958B0" w:rsidP="003958B0">
      <w:r w:rsidRPr="003958B0">
        <w:br/>
        <w:t>  •  The </w:t>
      </w:r>
      <w:proofErr w:type="spellStart"/>
      <w:r w:rsidRPr="003958B0">
        <w:rPr>
          <w:b/>
          <w:bCs/>
        </w:rPr>
        <w:t>u_infinity_user</w:t>
      </w:r>
      <w:proofErr w:type="spellEnd"/>
      <w:r w:rsidRPr="003958B0">
        <w:t> role.</w:t>
      </w:r>
      <w:r w:rsidRPr="003958B0">
        <w:br/>
        <w:t>  •  Table </w:t>
      </w:r>
      <w:r w:rsidRPr="003958B0">
        <w:rPr>
          <w:b/>
          <w:bCs/>
        </w:rPr>
        <w:t>Access Control Rules</w:t>
      </w:r>
      <w:r w:rsidRPr="003958B0">
        <w:t> </w:t>
      </w:r>
      <w:r w:rsidRPr="003958B0">
        <w:rPr>
          <w:i/>
          <w:iCs/>
        </w:rPr>
        <w:t>(create, delete, read, write).</w:t>
      </w:r>
    </w:p>
    <w:p w14:paraId="45ACA5B3" w14:textId="3BC849CE" w:rsidR="00AC3483" w:rsidRDefault="00AC3483" w:rsidP="00AC3483">
      <w:pPr>
        <w:jc w:val="center"/>
        <w:rPr>
          <w:b/>
          <w:bCs/>
        </w:rPr>
      </w:pPr>
      <w:r w:rsidRPr="00AC3483">
        <w:rPr>
          <w:b/>
          <w:bCs/>
        </w:rPr>
        <w:lastRenderedPageBreak/>
        <w:t>Access Control Evaluation</w:t>
      </w:r>
    </w:p>
    <w:p w14:paraId="0DC424BA" w14:textId="5AD63172" w:rsidR="00AC3483" w:rsidRDefault="00493DEE" w:rsidP="00AC3483">
      <w:pPr>
        <w:rPr>
          <w:b/>
          <w:bCs/>
        </w:rPr>
      </w:pPr>
      <w:r w:rsidRPr="00493DEE">
        <w:rPr>
          <w:b/>
          <w:bCs/>
        </w:rPr>
        <w:t>Table access control evaluations</w:t>
      </w:r>
    </w:p>
    <w:p w14:paraId="301A639E" w14:textId="77777777" w:rsidR="00493DEE" w:rsidRPr="00493DEE" w:rsidRDefault="00493DEE" w:rsidP="00493DEE">
      <w:r w:rsidRPr="00493DEE">
        <w:t>When a session requests data, the system looks for matching access control rules.</w:t>
      </w:r>
    </w:p>
    <w:p w14:paraId="7F6C5EC4" w14:textId="77777777" w:rsidR="00493DEE" w:rsidRPr="00493DEE" w:rsidRDefault="00493DEE" w:rsidP="00493DEE">
      <w:r w:rsidRPr="00493DEE">
        <w:t>Record ACL rules are processed in the following order: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18"/>
        <w:gridCol w:w="6109"/>
      </w:tblGrid>
      <w:tr w:rsidR="00493DEE" w:rsidRPr="00493DEE" w14:paraId="15048573" w14:textId="77777777" w:rsidTr="00493DEE">
        <w:trPr>
          <w:trHeight w:val="195"/>
        </w:trPr>
        <w:tc>
          <w:tcPr>
            <w:tcW w:w="165" w:type="dxa"/>
            <w:shd w:val="clear" w:color="auto" w:fill="FFFFFF"/>
            <w:tcMar>
              <w:top w:w="0" w:type="dxa"/>
              <w:left w:w="150" w:type="dxa"/>
              <w:bottom w:w="0" w:type="dxa"/>
              <w:right w:w="0" w:type="dxa"/>
            </w:tcMar>
            <w:hideMark/>
          </w:tcPr>
          <w:p w14:paraId="7B7C7225" w14:textId="77777777" w:rsidR="00493DEE" w:rsidRPr="00493DEE" w:rsidRDefault="00493DEE" w:rsidP="00493DEE">
            <w:r w:rsidRPr="00493DEE">
              <w:t>1.</w:t>
            </w:r>
          </w:p>
        </w:tc>
        <w:tc>
          <w:tcPr>
            <w:tcW w:w="6109" w:type="dxa"/>
            <w:shd w:val="clear" w:color="auto" w:fill="FFFFFF"/>
            <w:tcMar>
              <w:top w:w="0" w:type="dxa"/>
              <w:left w:w="150" w:type="dxa"/>
              <w:bottom w:w="0" w:type="dxa"/>
              <w:right w:w="0" w:type="dxa"/>
            </w:tcMar>
            <w:hideMark/>
          </w:tcPr>
          <w:p w14:paraId="7033F9D6" w14:textId="77777777" w:rsidR="00493DEE" w:rsidRPr="00493DEE" w:rsidRDefault="00493DEE" w:rsidP="00493DEE">
            <w:r w:rsidRPr="00493DEE">
              <w:t>Match the object against </w:t>
            </w:r>
            <w:r w:rsidRPr="00493DEE">
              <w:rPr>
                <w:b/>
                <w:bCs/>
              </w:rPr>
              <w:t>table</w:t>
            </w:r>
            <w:r w:rsidRPr="00493DEE">
              <w:t> ACL rules - </w:t>
            </w:r>
            <w:r w:rsidRPr="00493DEE">
              <w:rPr>
                <w:i/>
                <w:iCs/>
              </w:rPr>
              <w:t>most specific to most general</w:t>
            </w:r>
            <w:r w:rsidRPr="00493DEE">
              <w:t>.</w:t>
            </w:r>
          </w:p>
        </w:tc>
      </w:tr>
      <w:tr w:rsidR="00493DEE" w:rsidRPr="00493DEE" w14:paraId="0677142A" w14:textId="77777777" w:rsidTr="00493DEE">
        <w:trPr>
          <w:trHeight w:val="195"/>
        </w:trPr>
        <w:tc>
          <w:tcPr>
            <w:tcW w:w="165" w:type="dxa"/>
            <w:shd w:val="clear" w:color="auto" w:fill="FFFFFF"/>
            <w:tcMar>
              <w:top w:w="0" w:type="dxa"/>
              <w:left w:w="150" w:type="dxa"/>
              <w:bottom w:w="0" w:type="dxa"/>
              <w:right w:w="0" w:type="dxa"/>
            </w:tcMar>
            <w:hideMark/>
          </w:tcPr>
          <w:p w14:paraId="6980463F" w14:textId="77777777" w:rsidR="00493DEE" w:rsidRPr="00493DEE" w:rsidRDefault="00493DEE" w:rsidP="00493DEE">
            <w:r w:rsidRPr="00493DEE">
              <w:t>2.</w:t>
            </w:r>
          </w:p>
        </w:tc>
        <w:tc>
          <w:tcPr>
            <w:tcW w:w="6109" w:type="dxa"/>
            <w:shd w:val="clear" w:color="auto" w:fill="FFFFFF"/>
            <w:tcMar>
              <w:top w:w="0" w:type="dxa"/>
              <w:left w:w="150" w:type="dxa"/>
              <w:bottom w:w="0" w:type="dxa"/>
              <w:right w:w="0" w:type="dxa"/>
            </w:tcMar>
            <w:hideMark/>
          </w:tcPr>
          <w:p w14:paraId="7913C4F0" w14:textId="77777777" w:rsidR="00493DEE" w:rsidRPr="00493DEE" w:rsidRDefault="00493DEE" w:rsidP="00493DEE">
            <w:r w:rsidRPr="00493DEE">
              <w:t>Match the object against </w:t>
            </w:r>
            <w:r w:rsidRPr="00493DEE">
              <w:rPr>
                <w:b/>
                <w:bCs/>
              </w:rPr>
              <w:t>field</w:t>
            </w:r>
            <w:r w:rsidRPr="00493DEE">
              <w:t> ACL rules - </w:t>
            </w:r>
            <w:r w:rsidRPr="00493DEE">
              <w:rPr>
                <w:i/>
                <w:iCs/>
              </w:rPr>
              <w:t>most specific to most general</w:t>
            </w:r>
            <w:r w:rsidRPr="00493DEE">
              <w:t>.</w:t>
            </w:r>
          </w:p>
        </w:tc>
      </w:tr>
    </w:tbl>
    <w:p w14:paraId="214D552B" w14:textId="77777777" w:rsidR="00493DEE" w:rsidRPr="00493DEE" w:rsidRDefault="00493DEE" w:rsidP="00493DEE">
      <w:r w:rsidRPr="00493DEE">
        <w:t>A user must pass both table and field ACL rules to access a record object.</w:t>
      </w:r>
    </w:p>
    <w:p w14:paraId="6633D55A" w14:textId="46E3AE34" w:rsidR="00493DEE" w:rsidRPr="00AC3483" w:rsidRDefault="00493DEE" w:rsidP="00AC3483">
      <w:r>
        <w:rPr>
          <w:noProof/>
        </w:rPr>
        <w:drawing>
          <wp:inline distT="0" distB="0" distL="0" distR="0" wp14:anchorId="279EEAEA" wp14:editId="1CB775DF">
            <wp:extent cx="5943600" cy="4441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41825"/>
                    </a:xfrm>
                    <a:prstGeom prst="rect">
                      <a:avLst/>
                    </a:prstGeom>
                  </pic:spPr>
                </pic:pic>
              </a:graphicData>
            </a:graphic>
          </wp:inline>
        </w:drawing>
      </w:r>
    </w:p>
    <w:p w14:paraId="03358D23" w14:textId="77777777" w:rsidR="003958B0" w:rsidRPr="00B8277C" w:rsidRDefault="003958B0" w:rsidP="00B8277C"/>
    <w:p w14:paraId="557C3F1B" w14:textId="77777777" w:rsidR="00493DEE" w:rsidRPr="00493DEE" w:rsidRDefault="00493DEE" w:rsidP="00493DEE">
      <w:r w:rsidRPr="00493DEE">
        <w:t>Access controls are evaluated in the order shown in the image above. This processing order ensures a user has access to the table </w:t>
      </w:r>
      <w:r w:rsidRPr="00493DEE">
        <w:rPr>
          <w:i/>
          <w:iCs/>
        </w:rPr>
        <w:t>(most specific table rules to most general)</w:t>
      </w:r>
      <w:r w:rsidRPr="00493DEE">
        <w:t> before evaluating access to the field </w:t>
      </w:r>
      <w:r w:rsidRPr="00493DEE">
        <w:rPr>
          <w:i/>
          <w:iCs/>
        </w:rPr>
        <w:t>(most specific to most general)</w:t>
      </w:r>
      <w:r w:rsidRPr="00493DEE">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0"/>
        <w:gridCol w:w="9100"/>
      </w:tblGrid>
      <w:tr w:rsidR="00493DEE" w:rsidRPr="00493DEE" w14:paraId="4A17A2DE" w14:textId="77777777" w:rsidTr="00493DEE">
        <w:tc>
          <w:tcPr>
            <w:tcW w:w="0" w:type="auto"/>
            <w:shd w:val="clear" w:color="auto" w:fill="FFFFFF"/>
            <w:tcMar>
              <w:top w:w="0" w:type="dxa"/>
              <w:left w:w="150" w:type="dxa"/>
              <w:bottom w:w="0" w:type="dxa"/>
              <w:right w:w="0" w:type="dxa"/>
            </w:tcMar>
            <w:hideMark/>
          </w:tcPr>
          <w:p w14:paraId="1A8DCCFF" w14:textId="77777777" w:rsidR="00493DEE" w:rsidRPr="00493DEE" w:rsidRDefault="00493DEE" w:rsidP="00493DEE">
            <w:r w:rsidRPr="00493DEE">
              <w:lastRenderedPageBreak/>
              <w:t>•</w:t>
            </w:r>
          </w:p>
        </w:tc>
        <w:tc>
          <w:tcPr>
            <w:tcW w:w="0" w:type="auto"/>
            <w:shd w:val="clear" w:color="auto" w:fill="FFFFFF"/>
            <w:tcMar>
              <w:top w:w="0" w:type="dxa"/>
              <w:left w:w="150" w:type="dxa"/>
              <w:bottom w:w="0" w:type="dxa"/>
              <w:right w:w="0" w:type="dxa"/>
            </w:tcMar>
            <w:hideMark/>
          </w:tcPr>
          <w:p w14:paraId="4CFE127A" w14:textId="77777777" w:rsidR="00493DEE" w:rsidRPr="00493DEE" w:rsidRDefault="00493DEE" w:rsidP="00493DEE">
            <w:r w:rsidRPr="00493DEE">
              <w:t>If a user fails a table access control rule, the user is denied access to all fields in the table, even if the user would pass a field ACL rule.</w:t>
            </w:r>
          </w:p>
        </w:tc>
      </w:tr>
      <w:tr w:rsidR="00493DEE" w:rsidRPr="00493DEE" w14:paraId="7FF7C741" w14:textId="77777777" w:rsidTr="00493DEE">
        <w:tc>
          <w:tcPr>
            <w:tcW w:w="0" w:type="auto"/>
            <w:shd w:val="clear" w:color="auto" w:fill="FFFFFF"/>
            <w:tcMar>
              <w:top w:w="0" w:type="dxa"/>
              <w:left w:w="150" w:type="dxa"/>
              <w:bottom w:w="0" w:type="dxa"/>
              <w:right w:w="0" w:type="dxa"/>
            </w:tcMar>
            <w:hideMark/>
          </w:tcPr>
          <w:p w14:paraId="07D0029B" w14:textId="77777777" w:rsidR="00493DEE" w:rsidRPr="00493DEE" w:rsidRDefault="00493DEE" w:rsidP="00493DEE">
            <w:r w:rsidRPr="00493DEE">
              <w:t>•</w:t>
            </w:r>
          </w:p>
        </w:tc>
        <w:tc>
          <w:tcPr>
            <w:tcW w:w="0" w:type="auto"/>
            <w:shd w:val="clear" w:color="auto" w:fill="FFFFFF"/>
            <w:tcMar>
              <w:top w:w="0" w:type="dxa"/>
              <w:left w:w="150" w:type="dxa"/>
              <w:bottom w:w="0" w:type="dxa"/>
              <w:right w:w="0" w:type="dxa"/>
            </w:tcMar>
            <w:hideMark/>
          </w:tcPr>
          <w:p w14:paraId="5200B39F" w14:textId="77777777" w:rsidR="00493DEE" w:rsidRPr="00493DEE" w:rsidRDefault="00493DEE" w:rsidP="00493DEE">
            <w:r w:rsidRPr="00493DEE">
              <w:t>If a user passes a table ACL rule, but fails a field ACL rule, the user cannot access the field described by the field ACL rule.</w:t>
            </w:r>
          </w:p>
        </w:tc>
      </w:tr>
    </w:tbl>
    <w:p w14:paraId="5FA4096A" w14:textId="77777777" w:rsidR="00493DEE" w:rsidRPr="00493DEE" w:rsidRDefault="00493DEE" w:rsidP="00493DEE">
      <w:r w:rsidRPr="00493DEE">
        <w:t>If there is a matching access control rule (which is almost guaranteed by system-created access controls), the system evaluates if the user has the permissions required to access the object and operation (role, conditions, script). If an access control rule specifies more than one permission, then the user must meet all permissions to gain access to the object and operation. Failing any one permission check prevents the user from accessing the matching object and operation.</w:t>
      </w:r>
    </w:p>
    <w:p w14:paraId="330A0AA4" w14:textId="77777777" w:rsidR="00493DEE" w:rsidRPr="00493DEE" w:rsidRDefault="00493DEE" w:rsidP="00493DEE">
      <w:r w:rsidRPr="00493DEE">
        <w:t>If a user does not meet the permissions of the first matching rule, the system evaluates the permissions of the next matching access control rule as specified by the access control processing order. If the user fails to meet the permissions of any matching access control rule, the system denies access to the requested object and operation.</w:t>
      </w:r>
    </w:p>
    <w:p w14:paraId="238A6864" w14:textId="291ED40E" w:rsidR="002A7596" w:rsidRDefault="004A3CE7" w:rsidP="000031AE">
      <w:pPr>
        <w:rPr>
          <w:b/>
          <w:bCs/>
        </w:rPr>
      </w:pPr>
      <w:r w:rsidRPr="004A3CE7">
        <w:rPr>
          <w:b/>
          <w:bCs/>
        </w:rPr>
        <w:t>Access control definition: rule types</w:t>
      </w:r>
    </w:p>
    <w:p w14:paraId="1EB9DC8D" w14:textId="118CE26D" w:rsidR="004A3CE7" w:rsidRPr="004A3CE7" w:rsidRDefault="004A3CE7" w:rsidP="000031AE">
      <w:pPr>
        <w:rPr>
          <w:b/>
          <w:bCs/>
        </w:rPr>
      </w:pPr>
      <w:r>
        <w:rPr>
          <w:noProof/>
        </w:rPr>
        <w:drawing>
          <wp:inline distT="0" distB="0" distL="0" distR="0" wp14:anchorId="64D71788" wp14:editId="23B84D51">
            <wp:extent cx="5943600" cy="26517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51760"/>
                    </a:xfrm>
                    <a:prstGeom prst="rect">
                      <a:avLst/>
                    </a:prstGeom>
                  </pic:spPr>
                </pic:pic>
              </a:graphicData>
            </a:graphic>
          </wp:inline>
        </w:drawing>
      </w:r>
    </w:p>
    <w:p w14:paraId="1CC9D88D" w14:textId="41158E44" w:rsidR="002A7596" w:rsidRPr="002A7596" w:rsidRDefault="002A7596" w:rsidP="002A7596"/>
    <w:p w14:paraId="75D5D318" w14:textId="77777777" w:rsidR="004A3CE7" w:rsidRPr="004A3CE7" w:rsidRDefault="004A3CE7" w:rsidP="004A3CE7">
      <w:r w:rsidRPr="004A3CE7">
        <w:t>Each access control specifies the table or type of record (including fields), operation being secured, and unique object identifier.</w:t>
      </w:r>
    </w:p>
    <w:p w14:paraId="27103908" w14:textId="77777777" w:rsidR="004A3CE7" w:rsidRPr="004A3CE7" w:rsidRDefault="004A3CE7" w:rsidP="004A3CE7">
      <w:r w:rsidRPr="004A3CE7">
        <w:t>Access control rules are defined for and applied to a specific table so that the rule is within the context of the table and the type of data stored.</w:t>
      </w:r>
    </w:p>
    <w:p w14:paraId="34689E61" w14:textId="77777777" w:rsidR="004A3CE7" w:rsidRPr="004A3CE7" w:rsidRDefault="004A3CE7" w:rsidP="004A3CE7">
      <w:proofErr w:type="gramStart"/>
      <w:r w:rsidRPr="004A3CE7">
        <w:rPr>
          <w:b/>
          <w:bCs/>
        </w:rPr>
        <w:t>table.--</w:t>
      </w:r>
      <w:proofErr w:type="gramEnd"/>
      <w:r w:rsidRPr="004A3CE7">
        <w:rPr>
          <w:b/>
          <w:bCs/>
        </w:rPr>
        <w:t>None--</w:t>
      </w:r>
      <w:r w:rsidRPr="004A3CE7">
        <w:t> applies to the entire table. Instead of a table in the platform, imagine a house. A house has rooms (fields on a record). The record </w:t>
      </w:r>
      <w:proofErr w:type="gramStart"/>
      <w:r w:rsidRPr="004A3CE7">
        <w:rPr>
          <w:b/>
          <w:bCs/>
        </w:rPr>
        <w:t>table.--</w:t>
      </w:r>
      <w:proofErr w:type="gramEnd"/>
      <w:r w:rsidRPr="004A3CE7">
        <w:rPr>
          <w:b/>
          <w:bCs/>
        </w:rPr>
        <w:t>None--</w:t>
      </w:r>
      <w:r w:rsidRPr="004A3CE7">
        <w:t> is </w:t>
      </w:r>
      <w:r w:rsidRPr="004A3CE7">
        <w:rPr>
          <w:b/>
          <w:bCs/>
        </w:rPr>
        <w:t>house.--None--</w:t>
      </w:r>
      <w:r w:rsidRPr="004A3CE7">
        <w:t> in our example.</w:t>
      </w:r>
    </w:p>
    <w:p w14:paraId="2C90CB1A" w14:textId="77777777" w:rsidR="004A3CE7" w:rsidRPr="004A3CE7" w:rsidRDefault="004A3CE7" w:rsidP="004A3CE7">
      <w:proofErr w:type="spellStart"/>
      <w:proofErr w:type="gramStart"/>
      <w:r w:rsidRPr="004A3CE7">
        <w:rPr>
          <w:b/>
          <w:bCs/>
        </w:rPr>
        <w:t>table.field</w:t>
      </w:r>
      <w:proofErr w:type="spellEnd"/>
      <w:proofErr w:type="gramEnd"/>
      <w:r w:rsidRPr="004A3CE7">
        <w:t> is one specific field on the table or a specific room in the house. In this example, </w:t>
      </w:r>
      <w:proofErr w:type="spellStart"/>
      <w:proofErr w:type="gramStart"/>
      <w:r w:rsidRPr="004A3CE7">
        <w:rPr>
          <w:b/>
          <w:bCs/>
        </w:rPr>
        <w:t>house.field</w:t>
      </w:r>
      <w:proofErr w:type="spellEnd"/>
      <w:proofErr w:type="gramEnd"/>
      <w:r w:rsidRPr="004A3CE7">
        <w:rPr>
          <w:b/>
          <w:bCs/>
        </w:rPr>
        <w:t> </w:t>
      </w:r>
      <w:r w:rsidRPr="004A3CE7">
        <w:t>would represent a living room.</w:t>
      </w:r>
    </w:p>
    <w:p w14:paraId="49CC7272" w14:textId="77777777" w:rsidR="004A3CE7" w:rsidRPr="004A3CE7" w:rsidRDefault="004A3CE7" w:rsidP="004A3CE7">
      <w:proofErr w:type="gramStart"/>
      <w:r w:rsidRPr="004A3CE7">
        <w:rPr>
          <w:b/>
          <w:bCs/>
        </w:rPr>
        <w:lastRenderedPageBreak/>
        <w:t>table.*</w:t>
      </w:r>
      <w:proofErr w:type="gramEnd"/>
      <w:r w:rsidRPr="004A3CE7">
        <w:t xml:space="preserve"> represents all other fields in the table or all other rooms in the house, not defined with a </w:t>
      </w:r>
      <w:proofErr w:type="spellStart"/>
      <w:r w:rsidRPr="004A3CE7">
        <w:t>house.field</w:t>
      </w:r>
      <w:proofErr w:type="spellEnd"/>
      <w:r w:rsidRPr="004A3CE7">
        <w:t xml:space="preserve"> rule (</w:t>
      </w:r>
      <w:r w:rsidRPr="004A3CE7">
        <w:rPr>
          <w:b/>
          <w:bCs/>
        </w:rPr>
        <w:t>house.*)</w:t>
      </w:r>
      <w:r w:rsidRPr="004A3CE7">
        <w:t>. This method reduces the number of ACLs that need to be written for a table in the system, as it closes off any additional permissions.</w:t>
      </w:r>
    </w:p>
    <w:p w14:paraId="0FAB20F4" w14:textId="77777777" w:rsidR="004A3CE7" w:rsidRPr="004A3CE7" w:rsidRDefault="004A3CE7" w:rsidP="004A3CE7">
      <w:r w:rsidRPr="004A3CE7">
        <w:t>To illustrate, when creating the rule and deciding the type (</w:t>
      </w:r>
      <w:proofErr w:type="gramStart"/>
      <w:r w:rsidRPr="004A3CE7">
        <w:t>table.--</w:t>
      </w:r>
      <w:proofErr w:type="gramEnd"/>
      <w:r w:rsidRPr="004A3CE7">
        <w:t xml:space="preserve">none--, </w:t>
      </w:r>
      <w:proofErr w:type="spellStart"/>
      <w:r w:rsidRPr="004A3CE7">
        <w:t>table.field</w:t>
      </w:r>
      <w:proofErr w:type="spellEnd"/>
      <w:r w:rsidRPr="004A3CE7">
        <w:t>, or table.*),we’re really referring to the field options on the object. When you select --None--, notice the name of the access control. Notice that the read, create, write, and delete operations with no restrictions on the table appear as “</w:t>
      </w:r>
      <w:proofErr w:type="spellStart"/>
      <w:r w:rsidRPr="004A3CE7">
        <w:t>u_cmdb_ci_hardware_infinity</w:t>
      </w:r>
      <w:proofErr w:type="spellEnd"/>
      <w:r w:rsidRPr="004A3CE7">
        <w:t xml:space="preserve">”, showing there is no restriction on any fields. Compare this with the rule that was created using the </w:t>
      </w:r>
      <w:proofErr w:type="spellStart"/>
      <w:proofErr w:type="gramStart"/>
      <w:r w:rsidRPr="004A3CE7">
        <w:t>table.field</w:t>
      </w:r>
      <w:proofErr w:type="spellEnd"/>
      <w:proofErr w:type="gramEnd"/>
      <w:r w:rsidRPr="004A3CE7">
        <w:t xml:space="preserve"> designation restricting the Asset tag field. Notice that the name of the rule reflects the field “</w:t>
      </w:r>
      <w:proofErr w:type="spellStart"/>
      <w:r w:rsidRPr="004A3CE7">
        <w:t>u_cmdb_ci_hardware_infinity.</w:t>
      </w:r>
      <w:r w:rsidRPr="004A3CE7">
        <w:rPr>
          <w:b/>
          <w:bCs/>
          <w:i/>
          <w:iCs/>
        </w:rPr>
        <w:t>asset.tag</w:t>
      </w:r>
      <w:proofErr w:type="spellEnd"/>
      <w:r w:rsidRPr="004A3CE7">
        <w:t>. </w:t>
      </w:r>
    </w:p>
    <w:p w14:paraId="331BEA43" w14:textId="77777777" w:rsidR="004A3CE7" w:rsidRPr="004A3CE7" w:rsidRDefault="004A3CE7" w:rsidP="004A3CE7">
      <w:r w:rsidRPr="004A3CE7">
        <w:t>By looking at the rule name, you can see there is a restriction specific to the Asset tag field. When we create a rule with no restrictions, the –none– is a bit misleading. It really means you’re selecting “nothing” and thereby not creating any restrictions on the table. When you create a restriction on the field, using either a specific field name or a wildcard, the name will change to reflect the restriction you’ve created.</w:t>
      </w:r>
    </w:p>
    <w:p w14:paraId="479F09DD" w14:textId="3B4A4E0F" w:rsidR="002A7596" w:rsidRDefault="002A7596" w:rsidP="002A7596"/>
    <w:p w14:paraId="2CA16912" w14:textId="3097C85D" w:rsidR="002A7596" w:rsidRDefault="002A7596" w:rsidP="002A7596">
      <w:pPr>
        <w:tabs>
          <w:tab w:val="left" w:pos="1635"/>
        </w:tabs>
      </w:pPr>
      <w:r>
        <w:tab/>
      </w:r>
      <w:r w:rsidR="00E0533F">
        <w:rPr>
          <w:noProof/>
        </w:rPr>
        <w:drawing>
          <wp:inline distT="0" distB="0" distL="0" distR="0" wp14:anchorId="2E412EFF" wp14:editId="1E39F5CF">
            <wp:extent cx="5943600" cy="30695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9590"/>
                    </a:xfrm>
                    <a:prstGeom prst="rect">
                      <a:avLst/>
                    </a:prstGeom>
                  </pic:spPr>
                </pic:pic>
              </a:graphicData>
            </a:graphic>
          </wp:inline>
        </w:drawing>
      </w:r>
    </w:p>
    <w:p w14:paraId="778CA2CA" w14:textId="77777777" w:rsidR="00E0533F" w:rsidRPr="00E0533F" w:rsidRDefault="00E0533F" w:rsidP="00E0533F">
      <w:pPr>
        <w:tabs>
          <w:tab w:val="left" w:pos="1635"/>
        </w:tabs>
      </w:pPr>
      <w:r w:rsidRPr="00E0533F">
        <w:rPr>
          <w:b/>
          <w:bCs/>
        </w:rPr>
        <w:t>How does this work?</w:t>
      </w:r>
    </w:p>
    <w:p w14:paraId="694E0F7A" w14:textId="77777777" w:rsidR="00E0533F" w:rsidRPr="00E0533F" w:rsidRDefault="00E0533F" w:rsidP="00E0533F">
      <w:pPr>
        <w:tabs>
          <w:tab w:val="left" w:pos="1635"/>
        </w:tabs>
      </w:pPr>
      <w:r w:rsidRPr="00E0533F">
        <w:t>In the first example (With *):</w:t>
      </w:r>
    </w:p>
    <w:tbl>
      <w:tblPr>
        <w:tblW w:w="9472" w:type="dxa"/>
        <w:tblCellMar>
          <w:top w:w="15" w:type="dxa"/>
          <w:left w:w="15" w:type="dxa"/>
          <w:bottom w:w="15" w:type="dxa"/>
          <w:right w:w="15" w:type="dxa"/>
        </w:tblCellMar>
        <w:tblLook w:val="04A0" w:firstRow="1" w:lastRow="0" w:firstColumn="1" w:lastColumn="0" w:noHBand="0" w:noVBand="1"/>
      </w:tblPr>
      <w:tblGrid>
        <w:gridCol w:w="260"/>
        <w:gridCol w:w="9212"/>
      </w:tblGrid>
      <w:tr w:rsidR="00E0533F" w:rsidRPr="00E0533F" w14:paraId="65A31468" w14:textId="77777777" w:rsidTr="004D6F8C">
        <w:trPr>
          <w:trHeight w:val="497"/>
        </w:trPr>
        <w:tc>
          <w:tcPr>
            <w:tcW w:w="250" w:type="dxa"/>
            <w:shd w:val="clear" w:color="auto" w:fill="auto"/>
            <w:tcMar>
              <w:top w:w="0" w:type="dxa"/>
              <w:left w:w="150" w:type="dxa"/>
              <w:bottom w:w="0" w:type="dxa"/>
              <w:right w:w="0" w:type="dxa"/>
            </w:tcMar>
            <w:hideMark/>
          </w:tcPr>
          <w:p w14:paraId="72B4A20B" w14:textId="77777777" w:rsidR="00E0533F" w:rsidRPr="00E0533F" w:rsidRDefault="00E0533F" w:rsidP="00E0533F">
            <w:pPr>
              <w:tabs>
                <w:tab w:val="left" w:pos="1635"/>
              </w:tabs>
            </w:pPr>
            <w:r w:rsidRPr="00E0533F">
              <w:t>•</w:t>
            </w:r>
          </w:p>
        </w:tc>
        <w:tc>
          <w:tcPr>
            <w:tcW w:w="9222" w:type="dxa"/>
            <w:shd w:val="clear" w:color="auto" w:fill="auto"/>
            <w:tcMar>
              <w:top w:w="0" w:type="dxa"/>
              <w:left w:w="150" w:type="dxa"/>
              <w:bottom w:w="0" w:type="dxa"/>
              <w:right w:w="0" w:type="dxa"/>
            </w:tcMar>
            <w:hideMark/>
          </w:tcPr>
          <w:p w14:paraId="16B98153" w14:textId="77777777" w:rsidR="00E0533F" w:rsidRPr="00E0533F" w:rsidRDefault="00E0533F" w:rsidP="00E0533F">
            <w:pPr>
              <w:tabs>
                <w:tab w:val="left" w:pos="1635"/>
              </w:tabs>
            </w:pPr>
            <w:r w:rsidRPr="00E0533F">
              <w:t xml:space="preserve">The None Access Control (which appears as just </w:t>
            </w:r>
            <w:proofErr w:type="spellStart"/>
            <w:r w:rsidRPr="00E0533F">
              <w:t>sys_user</w:t>
            </w:r>
            <w:proofErr w:type="spellEnd"/>
            <w:r w:rsidRPr="00E0533F">
              <w:t xml:space="preserve">) granted all rows and all fields to both the </w:t>
            </w:r>
            <w:proofErr w:type="spellStart"/>
            <w:r w:rsidRPr="00E0533F">
              <w:t>table_admin</w:t>
            </w:r>
            <w:proofErr w:type="spellEnd"/>
            <w:r w:rsidRPr="00E0533F">
              <w:t xml:space="preserve"> and </w:t>
            </w:r>
            <w:proofErr w:type="spellStart"/>
            <w:r w:rsidRPr="00E0533F">
              <w:t>table_user</w:t>
            </w:r>
            <w:proofErr w:type="spellEnd"/>
            <w:r w:rsidRPr="00E0533F">
              <w:t xml:space="preserve"> roles.</w:t>
            </w:r>
          </w:p>
        </w:tc>
      </w:tr>
      <w:tr w:rsidR="00E0533F" w:rsidRPr="00E0533F" w14:paraId="223FBC47" w14:textId="77777777" w:rsidTr="004D6F8C">
        <w:trPr>
          <w:trHeight w:val="1145"/>
        </w:trPr>
        <w:tc>
          <w:tcPr>
            <w:tcW w:w="250" w:type="dxa"/>
            <w:shd w:val="clear" w:color="auto" w:fill="auto"/>
            <w:tcMar>
              <w:top w:w="0" w:type="dxa"/>
              <w:left w:w="150" w:type="dxa"/>
              <w:bottom w:w="0" w:type="dxa"/>
              <w:right w:w="0" w:type="dxa"/>
            </w:tcMar>
            <w:vAlign w:val="center"/>
            <w:hideMark/>
          </w:tcPr>
          <w:p w14:paraId="3C52D005" w14:textId="77777777" w:rsidR="00E0533F" w:rsidRPr="00E0533F" w:rsidRDefault="00E0533F" w:rsidP="00E0533F">
            <w:pPr>
              <w:tabs>
                <w:tab w:val="left" w:pos="1635"/>
              </w:tabs>
            </w:pPr>
            <w:r w:rsidRPr="00E0533F">
              <w:lastRenderedPageBreak/>
              <w:t>•</w:t>
            </w:r>
          </w:p>
        </w:tc>
        <w:tc>
          <w:tcPr>
            <w:tcW w:w="9222" w:type="dxa"/>
            <w:shd w:val="clear" w:color="auto" w:fill="auto"/>
            <w:tcMar>
              <w:top w:w="0" w:type="dxa"/>
              <w:left w:w="150" w:type="dxa"/>
              <w:bottom w:w="0" w:type="dxa"/>
              <w:right w:w="0" w:type="dxa"/>
            </w:tcMar>
            <w:vAlign w:val="center"/>
            <w:hideMark/>
          </w:tcPr>
          <w:p w14:paraId="50031B6B" w14:textId="77777777" w:rsidR="00E0533F" w:rsidRPr="00E0533F" w:rsidRDefault="00E0533F" w:rsidP="00E0533F">
            <w:pPr>
              <w:tabs>
                <w:tab w:val="left" w:pos="1635"/>
              </w:tabs>
            </w:pPr>
            <w:proofErr w:type="gramStart"/>
            <w:r w:rsidRPr="00E0533F">
              <w:t>The .</w:t>
            </w:r>
            <w:proofErr w:type="gramEnd"/>
            <w:r w:rsidRPr="00E0533F">
              <w:t xml:space="preserve">* Access Control granted all rows and all fields to the </w:t>
            </w:r>
            <w:proofErr w:type="spellStart"/>
            <w:r w:rsidRPr="00E0533F">
              <w:t>table_admin</w:t>
            </w:r>
            <w:proofErr w:type="spellEnd"/>
            <w:r w:rsidRPr="00E0533F">
              <w:t xml:space="preserve"> role. It seems redundant to have this Access Control because the </w:t>
            </w:r>
            <w:proofErr w:type="spellStart"/>
            <w:r w:rsidRPr="00E0533F">
              <w:t>table_admin</w:t>
            </w:r>
            <w:proofErr w:type="spellEnd"/>
            <w:r w:rsidRPr="00E0533F">
              <w:t xml:space="preserve"> role already had access to all rows and all fields. The purpose of this Access Control is to deny access to all other roles, even roles granted permission by the None Access Control.</w:t>
            </w:r>
          </w:p>
        </w:tc>
      </w:tr>
      <w:tr w:rsidR="00E0533F" w:rsidRPr="00E0533F" w14:paraId="164C10C0" w14:textId="77777777" w:rsidTr="004D6F8C">
        <w:trPr>
          <w:trHeight w:val="812"/>
        </w:trPr>
        <w:tc>
          <w:tcPr>
            <w:tcW w:w="250" w:type="dxa"/>
            <w:shd w:val="clear" w:color="auto" w:fill="auto"/>
            <w:tcMar>
              <w:top w:w="0" w:type="dxa"/>
              <w:left w:w="150" w:type="dxa"/>
              <w:bottom w:w="0" w:type="dxa"/>
              <w:right w:w="0" w:type="dxa"/>
            </w:tcMar>
            <w:vAlign w:val="center"/>
            <w:hideMark/>
          </w:tcPr>
          <w:p w14:paraId="0226B28F" w14:textId="77777777" w:rsidR="00E0533F" w:rsidRPr="00E0533F" w:rsidRDefault="00E0533F" w:rsidP="00E0533F">
            <w:pPr>
              <w:tabs>
                <w:tab w:val="left" w:pos="1635"/>
              </w:tabs>
            </w:pPr>
            <w:r w:rsidRPr="00E0533F">
              <w:t>•</w:t>
            </w:r>
          </w:p>
        </w:tc>
        <w:tc>
          <w:tcPr>
            <w:tcW w:w="9222" w:type="dxa"/>
            <w:shd w:val="clear" w:color="auto" w:fill="auto"/>
            <w:tcMar>
              <w:top w:w="0" w:type="dxa"/>
              <w:left w:w="150" w:type="dxa"/>
              <w:bottom w:w="0" w:type="dxa"/>
              <w:right w:w="0" w:type="dxa"/>
            </w:tcMar>
            <w:vAlign w:val="center"/>
            <w:hideMark/>
          </w:tcPr>
          <w:p w14:paraId="219CC55C" w14:textId="77777777" w:rsidR="00E0533F" w:rsidRPr="00E0533F" w:rsidRDefault="00E0533F" w:rsidP="00E0533F">
            <w:pPr>
              <w:tabs>
                <w:tab w:val="left" w:pos="1635"/>
              </w:tabs>
            </w:pPr>
            <w:proofErr w:type="gramStart"/>
            <w:r w:rsidRPr="00E0533F">
              <w:t>The .</w:t>
            </w:r>
            <w:proofErr w:type="spellStart"/>
            <w:r w:rsidRPr="00E0533F">
              <w:t>home</w:t>
            </w:r>
            <w:proofErr w:type="gramEnd"/>
            <w:r w:rsidRPr="00E0533F">
              <w:t>_phone</w:t>
            </w:r>
            <w:proofErr w:type="spellEnd"/>
            <w:r w:rsidRPr="00E0533F">
              <w:t xml:space="preserve"> Access Control explicitly gives the </w:t>
            </w:r>
            <w:proofErr w:type="spellStart"/>
            <w:r w:rsidRPr="00E0533F">
              <w:t>table_user</w:t>
            </w:r>
            <w:proofErr w:type="spellEnd"/>
            <w:r w:rsidRPr="00E0533F">
              <w:t xml:space="preserve"> role access to the </w:t>
            </w:r>
            <w:proofErr w:type="spellStart"/>
            <w:r w:rsidRPr="00E0533F">
              <w:t>home_phone</w:t>
            </w:r>
            <w:proofErr w:type="spellEnd"/>
            <w:r w:rsidRPr="00E0533F">
              <w:t xml:space="preserve"> field, even though </w:t>
            </w:r>
            <w:proofErr w:type="spellStart"/>
            <w:r w:rsidRPr="00E0533F">
              <w:t>table_user</w:t>
            </w:r>
            <w:proofErr w:type="spellEnd"/>
            <w:r w:rsidRPr="00E0533F">
              <w:t xml:space="preserve"> was denied access to </w:t>
            </w:r>
            <w:proofErr w:type="spellStart"/>
            <w:r w:rsidRPr="00E0533F">
              <w:t>home_phone</w:t>
            </w:r>
            <w:proofErr w:type="spellEnd"/>
            <w:r w:rsidRPr="00E0533F">
              <w:t xml:space="preserve"> by the * Access Control. Why? Because field-specific Access Controls take precedence </w:t>
            </w:r>
            <w:proofErr w:type="gramStart"/>
            <w:r w:rsidRPr="00E0533F">
              <w:t>over .</w:t>
            </w:r>
            <w:proofErr w:type="gramEnd"/>
            <w:r w:rsidRPr="00E0533F">
              <w:t>* Access Controls.</w:t>
            </w:r>
          </w:p>
        </w:tc>
      </w:tr>
    </w:tbl>
    <w:p w14:paraId="7F2B5450" w14:textId="77777777" w:rsidR="00E0533F" w:rsidRPr="00E0533F" w:rsidRDefault="00E0533F" w:rsidP="00E0533F">
      <w:pPr>
        <w:tabs>
          <w:tab w:val="left" w:pos="1635"/>
        </w:tabs>
      </w:pPr>
      <w:r w:rsidRPr="00E0533F">
        <w:t>In the second example (Without *):</w:t>
      </w:r>
    </w:p>
    <w:tbl>
      <w:tblPr>
        <w:tblW w:w="9387" w:type="dxa"/>
        <w:tblCellMar>
          <w:top w:w="15" w:type="dxa"/>
          <w:left w:w="15" w:type="dxa"/>
          <w:bottom w:w="15" w:type="dxa"/>
          <w:right w:w="15" w:type="dxa"/>
        </w:tblCellMar>
        <w:tblLook w:val="04A0" w:firstRow="1" w:lastRow="0" w:firstColumn="1" w:lastColumn="0" w:noHBand="0" w:noVBand="1"/>
      </w:tblPr>
      <w:tblGrid>
        <w:gridCol w:w="260"/>
        <w:gridCol w:w="9127"/>
      </w:tblGrid>
      <w:tr w:rsidR="00E0533F" w:rsidRPr="00E0533F" w14:paraId="1E2D177C" w14:textId="77777777" w:rsidTr="004D6F8C">
        <w:trPr>
          <w:trHeight w:val="778"/>
        </w:trPr>
        <w:tc>
          <w:tcPr>
            <w:tcW w:w="237" w:type="dxa"/>
            <w:shd w:val="clear" w:color="auto" w:fill="auto"/>
            <w:tcMar>
              <w:top w:w="0" w:type="dxa"/>
              <w:left w:w="150" w:type="dxa"/>
              <w:bottom w:w="0" w:type="dxa"/>
              <w:right w:w="0" w:type="dxa"/>
            </w:tcMar>
            <w:hideMark/>
          </w:tcPr>
          <w:p w14:paraId="3C4E749A" w14:textId="77777777" w:rsidR="00E0533F" w:rsidRPr="00E0533F" w:rsidRDefault="00E0533F" w:rsidP="00E0533F">
            <w:pPr>
              <w:tabs>
                <w:tab w:val="left" w:pos="1635"/>
              </w:tabs>
            </w:pPr>
            <w:r w:rsidRPr="00E0533F">
              <w:t>•</w:t>
            </w:r>
          </w:p>
        </w:tc>
        <w:tc>
          <w:tcPr>
            <w:tcW w:w="9150" w:type="dxa"/>
            <w:shd w:val="clear" w:color="auto" w:fill="auto"/>
            <w:tcMar>
              <w:top w:w="0" w:type="dxa"/>
              <w:left w:w="150" w:type="dxa"/>
              <w:bottom w:w="0" w:type="dxa"/>
              <w:right w:w="0" w:type="dxa"/>
            </w:tcMar>
            <w:hideMark/>
          </w:tcPr>
          <w:p w14:paraId="28DC1562" w14:textId="77777777" w:rsidR="00E0533F" w:rsidRPr="00E0533F" w:rsidRDefault="00E0533F" w:rsidP="00E0533F">
            <w:pPr>
              <w:tabs>
                <w:tab w:val="left" w:pos="1635"/>
              </w:tabs>
            </w:pPr>
            <w:r w:rsidRPr="00E0533F">
              <w:t xml:space="preserve">The None Access Control (which appears as just </w:t>
            </w:r>
            <w:proofErr w:type="spellStart"/>
            <w:r w:rsidRPr="00E0533F">
              <w:t>sys_user</w:t>
            </w:r>
            <w:proofErr w:type="spellEnd"/>
            <w:r w:rsidRPr="00E0533F">
              <w:t xml:space="preserve">) granted all rows and all fields to both </w:t>
            </w:r>
            <w:proofErr w:type="spellStart"/>
            <w:r w:rsidRPr="00E0533F">
              <w:t>table_admin</w:t>
            </w:r>
            <w:proofErr w:type="spellEnd"/>
            <w:r w:rsidRPr="00E0533F">
              <w:t xml:space="preserve"> and </w:t>
            </w:r>
            <w:proofErr w:type="spellStart"/>
            <w:r w:rsidRPr="00E0533F">
              <w:t>table_user</w:t>
            </w:r>
            <w:proofErr w:type="spellEnd"/>
            <w:r w:rsidRPr="00E0533F">
              <w:t xml:space="preserve"> roles.</w:t>
            </w:r>
          </w:p>
        </w:tc>
      </w:tr>
      <w:tr w:rsidR="00E0533F" w:rsidRPr="00E0533F" w14:paraId="3AEF1482" w14:textId="77777777" w:rsidTr="004D6F8C">
        <w:trPr>
          <w:trHeight w:val="1096"/>
        </w:trPr>
        <w:tc>
          <w:tcPr>
            <w:tcW w:w="237" w:type="dxa"/>
            <w:shd w:val="clear" w:color="auto" w:fill="auto"/>
            <w:tcMar>
              <w:top w:w="0" w:type="dxa"/>
              <w:left w:w="150" w:type="dxa"/>
              <w:bottom w:w="0" w:type="dxa"/>
              <w:right w:w="0" w:type="dxa"/>
            </w:tcMar>
            <w:vAlign w:val="center"/>
            <w:hideMark/>
          </w:tcPr>
          <w:p w14:paraId="42EAC371" w14:textId="77777777" w:rsidR="00E0533F" w:rsidRPr="00E0533F" w:rsidRDefault="00E0533F" w:rsidP="00E0533F">
            <w:pPr>
              <w:tabs>
                <w:tab w:val="left" w:pos="1635"/>
              </w:tabs>
            </w:pPr>
            <w:r w:rsidRPr="00E0533F">
              <w:t>•</w:t>
            </w:r>
          </w:p>
        </w:tc>
        <w:tc>
          <w:tcPr>
            <w:tcW w:w="9150" w:type="dxa"/>
            <w:shd w:val="clear" w:color="auto" w:fill="auto"/>
            <w:tcMar>
              <w:top w:w="0" w:type="dxa"/>
              <w:left w:w="150" w:type="dxa"/>
              <w:bottom w:w="0" w:type="dxa"/>
              <w:right w:w="0" w:type="dxa"/>
            </w:tcMar>
            <w:vAlign w:val="center"/>
            <w:hideMark/>
          </w:tcPr>
          <w:p w14:paraId="4358A642" w14:textId="77777777" w:rsidR="00E0533F" w:rsidRPr="00E0533F" w:rsidRDefault="00E0533F" w:rsidP="00E0533F">
            <w:pPr>
              <w:tabs>
                <w:tab w:val="left" w:pos="1635"/>
              </w:tabs>
            </w:pPr>
            <w:proofErr w:type="gramStart"/>
            <w:r w:rsidRPr="00E0533F">
              <w:t>The .</w:t>
            </w:r>
            <w:proofErr w:type="spellStart"/>
            <w:r w:rsidRPr="00E0533F">
              <w:t>home</w:t>
            </w:r>
            <w:proofErr w:type="gramEnd"/>
            <w:r w:rsidRPr="00E0533F">
              <w:t>_phone</w:t>
            </w:r>
            <w:proofErr w:type="spellEnd"/>
            <w:r w:rsidRPr="00E0533F">
              <w:t xml:space="preserve"> Access Control granted </w:t>
            </w:r>
            <w:proofErr w:type="spellStart"/>
            <w:r w:rsidRPr="00E0533F">
              <w:t>home_phone</w:t>
            </w:r>
            <w:proofErr w:type="spellEnd"/>
            <w:r w:rsidRPr="00E0533F">
              <w:t xml:space="preserve"> access to the </w:t>
            </w:r>
            <w:proofErr w:type="spellStart"/>
            <w:r w:rsidRPr="00E0533F">
              <w:t>table_admin</w:t>
            </w:r>
            <w:proofErr w:type="spellEnd"/>
            <w:r w:rsidRPr="00E0533F">
              <w:t xml:space="preserve"> role. Giving </w:t>
            </w:r>
            <w:proofErr w:type="spellStart"/>
            <w:r w:rsidRPr="00E0533F">
              <w:t>home_phone</w:t>
            </w:r>
            <w:proofErr w:type="spellEnd"/>
            <w:r w:rsidRPr="00E0533F">
              <w:t xml:space="preserve"> explicitly to </w:t>
            </w:r>
            <w:proofErr w:type="spellStart"/>
            <w:r w:rsidRPr="00E0533F">
              <w:t>table_admin</w:t>
            </w:r>
            <w:proofErr w:type="spellEnd"/>
            <w:r w:rsidRPr="00E0533F">
              <w:t xml:space="preserve"> removed </w:t>
            </w:r>
            <w:proofErr w:type="spellStart"/>
            <w:r w:rsidRPr="00E0533F">
              <w:t>home_phone</w:t>
            </w:r>
            <w:proofErr w:type="spellEnd"/>
            <w:r w:rsidRPr="00E0533F">
              <w:t xml:space="preserve"> access from </w:t>
            </w:r>
            <w:proofErr w:type="spellStart"/>
            <w:r w:rsidRPr="00E0533F">
              <w:t>table_user</w:t>
            </w:r>
            <w:proofErr w:type="spellEnd"/>
            <w:r w:rsidRPr="00E0533F">
              <w:t xml:space="preserve">, even though the </w:t>
            </w:r>
            <w:proofErr w:type="spellStart"/>
            <w:r w:rsidRPr="00E0533F">
              <w:t>table_user</w:t>
            </w:r>
            <w:proofErr w:type="spellEnd"/>
            <w:r w:rsidRPr="00E0533F">
              <w:t xml:space="preserve"> role was granted </w:t>
            </w:r>
            <w:proofErr w:type="spellStart"/>
            <w:r w:rsidRPr="00E0533F">
              <w:t>home_phone</w:t>
            </w:r>
            <w:proofErr w:type="spellEnd"/>
            <w:r w:rsidRPr="00E0533F">
              <w:t xml:space="preserve"> access by the None Access Control.</w:t>
            </w:r>
          </w:p>
        </w:tc>
      </w:tr>
    </w:tbl>
    <w:p w14:paraId="00F2939A" w14:textId="77777777" w:rsidR="00E0533F" w:rsidRPr="00E0533F" w:rsidRDefault="00E0533F" w:rsidP="00E0533F">
      <w:pPr>
        <w:tabs>
          <w:tab w:val="left" w:pos="1635"/>
        </w:tabs>
      </w:pPr>
      <w:r w:rsidRPr="00E0533F">
        <w:t>Best Practice: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0"/>
        <w:gridCol w:w="9100"/>
      </w:tblGrid>
      <w:tr w:rsidR="00E0533F" w:rsidRPr="00E0533F" w14:paraId="66BFADAB" w14:textId="77777777" w:rsidTr="00E0533F">
        <w:tc>
          <w:tcPr>
            <w:tcW w:w="0" w:type="auto"/>
            <w:shd w:val="clear" w:color="auto" w:fill="FFFFFF"/>
            <w:tcMar>
              <w:top w:w="0" w:type="dxa"/>
              <w:left w:w="150" w:type="dxa"/>
              <w:bottom w:w="0" w:type="dxa"/>
              <w:right w:w="0" w:type="dxa"/>
            </w:tcMar>
            <w:hideMark/>
          </w:tcPr>
          <w:p w14:paraId="75151C49" w14:textId="77777777" w:rsidR="00E0533F" w:rsidRPr="00E0533F" w:rsidRDefault="00E0533F" w:rsidP="00E0533F">
            <w:pPr>
              <w:tabs>
                <w:tab w:val="left" w:pos="1635"/>
              </w:tabs>
            </w:pPr>
            <w:r w:rsidRPr="00E0533F">
              <w:t>•</w:t>
            </w:r>
          </w:p>
        </w:tc>
        <w:tc>
          <w:tcPr>
            <w:tcW w:w="0" w:type="auto"/>
            <w:shd w:val="clear" w:color="auto" w:fill="FFFFFF"/>
            <w:tcMar>
              <w:top w:w="0" w:type="dxa"/>
              <w:left w:w="150" w:type="dxa"/>
              <w:bottom w:w="0" w:type="dxa"/>
              <w:right w:w="0" w:type="dxa"/>
            </w:tcMar>
            <w:hideMark/>
          </w:tcPr>
          <w:p w14:paraId="45EB1634" w14:textId="77777777" w:rsidR="00E0533F" w:rsidRPr="00E0533F" w:rsidRDefault="00E0533F" w:rsidP="00E0533F">
            <w:pPr>
              <w:tabs>
                <w:tab w:val="left" w:pos="1635"/>
              </w:tabs>
            </w:pPr>
            <w:r w:rsidRPr="00E0533F">
              <w:t xml:space="preserve">When </w:t>
            </w:r>
            <w:proofErr w:type="gramStart"/>
            <w:r w:rsidRPr="00E0533F">
              <w:t>creating .</w:t>
            </w:r>
            <w:proofErr w:type="gramEnd"/>
            <w:r w:rsidRPr="00E0533F">
              <w:t>* Access Controls, also create a None Access Control, because only None grants access to records. </w:t>
            </w:r>
          </w:p>
        </w:tc>
      </w:tr>
      <w:tr w:rsidR="00E0533F" w:rsidRPr="00E0533F" w14:paraId="54B43EDB" w14:textId="77777777" w:rsidTr="00E0533F">
        <w:tc>
          <w:tcPr>
            <w:tcW w:w="0" w:type="auto"/>
            <w:shd w:val="clear" w:color="auto" w:fill="FFFFFF"/>
            <w:tcMar>
              <w:top w:w="0" w:type="dxa"/>
              <w:left w:w="150" w:type="dxa"/>
              <w:bottom w:w="0" w:type="dxa"/>
              <w:right w:w="0" w:type="dxa"/>
            </w:tcMar>
            <w:hideMark/>
          </w:tcPr>
          <w:p w14:paraId="62765EB9" w14:textId="77777777" w:rsidR="00E0533F" w:rsidRPr="00E0533F" w:rsidRDefault="00E0533F" w:rsidP="00E0533F">
            <w:pPr>
              <w:tabs>
                <w:tab w:val="left" w:pos="1635"/>
              </w:tabs>
            </w:pPr>
            <w:r w:rsidRPr="00E0533F">
              <w:t>•</w:t>
            </w:r>
          </w:p>
        </w:tc>
        <w:tc>
          <w:tcPr>
            <w:tcW w:w="0" w:type="auto"/>
            <w:shd w:val="clear" w:color="auto" w:fill="FFFFFF"/>
            <w:tcMar>
              <w:top w:w="0" w:type="dxa"/>
              <w:left w:w="150" w:type="dxa"/>
              <w:bottom w:w="0" w:type="dxa"/>
              <w:right w:w="0" w:type="dxa"/>
            </w:tcMar>
            <w:hideMark/>
          </w:tcPr>
          <w:p w14:paraId="721CC4BB" w14:textId="77777777" w:rsidR="00E0533F" w:rsidRPr="00E0533F" w:rsidRDefault="00E0533F" w:rsidP="00E0533F">
            <w:pPr>
              <w:tabs>
                <w:tab w:val="left" w:pos="1635"/>
              </w:tabs>
            </w:pPr>
            <w:r w:rsidRPr="00E0533F">
              <w:t>When writing an ACL that mostly grants access, use only None.</w:t>
            </w:r>
          </w:p>
        </w:tc>
      </w:tr>
      <w:tr w:rsidR="00E0533F" w:rsidRPr="00E0533F" w14:paraId="064B46D8" w14:textId="77777777" w:rsidTr="00E0533F">
        <w:tc>
          <w:tcPr>
            <w:tcW w:w="0" w:type="auto"/>
            <w:shd w:val="clear" w:color="auto" w:fill="FFFFFF"/>
            <w:tcMar>
              <w:top w:w="0" w:type="dxa"/>
              <w:left w:w="150" w:type="dxa"/>
              <w:bottom w:w="0" w:type="dxa"/>
              <w:right w:w="0" w:type="dxa"/>
            </w:tcMar>
            <w:vAlign w:val="center"/>
            <w:hideMark/>
          </w:tcPr>
          <w:p w14:paraId="21DC3A64" w14:textId="77777777" w:rsidR="00E0533F" w:rsidRPr="00E0533F" w:rsidRDefault="00E0533F" w:rsidP="00E0533F">
            <w:pPr>
              <w:tabs>
                <w:tab w:val="left" w:pos="1635"/>
              </w:tabs>
            </w:pPr>
            <w:r w:rsidRPr="00E0533F">
              <w:t>•</w:t>
            </w:r>
          </w:p>
        </w:tc>
        <w:tc>
          <w:tcPr>
            <w:tcW w:w="0" w:type="auto"/>
            <w:shd w:val="clear" w:color="auto" w:fill="FFFFFF"/>
            <w:tcMar>
              <w:top w:w="0" w:type="dxa"/>
              <w:left w:w="150" w:type="dxa"/>
              <w:bottom w:w="0" w:type="dxa"/>
              <w:right w:w="0" w:type="dxa"/>
            </w:tcMar>
            <w:vAlign w:val="center"/>
            <w:hideMark/>
          </w:tcPr>
          <w:p w14:paraId="18B8D836" w14:textId="77777777" w:rsidR="00E0533F" w:rsidRPr="00E0533F" w:rsidRDefault="00E0533F" w:rsidP="00E0533F">
            <w:pPr>
              <w:tabs>
                <w:tab w:val="left" w:pos="1635"/>
              </w:tabs>
            </w:pPr>
            <w:r w:rsidRPr="00E0533F">
              <w:t xml:space="preserve">When writing an ACL that mostly denies access, use None </w:t>
            </w:r>
            <w:proofErr w:type="gramStart"/>
            <w:r w:rsidRPr="00E0533F">
              <w:t>and .</w:t>
            </w:r>
            <w:proofErr w:type="gramEnd"/>
            <w:r w:rsidRPr="00E0533F">
              <w:t>*.</w:t>
            </w:r>
          </w:p>
        </w:tc>
      </w:tr>
    </w:tbl>
    <w:p w14:paraId="49EE5A2C" w14:textId="77777777" w:rsidR="00E0533F" w:rsidRPr="002A7596" w:rsidRDefault="00E0533F" w:rsidP="002A7596">
      <w:pPr>
        <w:tabs>
          <w:tab w:val="left" w:pos="1635"/>
        </w:tabs>
      </w:pPr>
    </w:p>
    <w:sectPr w:rsidR="00E0533F" w:rsidRPr="002A75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0D483" w14:textId="77777777" w:rsidR="00972155" w:rsidRDefault="00972155" w:rsidP="00972155">
      <w:pPr>
        <w:spacing w:after="0" w:line="240" w:lineRule="auto"/>
      </w:pPr>
      <w:r>
        <w:separator/>
      </w:r>
    </w:p>
  </w:endnote>
  <w:endnote w:type="continuationSeparator" w:id="0">
    <w:p w14:paraId="0DC6D73E" w14:textId="77777777" w:rsidR="00972155" w:rsidRDefault="00972155" w:rsidP="009721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96611" w14:textId="77777777" w:rsidR="00972155" w:rsidRDefault="00972155" w:rsidP="00972155">
      <w:pPr>
        <w:spacing w:after="0" w:line="240" w:lineRule="auto"/>
      </w:pPr>
      <w:r>
        <w:separator/>
      </w:r>
    </w:p>
  </w:footnote>
  <w:footnote w:type="continuationSeparator" w:id="0">
    <w:p w14:paraId="68569A17" w14:textId="77777777" w:rsidR="00972155" w:rsidRDefault="00972155" w:rsidP="009721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7520F"/>
    <w:multiLevelType w:val="multilevel"/>
    <w:tmpl w:val="A8BA6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897603"/>
    <w:multiLevelType w:val="hybridMultilevel"/>
    <w:tmpl w:val="E25205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4734D4"/>
    <w:multiLevelType w:val="hybridMultilevel"/>
    <w:tmpl w:val="B49EB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8A2BD6"/>
    <w:multiLevelType w:val="hybridMultilevel"/>
    <w:tmpl w:val="95E01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FE1"/>
    <w:rsid w:val="000031AE"/>
    <w:rsid w:val="00016118"/>
    <w:rsid w:val="000B7DF5"/>
    <w:rsid w:val="000C1E43"/>
    <w:rsid w:val="002A7596"/>
    <w:rsid w:val="00310C9B"/>
    <w:rsid w:val="003958B0"/>
    <w:rsid w:val="00452C83"/>
    <w:rsid w:val="00493DEE"/>
    <w:rsid w:val="004A3CE7"/>
    <w:rsid w:val="004D6F8C"/>
    <w:rsid w:val="006604E0"/>
    <w:rsid w:val="007410BB"/>
    <w:rsid w:val="00867DEB"/>
    <w:rsid w:val="00972155"/>
    <w:rsid w:val="00A35FC1"/>
    <w:rsid w:val="00A95FE1"/>
    <w:rsid w:val="00AC3483"/>
    <w:rsid w:val="00B0190C"/>
    <w:rsid w:val="00B529E1"/>
    <w:rsid w:val="00B8277C"/>
    <w:rsid w:val="00BE48C8"/>
    <w:rsid w:val="00CF1366"/>
    <w:rsid w:val="00D33C9D"/>
    <w:rsid w:val="00D7516A"/>
    <w:rsid w:val="00E0533F"/>
    <w:rsid w:val="00ED530F"/>
    <w:rsid w:val="00F07D5C"/>
    <w:rsid w:val="00F20778"/>
    <w:rsid w:val="00F54BC7"/>
    <w:rsid w:val="00FB6887"/>
    <w:rsid w:val="00FF16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5D84A"/>
  <w15:chartTrackingRefBased/>
  <w15:docId w15:val="{18361949-DAED-47BF-9FF1-7DABA390A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7D5C"/>
    <w:pPr>
      <w:ind w:left="720"/>
      <w:contextualSpacing/>
    </w:pPr>
  </w:style>
  <w:style w:type="paragraph" w:styleId="Header">
    <w:name w:val="header"/>
    <w:basedOn w:val="Normal"/>
    <w:link w:val="HeaderChar"/>
    <w:uiPriority w:val="99"/>
    <w:unhideWhenUsed/>
    <w:rsid w:val="009721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2155"/>
  </w:style>
  <w:style w:type="paragraph" w:styleId="Footer">
    <w:name w:val="footer"/>
    <w:basedOn w:val="Normal"/>
    <w:link w:val="FooterChar"/>
    <w:uiPriority w:val="99"/>
    <w:unhideWhenUsed/>
    <w:rsid w:val="009721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21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25773">
      <w:bodyDiv w:val="1"/>
      <w:marLeft w:val="0"/>
      <w:marRight w:val="0"/>
      <w:marTop w:val="0"/>
      <w:marBottom w:val="0"/>
      <w:divBdr>
        <w:top w:val="none" w:sz="0" w:space="0" w:color="auto"/>
        <w:left w:val="none" w:sz="0" w:space="0" w:color="auto"/>
        <w:bottom w:val="none" w:sz="0" w:space="0" w:color="auto"/>
        <w:right w:val="none" w:sz="0" w:space="0" w:color="auto"/>
      </w:divBdr>
    </w:div>
    <w:div w:id="191185439">
      <w:bodyDiv w:val="1"/>
      <w:marLeft w:val="0"/>
      <w:marRight w:val="0"/>
      <w:marTop w:val="0"/>
      <w:marBottom w:val="0"/>
      <w:divBdr>
        <w:top w:val="none" w:sz="0" w:space="0" w:color="auto"/>
        <w:left w:val="none" w:sz="0" w:space="0" w:color="auto"/>
        <w:bottom w:val="none" w:sz="0" w:space="0" w:color="auto"/>
        <w:right w:val="none" w:sz="0" w:space="0" w:color="auto"/>
      </w:divBdr>
      <w:divsChild>
        <w:div w:id="1358194865">
          <w:marLeft w:val="0"/>
          <w:marRight w:val="0"/>
          <w:marTop w:val="0"/>
          <w:marBottom w:val="0"/>
          <w:divBdr>
            <w:top w:val="none" w:sz="0" w:space="0" w:color="auto"/>
            <w:left w:val="none" w:sz="0" w:space="0" w:color="auto"/>
            <w:bottom w:val="none" w:sz="0" w:space="0" w:color="auto"/>
            <w:right w:val="none" w:sz="0" w:space="0" w:color="auto"/>
          </w:divBdr>
        </w:div>
      </w:divsChild>
    </w:div>
    <w:div w:id="194275633">
      <w:bodyDiv w:val="1"/>
      <w:marLeft w:val="0"/>
      <w:marRight w:val="0"/>
      <w:marTop w:val="0"/>
      <w:marBottom w:val="0"/>
      <w:divBdr>
        <w:top w:val="none" w:sz="0" w:space="0" w:color="auto"/>
        <w:left w:val="none" w:sz="0" w:space="0" w:color="auto"/>
        <w:bottom w:val="none" w:sz="0" w:space="0" w:color="auto"/>
        <w:right w:val="none" w:sz="0" w:space="0" w:color="auto"/>
      </w:divBdr>
      <w:divsChild>
        <w:div w:id="189031605">
          <w:marLeft w:val="0"/>
          <w:marRight w:val="0"/>
          <w:marTop w:val="0"/>
          <w:marBottom w:val="0"/>
          <w:divBdr>
            <w:top w:val="none" w:sz="0" w:space="0" w:color="auto"/>
            <w:left w:val="single" w:sz="24" w:space="0" w:color="81B5A0"/>
            <w:bottom w:val="none" w:sz="0" w:space="0" w:color="auto"/>
            <w:right w:val="none" w:sz="0" w:space="0" w:color="auto"/>
          </w:divBdr>
          <w:divsChild>
            <w:div w:id="211609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5757">
      <w:bodyDiv w:val="1"/>
      <w:marLeft w:val="0"/>
      <w:marRight w:val="0"/>
      <w:marTop w:val="0"/>
      <w:marBottom w:val="0"/>
      <w:divBdr>
        <w:top w:val="none" w:sz="0" w:space="0" w:color="auto"/>
        <w:left w:val="none" w:sz="0" w:space="0" w:color="auto"/>
        <w:bottom w:val="none" w:sz="0" w:space="0" w:color="auto"/>
        <w:right w:val="none" w:sz="0" w:space="0" w:color="auto"/>
      </w:divBdr>
      <w:divsChild>
        <w:div w:id="26104573">
          <w:marLeft w:val="0"/>
          <w:marRight w:val="0"/>
          <w:marTop w:val="0"/>
          <w:marBottom w:val="0"/>
          <w:divBdr>
            <w:top w:val="none" w:sz="0" w:space="0" w:color="auto"/>
            <w:left w:val="none" w:sz="0" w:space="0" w:color="auto"/>
            <w:bottom w:val="none" w:sz="0" w:space="0" w:color="auto"/>
            <w:right w:val="none" w:sz="0" w:space="0" w:color="auto"/>
          </w:divBdr>
        </w:div>
      </w:divsChild>
    </w:div>
    <w:div w:id="244611667">
      <w:bodyDiv w:val="1"/>
      <w:marLeft w:val="0"/>
      <w:marRight w:val="0"/>
      <w:marTop w:val="0"/>
      <w:marBottom w:val="0"/>
      <w:divBdr>
        <w:top w:val="none" w:sz="0" w:space="0" w:color="auto"/>
        <w:left w:val="none" w:sz="0" w:space="0" w:color="auto"/>
        <w:bottom w:val="none" w:sz="0" w:space="0" w:color="auto"/>
        <w:right w:val="none" w:sz="0" w:space="0" w:color="auto"/>
      </w:divBdr>
      <w:divsChild>
        <w:div w:id="1186090601">
          <w:marLeft w:val="0"/>
          <w:marRight w:val="0"/>
          <w:marTop w:val="0"/>
          <w:marBottom w:val="0"/>
          <w:divBdr>
            <w:top w:val="none" w:sz="0" w:space="0" w:color="auto"/>
            <w:left w:val="none" w:sz="0" w:space="0" w:color="auto"/>
            <w:bottom w:val="none" w:sz="0" w:space="0" w:color="auto"/>
            <w:right w:val="none" w:sz="0" w:space="0" w:color="auto"/>
          </w:divBdr>
        </w:div>
      </w:divsChild>
    </w:div>
    <w:div w:id="281739578">
      <w:bodyDiv w:val="1"/>
      <w:marLeft w:val="0"/>
      <w:marRight w:val="0"/>
      <w:marTop w:val="0"/>
      <w:marBottom w:val="0"/>
      <w:divBdr>
        <w:top w:val="none" w:sz="0" w:space="0" w:color="auto"/>
        <w:left w:val="none" w:sz="0" w:space="0" w:color="auto"/>
        <w:bottom w:val="none" w:sz="0" w:space="0" w:color="auto"/>
        <w:right w:val="none" w:sz="0" w:space="0" w:color="auto"/>
      </w:divBdr>
      <w:divsChild>
        <w:div w:id="886989255">
          <w:marLeft w:val="0"/>
          <w:marRight w:val="0"/>
          <w:marTop w:val="0"/>
          <w:marBottom w:val="0"/>
          <w:divBdr>
            <w:top w:val="none" w:sz="0" w:space="0" w:color="auto"/>
            <w:left w:val="none" w:sz="0" w:space="0" w:color="auto"/>
            <w:bottom w:val="none" w:sz="0" w:space="0" w:color="auto"/>
            <w:right w:val="none" w:sz="0" w:space="0" w:color="auto"/>
          </w:divBdr>
        </w:div>
        <w:div w:id="832641939">
          <w:marLeft w:val="0"/>
          <w:marRight w:val="0"/>
          <w:marTop w:val="0"/>
          <w:marBottom w:val="0"/>
          <w:divBdr>
            <w:top w:val="none" w:sz="0" w:space="0" w:color="auto"/>
            <w:left w:val="none" w:sz="0" w:space="0" w:color="auto"/>
            <w:bottom w:val="none" w:sz="0" w:space="0" w:color="auto"/>
            <w:right w:val="none" w:sz="0" w:space="0" w:color="auto"/>
          </w:divBdr>
        </w:div>
      </w:divsChild>
    </w:div>
    <w:div w:id="300312345">
      <w:bodyDiv w:val="1"/>
      <w:marLeft w:val="0"/>
      <w:marRight w:val="0"/>
      <w:marTop w:val="0"/>
      <w:marBottom w:val="0"/>
      <w:divBdr>
        <w:top w:val="none" w:sz="0" w:space="0" w:color="auto"/>
        <w:left w:val="none" w:sz="0" w:space="0" w:color="auto"/>
        <w:bottom w:val="none" w:sz="0" w:space="0" w:color="auto"/>
        <w:right w:val="none" w:sz="0" w:space="0" w:color="auto"/>
      </w:divBdr>
      <w:divsChild>
        <w:div w:id="1147865662">
          <w:marLeft w:val="0"/>
          <w:marRight w:val="0"/>
          <w:marTop w:val="0"/>
          <w:marBottom w:val="0"/>
          <w:divBdr>
            <w:top w:val="none" w:sz="0" w:space="0" w:color="auto"/>
            <w:left w:val="none" w:sz="0" w:space="0" w:color="auto"/>
            <w:bottom w:val="none" w:sz="0" w:space="0" w:color="auto"/>
            <w:right w:val="none" w:sz="0" w:space="0" w:color="auto"/>
          </w:divBdr>
        </w:div>
      </w:divsChild>
    </w:div>
    <w:div w:id="333920495">
      <w:bodyDiv w:val="1"/>
      <w:marLeft w:val="0"/>
      <w:marRight w:val="0"/>
      <w:marTop w:val="0"/>
      <w:marBottom w:val="0"/>
      <w:divBdr>
        <w:top w:val="none" w:sz="0" w:space="0" w:color="auto"/>
        <w:left w:val="none" w:sz="0" w:space="0" w:color="auto"/>
        <w:bottom w:val="none" w:sz="0" w:space="0" w:color="auto"/>
        <w:right w:val="none" w:sz="0" w:space="0" w:color="auto"/>
      </w:divBdr>
      <w:divsChild>
        <w:div w:id="882836816">
          <w:marLeft w:val="0"/>
          <w:marRight w:val="0"/>
          <w:marTop w:val="0"/>
          <w:marBottom w:val="0"/>
          <w:divBdr>
            <w:top w:val="none" w:sz="0" w:space="0" w:color="auto"/>
            <w:left w:val="none" w:sz="0" w:space="0" w:color="auto"/>
            <w:bottom w:val="none" w:sz="0" w:space="0" w:color="auto"/>
            <w:right w:val="none" w:sz="0" w:space="0" w:color="auto"/>
          </w:divBdr>
        </w:div>
      </w:divsChild>
    </w:div>
    <w:div w:id="378668811">
      <w:bodyDiv w:val="1"/>
      <w:marLeft w:val="0"/>
      <w:marRight w:val="0"/>
      <w:marTop w:val="0"/>
      <w:marBottom w:val="0"/>
      <w:divBdr>
        <w:top w:val="none" w:sz="0" w:space="0" w:color="auto"/>
        <w:left w:val="none" w:sz="0" w:space="0" w:color="auto"/>
        <w:bottom w:val="none" w:sz="0" w:space="0" w:color="auto"/>
        <w:right w:val="none" w:sz="0" w:space="0" w:color="auto"/>
      </w:divBdr>
      <w:divsChild>
        <w:div w:id="1823545861">
          <w:marLeft w:val="0"/>
          <w:marRight w:val="0"/>
          <w:marTop w:val="0"/>
          <w:marBottom w:val="0"/>
          <w:divBdr>
            <w:top w:val="none" w:sz="0" w:space="0" w:color="auto"/>
            <w:left w:val="none" w:sz="0" w:space="0" w:color="auto"/>
            <w:bottom w:val="none" w:sz="0" w:space="0" w:color="auto"/>
            <w:right w:val="none" w:sz="0" w:space="0" w:color="auto"/>
          </w:divBdr>
        </w:div>
      </w:divsChild>
    </w:div>
    <w:div w:id="397945315">
      <w:bodyDiv w:val="1"/>
      <w:marLeft w:val="0"/>
      <w:marRight w:val="0"/>
      <w:marTop w:val="0"/>
      <w:marBottom w:val="0"/>
      <w:divBdr>
        <w:top w:val="none" w:sz="0" w:space="0" w:color="auto"/>
        <w:left w:val="none" w:sz="0" w:space="0" w:color="auto"/>
        <w:bottom w:val="none" w:sz="0" w:space="0" w:color="auto"/>
        <w:right w:val="none" w:sz="0" w:space="0" w:color="auto"/>
      </w:divBdr>
    </w:div>
    <w:div w:id="504709856">
      <w:bodyDiv w:val="1"/>
      <w:marLeft w:val="0"/>
      <w:marRight w:val="0"/>
      <w:marTop w:val="0"/>
      <w:marBottom w:val="0"/>
      <w:divBdr>
        <w:top w:val="none" w:sz="0" w:space="0" w:color="auto"/>
        <w:left w:val="none" w:sz="0" w:space="0" w:color="auto"/>
        <w:bottom w:val="none" w:sz="0" w:space="0" w:color="auto"/>
        <w:right w:val="none" w:sz="0" w:space="0" w:color="auto"/>
      </w:divBdr>
      <w:divsChild>
        <w:div w:id="946891598">
          <w:marLeft w:val="0"/>
          <w:marRight w:val="0"/>
          <w:marTop w:val="0"/>
          <w:marBottom w:val="0"/>
          <w:divBdr>
            <w:top w:val="none" w:sz="0" w:space="0" w:color="auto"/>
            <w:left w:val="none" w:sz="0" w:space="0" w:color="auto"/>
            <w:bottom w:val="none" w:sz="0" w:space="0" w:color="auto"/>
            <w:right w:val="none" w:sz="0" w:space="0" w:color="auto"/>
          </w:divBdr>
        </w:div>
      </w:divsChild>
    </w:div>
    <w:div w:id="511451460">
      <w:bodyDiv w:val="1"/>
      <w:marLeft w:val="0"/>
      <w:marRight w:val="0"/>
      <w:marTop w:val="0"/>
      <w:marBottom w:val="0"/>
      <w:divBdr>
        <w:top w:val="none" w:sz="0" w:space="0" w:color="auto"/>
        <w:left w:val="none" w:sz="0" w:space="0" w:color="auto"/>
        <w:bottom w:val="none" w:sz="0" w:space="0" w:color="auto"/>
        <w:right w:val="none" w:sz="0" w:space="0" w:color="auto"/>
      </w:divBdr>
      <w:divsChild>
        <w:div w:id="825822339">
          <w:marLeft w:val="0"/>
          <w:marRight w:val="0"/>
          <w:marTop w:val="0"/>
          <w:marBottom w:val="0"/>
          <w:divBdr>
            <w:top w:val="none" w:sz="0" w:space="0" w:color="auto"/>
            <w:left w:val="none" w:sz="0" w:space="0" w:color="auto"/>
            <w:bottom w:val="none" w:sz="0" w:space="0" w:color="auto"/>
            <w:right w:val="none" w:sz="0" w:space="0" w:color="auto"/>
          </w:divBdr>
        </w:div>
      </w:divsChild>
    </w:div>
    <w:div w:id="532230780">
      <w:bodyDiv w:val="1"/>
      <w:marLeft w:val="0"/>
      <w:marRight w:val="0"/>
      <w:marTop w:val="0"/>
      <w:marBottom w:val="0"/>
      <w:divBdr>
        <w:top w:val="none" w:sz="0" w:space="0" w:color="auto"/>
        <w:left w:val="none" w:sz="0" w:space="0" w:color="auto"/>
        <w:bottom w:val="none" w:sz="0" w:space="0" w:color="auto"/>
        <w:right w:val="none" w:sz="0" w:space="0" w:color="auto"/>
      </w:divBdr>
      <w:divsChild>
        <w:div w:id="301275155">
          <w:marLeft w:val="0"/>
          <w:marRight w:val="0"/>
          <w:marTop w:val="0"/>
          <w:marBottom w:val="0"/>
          <w:divBdr>
            <w:top w:val="none" w:sz="0" w:space="0" w:color="auto"/>
            <w:left w:val="none" w:sz="0" w:space="0" w:color="auto"/>
            <w:bottom w:val="none" w:sz="0" w:space="0" w:color="auto"/>
            <w:right w:val="none" w:sz="0" w:space="0" w:color="auto"/>
          </w:divBdr>
        </w:div>
      </w:divsChild>
    </w:div>
    <w:div w:id="550847123">
      <w:bodyDiv w:val="1"/>
      <w:marLeft w:val="0"/>
      <w:marRight w:val="0"/>
      <w:marTop w:val="0"/>
      <w:marBottom w:val="0"/>
      <w:divBdr>
        <w:top w:val="none" w:sz="0" w:space="0" w:color="auto"/>
        <w:left w:val="none" w:sz="0" w:space="0" w:color="auto"/>
        <w:bottom w:val="none" w:sz="0" w:space="0" w:color="auto"/>
        <w:right w:val="none" w:sz="0" w:space="0" w:color="auto"/>
      </w:divBdr>
    </w:div>
    <w:div w:id="573320022">
      <w:bodyDiv w:val="1"/>
      <w:marLeft w:val="0"/>
      <w:marRight w:val="0"/>
      <w:marTop w:val="0"/>
      <w:marBottom w:val="0"/>
      <w:divBdr>
        <w:top w:val="none" w:sz="0" w:space="0" w:color="auto"/>
        <w:left w:val="none" w:sz="0" w:space="0" w:color="auto"/>
        <w:bottom w:val="none" w:sz="0" w:space="0" w:color="auto"/>
        <w:right w:val="none" w:sz="0" w:space="0" w:color="auto"/>
      </w:divBdr>
    </w:div>
    <w:div w:id="575941930">
      <w:bodyDiv w:val="1"/>
      <w:marLeft w:val="0"/>
      <w:marRight w:val="0"/>
      <w:marTop w:val="0"/>
      <w:marBottom w:val="0"/>
      <w:divBdr>
        <w:top w:val="none" w:sz="0" w:space="0" w:color="auto"/>
        <w:left w:val="none" w:sz="0" w:space="0" w:color="auto"/>
        <w:bottom w:val="none" w:sz="0" w:space="0" w:color="auto"/>
        <w:right w:val="none" w:sz="0" w:space="0" w:color="auto"/>
      </w:divBdr>
    </w:div>
    <w:div w:id="596403715">
      <w:bodyDiv w:val="1"/>
      <w:marLeft w:val="0"/>
      <w:marRight w:val="0"/>
      <w:marTop w:val="0"/>
      <w:marBottom w:val="0"/>
      <w:divBdr>
        <w:top w:val="none" w:sz="0" w:space="0" w:color="auto"/>
        <w:left w:val="none" w:sz="0" w:space="0" w:color="auto"/>
        <w:bottom w:val="none" w:sz="0" w:space="0" w:color="auto"/>
        <w:right w:val="none" w:sz="0" w:space="0" w:color="auto"/>
      </w:divBdr>
      <w:divsChild>
        <w:div w:id="1993098561">
          <w:marLeft w:val="0"/>
          <w:marRight w:val="0"/>
          <w:marTop w:val="0"/>
          <w:marBottom w:val="0"/>
          <w:divBdr>
            <w:top w:val="none" w:sz="0" w:space="0" w:color="auto"/>
            <w:left w:val="none" w:sz="0" w:space="0" w:color="auto"/>
            <w:bottom w:val="none" w:sz="0" w:space="0" w:color="auto"/>
            <w:right w:val="none" w:sz="0" w:space="0" w:color="auto"/>
          </w:divBdr>
        </w:div>
      </w:divsChild>
    </w:div>
    <w:div w:id="658967528">
      <w:bodyDiv w:val="1"/>
      <w:marLeft w:val="0"/>
      <w:marRight w:val="0"/>
      <w:marTop w:val="0"/>
      <w:marBottom w:val="0"/>
      <w:divBdr>
        <w:top w:val="none" w:sz="0" w:space="0" w:color="auto"/>
        <w:left w:val="none" w:sz="0" w:space="0" w:color="auto"/>
        <w:bottom w:val="none" w:sz="0" w:space="0" w:color="auto"/>
        <w:right w:val="none" w:sz="0" w:space="0" w:color="auto"/>
      </w:divBdr>
      <w:divsChild>
        <w:div w:id="1086420924">
          <w:marLeft w:val="0"/>
          <w:marRight w:val="0"/>
          <w:marTop w:val="0"/>
          <w:marBottom w:val="0"/>
          <w:divBdr>
            <w:top w:val="none" w:sz="0" w:space="0" w:color="auto"/>
            <w:left w:val="none" w:sz="0" w:space="0" w:color="auto"/>
            <w:bottom w:val="none" w:sz="0" w:space="0" w:color="auto"/>
            <w:right w:val="none" w:sz="0" w:space="0" w:color="auto"/>
          </w:divBdr>
        </w:div>
      </w:divsChild>
    </w:div>
    <w:div w:id="686519848">
      <w:bodyDiv w:val="1"/>
      <w:marLeft w:val="0"/>
      <w:marRight w:val="0"/>
      <w:marTop w:val="0"/>
      <w:marBottom w:val="0"/>
      <w:divBdr>
        <w:top w:val="none" w:sz="0" w:space="0" w:color="auto"/>
        <w:left w:val="none" w:sz="0" w:space="0" w:color="auto"/>
        <w:bottom w:val="none" w:sz="0" w:space="0" w:color="auto"/>
        <w:right w:val="none" w:sz="0" w:space="0" w:color="auto"/>
      </w:divBdr>
    </w:div>
    <w:div w:id="789054675">
      <w:bodyDiv w:val="1"/>
      <w:marLeft w:val="0"/>
      <w:marRight w:val="0"/>
      <w:marTop w:val="0"/>
      <w:marBottom w:val="0"/>
      <w:divBdr>
        <w:top w:val="none" w:sz="0" w:space="0" w:color="auto"/>
        <w:left w:val="none" w:sz="0" w:space="0" w:color="auto"/>
        <w:bottom w:val="none" w:sz="0" w:space="0" w:color="auto"/>
        <w:right w:val="none" w:sz="0" w:space="0" w:color="auto"/>
      </w:divBdr>
      <w:divsChild>
        <w:div w:id="1973553346">
          <w:marLeft w:val="0"/>
          <w:marRight w:val="0"/>
          <w:marTop w:val="0"/>
          <w:marBottom w:val="0"/>
          <w:divBdr>
            <w:top w:val="none" w:sz="0" w:space="0" w:color="auto"/>
            <w:left w:val="none" w:sz="0" w:space="0" w:color="auto"/>
            <w:bottom w:val="none" w:sz="0" w:space="0" w:color="auto"/>
            <w:right w:val="none" w:sz="0" w:space="0" w:color="auto"/>
          </w:divBdr>
        </w:div>
      </w:divsChild>
    </w:div>
    <w:div w:id="795488924">
      <w:bodyDiv w:val="1"/>
      <w:marLeft w:val="0"/>
      <w:marRight w:val="0"/>
      <w:marTop w:val="0"/>
      <w:marBottom w:val="0"/>
      <w:divBdr>
        <w:top w:val="none" w:sz="0" w:space="0" w:color="auto"/>
        <w:left w:val="none" w:sz="0" w:space="0" w:color="auto"/>
        <w:bottom w:val="none" w:sz="0" w:space="0" w:color="auto"/>
        <w:right w:val="none" w:sz="0" w:space="0" w:color="auto"/>
      </w:divBdr>
      <w:divsChild>
        <w:div w:id="1893692442">
          <w:marLeft w:val="0"/>
          <w:marRight w:val="0"/>
          <w:marTop w:val="0"/>
          <w:marBottom w:val="0"/>
          <w:divBdr>
            <w:top w:val="none" w:sz="0" w:space="0" w:color="auto"/>
            <w:left w:val="none" w:sz="0" w:space="0" w:color="auto"/>
            <w:bottom w:val="none" w:sz="0" w:space="0" w:color="auto"/>
            <w:right w:val="none" w:sz="0" w:space="0" w:color="auto"/>
          </w:divBdr>
        </w:div>
      </w:divsChild>
    </w:div>
    <w:div w:id="815873281">
      <w:bodyDiv w:val="1"/>
      <w:marLeft w:val="0"/>
      <w:marRight w:val="0"/>
      <w:marTop w:val="0"/>
      <w:marBottom w:val="0"/>
      <w:divBdr>
        <w:top w:val="none" w:sz="0" w:space="0" w:color="auto"/>
        <w:left w:val="none" w:sz="0" w:space="0" w:color="auto"/>
        <w:bottom w:val="none" w:sz="0" w:space="0" w:color="auto"/>
        <w:right w:val="none" w:sz="0" w:space="0" w:color="auto"/>
      </w:divBdr>
      <w:divsChild>
        <w:div w:id="297494221">
          <w:marLeft w:val="0"/>
          <w:marRight w:val="0"/>
          <w:marTop w:val="0"/>
          <w:marBottom w:val="0"/>
          <w:divBdr>
            <w:top w:val="none" w:sz="0" w:space="0" w:color="auto"/>
            <w:left w:val="none" w:sz="0" w:space="0" w:color="auto"/>
            <w:bottom w:val="none" w:sz="0" w:space="0" w:color="auto"/>
            <w:right w:val="none" w:sz="0" w:space="0" w:color="auto"/>
          </w:divBdr>
        </w:div>
      </w:divsChild>
    </w:div>
    <w:div w:id="821890738">
      <w:bodyDiv w:val="1"/>
      <w:marLeft w:val="0"/>
      <w:marRight w:val="0"/>
      <w:marTop w:val="0"/>
      <w:marBottom w:val="0"/>
      <w:divBdr>
        <w:top w:val="none" w:sz="0" w:space="0" w:color="auto"/>
        <w:left w:val="none" w:sz="0" w:space="0" w:color="auto"/>
        <w:bottom w:val="none" w:sz="0" w:space="0" w:color="auto"/>
        <w:right w:val="none" w:sz="0" w:space="0" w:color="auto"/>
      </w:divBdr>
    </w:div>
    <w:div w:id="843662785">
      <w:bodyDiv w:val="1"/>
      <w:marLeft w:val="0"/>
      <w:marRight w:val="0"/>
      <w:marTop w:val="0"/>
      <w:marBottom w:val="0"/>
      <w:divBdr>
        <w:top w:val="none" w:sz="0" w:space="0" w:color="auto"/>
        <w:left w:val="none" w:sz="0" w:space="0" w:color="auto"/>
        <w:bottom w:val="none" w:sz="0" w:space="0" w:color="auto"/>
        <w:right w:val="none" w:sz="0" w:space="0" w:color="auto"/>
      </w:divBdr>
      <w:divsChild>
        <w:div w:id="57481267">
          <w:marLeft w:val="0"/>
          <w:marRight w:val="0"/>
          <w:marTop w:val="0"/>
          <w:marBottom w:val="0"/>
          <w:divBdr>
            <w:top w:val="none" w:sz="0" w:space="0" w:color="auto"/>
            <w:left w:val="none" w:sz="0" w:space="0" w:color="auto"/>
            <w:bottom w:val="none" w:sz="0" w:space="0" w:color="auto"/>
            <w:right w:val="none" w:sz="0" w:space="0" w:color="auto"/>
          </w:divBdr>
        </w:div>
      </w:divsChild>
    </w:div>
    <w:div w:id="930285738">
      <w:bodyDiv w:val="1"/>
      <w:marLeft w:val="0"/>
      <w:marRight w:val="0"/>
      <w:marTop w:val="0"/>
      <w:marBottom w:val="0"/>
      <w:divBdr>
        <w:top w:val="none" w:sz="0" w:space="0" w:color="auto"/>
        <w:left w:val="none" w:sz="0" w:space="0" w:color="auto"/>
        <w:bottom w:val="none" w:sz="0" w:space="0" w:color="auto"/>
        <w:right w:val="none" w:sz="0" w:space="0" w:color="auto"/>
      </w:divBdr>
      <w:divsChild>
        <w:div w:id="1708917885">
          <w:marLeft w:val="0"/>
          <w:marRight w:val="0"/>
          <w:marTop w:val="0"/>
          <w:marBottom w:val="0"/>
          <w:divBdr>
            <w:top w:val="none" w:sz="0" w:space="0" w:color="auto"/>
            <w:left w:val="single" w:sz="24" w:space="0" w:color="81B5A0"/>
            <w:bottom w:val="none" w:sz="0" w:space="0" w:color="auto"/>
            <w:right w:val="none" w:sz="0" w:space="0" w:color="auto"/>
          </w:divBdr>
          <w:divsChild>
            <w:div w:id="14621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2863">
      <w:bodyDiv w:val="1"/>
      <w:marLeft w:val="0"/>
      <w:marRight w:val="0"/>
      <w:marTop w:val="0"/>
      <w:marBottom w:val="0"/>
      <w:divBdr>
        <w:top w:val="none" w:sz="0" w:space="0" w:color="auto"/>
        <w:left w:val="none" w:sz="0" w:space="0" w:color="auto"/>
        <w:bottom w:val="none" w:sz="0" w:space="0" w:color="auto"/>
        <w:right w:val="none" w:sz="0" w:space="0" w:color="auto"/>
      </w:divBdr>
    </w:div>
    <w:div w:id="971133097">
      <w:bodyDiv w:val="1"/>
      <w:marLeft w:val="0"/>
      <w:marRight w:val="0"/>
      <w:marTop w:val="0"/>
      <w:marBottom w:val="0"/>
      <w:divBdr>
        <w:top w:val="none" w:sz="0" w:space="0" w:color="auto"/>
        <w:left w:val="none" w:sz="0" w:space="0" w:color="auto"/>
        <w:bottom w:val="none" w:sz="0" w:space="0" w:color="auto"/>
        <w:right w:val="none" w:sz="0" w:space="0" w:color="auto"/>
      </w:divBdr>
      <w:divsChild>
        <w:div w:id="855339651">
          <w:marLeft w:val="0"/>
          <w:marRight w:val="0"/>
          <w:marTop w:val="0"/>
          <w:marBottom w:val="0"/>
          <w:divBdr>
            <w:top w:val="none" w:sz="0" w:space="0" w:color="auto"/>
            <w:left w:val="single" w:sz="24" w:space="0" w:color="81B5A0"/>
            <w:bottom w:val="none" w:sz="0" w:space="0" w:color="auto"/>
            <w:right w:val="none" w:sz="0" w:space="0" w:color="auto"/>
          </w:divBdr>
          <w:divsChild>
            <w:div w:id="45502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05357">
      <w:bodyDiv w:val="1"/>
      <w:marLeft w:val="0"/>
      <w:marRight w:val="0"/>
      <w:marTop w:val="0"/>
      <w:marBottom w:val="0"/>
      <w:divBdr>
        <w:top w:val="none" w:sz="0" w:space="0" w:color="auto"/>
        <w:left w:val="none" w:sz="0" w:space="0" w:color="auto"/>
        <w:bottom w:val="none" w:sz="0" w:space="0" w:color="auto"/>
        <w:right w:val="none" w:sz="0" w:space="0" w:color="auto"/>
      </w:divBdr>
    </w:div>
    <w:div w:id="1059597305">
      <w:bodyDiv w:val="1"/>
      <w:marLeft w:val="0"/>
      <w:marRight w:val="0"/>
      <w:marTop w:val="0"/>
      <w:marBottom w:val="0"/>
      <w:divBdr>
        <w:top w:val="none" w:sz="0" w:space="0" w:color="auto"/>
        <w:left w:val="none" w:sz="0" w:space="0" w:color="auto"/>
        <w:bottom w:val="none" w:sz="0" w:space="0" w:color="auto"/>
        <w:right w:val="none" w:sz="0" w:space="0" w:color="auto"/>
      </w:divBdr>
    </w:div>
    <w:div w:id="1075934347">
      <w:bodyDiv w:val="1"/>
      <w:marLeft w:val="0"/>
      <w:marRight w:val="0"/>
      <w:marTop w:val="0"/>
      <w:marBottom w:val="0"/>
      <w:divBdr>
        <w:top w:val="none" w:sz="0" w:space="0" w:color="auto"/>
        <w:left w:val="none" w:sz="0" w:space="0" w:color="auto"/>
        <w:bottom w:val="none" w:sz="0" w:space="0" w:color="auto"/>
        <w:right w:val="none" w:sz="0" w:space="0" w:color="auto"/>
      </w:divBdr>
      <w:divsChild>
        <w:div w:id="1023632701">
          <w:marLeft w:val="0"/>
          <w:marRight w:val="0"/>
          <w:marTop w:val="0"/>
          <w:marBottom w:val="0"/>
          <w:divBdr>
            <w:top w:val="none" w:sz="0" w:space="0" w:color="auto"/>
            <w:left w:val="none" w:sz="0" w:space="0" w:color="auto"/>
            <w:bottom w:val="none" w:sz="0" w:space="0" w:color="auto"/>
            <w:right w:val="none" w:sz="0" w:space="0" w:color="auto"/>
          </w:divBdr>
        </w:div>
      </w:divsChild>
    </w:div>
    <w:div w:id="1116949078">
      <w:bodyDiv w:val="1"/>
      <w:marLeft w:val="0"/>
      <w:marRight w:val="0"/>
      <w:marTop w:val="0"/>
      <w:marBottom w:val="0"/>
      <w:divBdr>
        <w:top w:val="none" w:sz="0" w:space="0" w:color="auto"/>
        <w:left w:val="none" w:sz="0" w:space="0" w:color="auto"/>
        <w:bottom w:val="none" w:sz="0" w:space="0" w:color="auto"/>
        <w:right w:val="none" w:sz="0" w:space="0" w:color="auto"/>
      </w:divBdr>
    </w:div>
    <w:div w:id="1118530534">
      <w:bodyDiv w:val="1"/>
      <w:marLeft w:val="0"/>
      <w:marRight w:val="0"/>
      <w:marTop w:val="0"/>
      <w:marBottom w:val="0"/>
      <w:divBdr>
        <w:top w:val="none" w:sz="0" w:space="0" w:color="auto"/>
        <w:left w:val="none" w:sz="0" w:space="0" w:color="auto"/>
        <w:bottom w:val="none" w:sz="0" w:space="0" w:color="auto"/>
        <w:right w:val="none" w:sz="0" w:space="0" w:color="auto"/>
      </w:divBdr>
    </w:div>
    <w:div w:id="1129125200">
      <w:bodyDiv w:val="1"/>
      <w:marLeft w:val="0"/>
      <w:marRight w:val="0"/>
      <w:marTop w:val="0"/>
      <w:marBottom w:val="0"/>
      <w:divBdr>
        <w:top w:val="none" w:sz="0" w:space="0" w:color="auto"/>
        <w:left w:val="none" w:sz="0" w:space="0" w:color="auto"/>
        <w:bottom w:val="none" w:sz="0" w:space="0" w:color="auto"/>
        <w:right w:val="none" w:sz="0" w:space="0" w:color="auto"/>
      </w:divBdr>
    </w:div>
    <w:div w:id="1133523662">
      <w:bodyDiv w:val="1"/>
      <w:marLeft w:val="0"/>
      <w:marRight w:val="0"/>
      <w:marTop w:val="0"/>
      <w:marBottom w:val="0"/>
      <w:divBdr>
        <w:top w:val="none" w:sz="0" w:space="0" w:color="auto"/>
        <w:left w:val="none" w:sz="0" w:space="0" w:color="auto"/>
        <w:bottom w:val="none" w:sz="0" w:space="0" w:color="auto"/>
        <w:right w:val="none" w:sz="0" w:space="0" w:color="auto"/>
      </w:divBdr>
      <w:divsChild>
        <w:div w:id="1288851339">
          <w:marLeft w:val="0"/>
          <w:marRight w:val="0"/>
          <w:marTop w:val="0"/>
          <w:marBottom w:val="0"/>
          <w:divBdr>
            <w:top w:val="none" w:sz="0" w:space="0" w:color="auto"/>
            <w:left w:val="none" w:sz="0" w:space="0" w:color="auto"/>
            <w:bottom w:val="none" w:sz="0" w:space="0" w:color="auto"/>
            <w:right w:val="none" w:sz="0" w:space="0" w:color="auto"/>
          </w:divBdr>
        </w:div>
        <w:div w:id="361131081">
          <w:marLeft w:val="0"/>
          <w:marRight w:val="0"/>
          <w:marTop w:val="0"/>
          <w:marBottom w:val="0"/>
          <w:divBdr>
            <w:top w:val="none" w:sz="0" w:space="0" w:color="auto"/>
            <w:left w:val="none" w:sz="0" w:space="0" w:color="auto"/>
            <w:bottom w:val="none" w:sz="0" w:space="0" w:color="auto"/>
            <w:right w:val="none" w:sz="0" w:space="0" w:color="auto"/>
          </w:divBdr>
        </w:div>
      </w:divsChild>
    </w:div>
    <w:div w:id="1151483691">
      <w:bodyDiv w:val="1"/>
      <w:marLeft w:val="0"/>
      <w:marRight w:val="0"/>
      <w:marTop w:val="0"/>
      <w:marBottom w:val="0"/>
      <w:divBdr>
        <w:top w:val="none" w:sz="0" w:space="0" w:color="auto"/>
        <w:left w:val="none" w:sz="0" w:space="0" w:color="auto"/>
        <w:bottom w:val="none" w:sz="0" w:space="0" w:color="auto"/>
        <w:right w:val="none" w:sz="0" w:space="0" w:color="auto"/>
      </w:divBdr>
      <w:divsChild>
        <w:div w:id="2115317380">
          <w:marLeft w:val="0"/>
          <w:marRight w:val="0"/>
          <w:marTop w:val="0"/>
          <w:marBottom w:val="0"/>
          <w:divBdr>
            <w:top w:val="none" w:sz="0" w:space="0" w:color="auto"/>
            <w:left w:val="none" w:sz="0" w:space="0" w:color="auto"/>
            <w:bottom w:val="none" w:sz="0" w:space="0" w:color="auto"/>
            <w:right w:val="none" w:sz="0" w:space="0" w:color="auto"/>
          </w:divBdr>
        </w:div>
      </w:divsChild>
    </w:div>
    <w:div w:id="1201092999">
      <w:bodyDiv w:val="1"/>
      <w:marLeft w:val="0"/>
      <w:marRight w:val="0"/>
      <w:marTop w:val="0"/>
      <w:marBottom w:val="0"/>
      <w:divBdr>
        <w:top w:val="none" w:sz="0" w:space="0" w:color="auto"/>
        <w:left w:val="none" w:sz="0" w:space="0" w:color="auto"/>
        <w:bottom w:val="none" w:sz="0" w:space="0" w:color="auto"/>
        <w:right w:val="none" w:sz="0" w:space="0" w:color="auto"/>
      </w:divBdr>
    </w:div>
    <w:div w:id="1204368421">
      <w:bodyDiv w:val="1"/>
      <w:marLeft w:val="0"/>
      <w:marRight w:val="0"/>
      <w:marTop w:val="0"/>
      <w:marBottom w:val="0"/>
      <w:divBdr>
        <w:top w:val="none" w:sz="0" w:space="0" w:color="auto"/>
        <w:left w:val="none" w:sz="0" w:space="0" w:color="auto"/>
        <w:bottom w:val="none" w:sz="0" w:space="0" w:color="auto"/>
        <w:right w:val="none" w:sz="0" w:space="0" w:color="auto"/>
      </w:divBdr>
      <w:divsChild>
        <w:div w:id="2145926857">
          <w:marLeft w:val="0"/>
          <w:marRight w:val="0"/>
          <w:marTop w:val="0"/>
          <w:marBottom w:val="0"/>
          <w:divBdr>
            <w:top w:val="none" w:sz="0" w:space="0" w:color="auto"/>
            <w:left w:val="none" w:sz="0" w:space="0" w:color="auto"/>
            <w:bottom w:val="none" w:sz="0" w:space="0" w:color="auto"/>
            <w:right w:val="none" w:sz="0" w:space="0" w:color="auto"/>
          </w:divBdr>
        </w:div>
      </w:divsChild>
    </w:div>
    <w:div w:id="1254126991">
      <w:bodyDiv w:val="1"/>
      <w:marLeft w:val="0"/>
      <w:marRight w:val="0"/>
      <w:marTop w:val="0"/>
      <w:marBottom w:val="0"/>
      <w:divBdr>
        <w:top w:val="none" w:sz="0" w:space="0" w:color="auto"/>
        <w:left w:val="none" w:sz="0" w:space="0" w:color="auto"/>
        <w:bottom w:val="none" w:sz="0" w:space="0" w:color="auto"/>
        <w:right w:val="none" w:sz="0" w:space="0" w:color="auto"/>
      </w:divBdr>
    </w:div>
    <w:div w:id="1278104446">
      <w:bodyDiv w:val="1"/>
      <w:marLeft w:val="0"/>
      <w:marRight w:val="0"/>
      <w:marTop w:val="0"/>
      <w:marBottom w:val="0"/>
      <w:divBdr>
        <w:top w:val="none" w:sz="0" w:space="0" w:color="auto"/>
        <w:left w:val="none" w:sz="0" w:space="0" w:color="auto"/>
        <w:bottom w:val="none" w:sz="0" w:space="0" w:color="auto"/>
        <w:right w:val="none" w:sz="0" w:space="0" w:color="auto"/>
      </w:divBdr>
    </w:div>
    <w:div w:id="1455713002">
      <w:bodyDiv w:val="1"/>
      <w:marLeft w:val="0"/>
      <w:marRight w:val="0"/>
      <w:marTop w:val="0"/>
      <w:marBottom w:val="0"/>
      <w:divBdr>
        <w:top w:val="none" w:sz="0" w:space="0" w:color="auto"/>
        <w:left w:val="none" w:sz="0" w:space="0" w:color="auto"/>
        <w:bottom w:val="none" w:sz="0" w:space="0" w:color="auto"/>
        <w:right w:val="none" w:sz="0" w:space="0" w:color="auto"/>
      </w:divBdr>
      <w:divsChild>
        <w:div w:id="1016076957">
          <w:marLeft w:val="0"/>
          <w:marRight w:val="0"/>
          <w:marTop w:val="0"/>
          <w:marBottom w:val="0"/>
          <w:divBdr>
            <w:top w:val="none" w:sz="0" w:space="0" w:color="auto"/>
            <w:left w:val="none" w:sz="0" w:space="0" w:color="auto"/>
            <w:bottom w:val="none" w:sz="0" w:space="0" w:color="auto"/>
            <w:right w:val="none" w:sz="0" w:space="0" w:color="auto"/>
          </w:divBdr>
        </w:div>
      </w:divsChild>
    </w:div>
    <w:div w:id="1502772305">
      <w:bodyDiv w:val="1"/>
      <w:marLeft w:val="0"/>
      <w:marRight w:val="0"/>
      <w:marTop w:val="0"/>
      <w:marBottom w:val="0"/>
      <w:divBdr>
        <w:top w:val="none" w:sz="0" w:space="0" w:color="auto"/>
        <w:left w:val="none" w:sz="0" w:space="0" w:color="auto"/>
        <w:bottom w:val="none" w:sz="0" w:space="0" w:color="auto"/>
        <w:right w:val="none" w:sz="0" w:space="0" w:color="auto"/>
      </w:divBdr>
      <w:divsChild>
        <w:div w:id="701444962">
          <w:marLeft w:val="0"/>
          <w:marRight w:val="0"/>
          <w:marTop w:val="0"/>
          <w:marBottom w:val="0"/>
          <w:divBdr>
            <w:top w:val="none" w:sz="0" w:space="0" w:color="auto"/>
            <w:left w:val="single" w:sz="24" w:space="0" w:color="81B5A0"/>
            <w:bottom w:val="none" w:sz="0" w:space="0" w:color="auto"/>
            <w:right w:val="none" w:sz="0" w:space="0" w:color="auto"/>
          </w:divBdr>
          <w:divsChild>
            <w:div w:id="72942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33550">
      <w:bodyDiv w:val="1"/>
      <w:marLeft w:val="0"/>
      <w:marRight w:val="0"/>
      <w:marTop w:val="0"/>
      <w:marBottom w:val="0"/>
      <w:divBdr>
        <w:top w:val="none" w:sz="0" w:space="0" w:color="auto"/>
        <w:left w:val="none" w:sz="0" w:space="0" w:color="auto"/>
        <w:bottom w:val="none" w:sz="0" w:space="0" w:color="auto"/>
        <w:right w:val="none" w:sz="0" w:space="0" w:color="auto"/>
      </w:divBdr>
      <w:divsChild>
        <w:div w:id="519010542">
          <w:marLeft w:val="0"/>
          <w:marRight w:val="0"/>
          <w:marTop w:val="0"/>
          <w:marBottom w:val="0"/>
          <w:divBdr>
            <w:top w:val="none" w:sz="0" w:space="0" w:color="auto"/>
            <w:left w:val="none" w:sz="0" w:space="0" w:color="auto"/>
            <w:bottom w:val="none" w:sz="0" w:space="0" w:color="auto"/>
            <w:right w:val="none" w:sz="0" w:space="0" w:color="auto"/>
          </w:divBdr>
        </w:div>
      </w:divsChild>
    </w:div>
    <w:div w:id="1616134823">
      <w:bodyDiv w:val="1"/>
      <w:marLeft w:val="0"/>
      <w:marRight w:val="0"/>
      <w:marTop w:val="0"/>
      <w:marBottom w:val="0"/>
      <w:divBdr>
        <w:top w:val="none" w:sz="0" w:space="0" w:color="auto"/>
        <w:left w:val="none" w:sz="0" w:space="0" w:color="auto"/>
        <w:bottom w:val="none" w:sz="0" w:space="0" w:color="auto"/>
        <w:right w:val="none" w:sz="0" w:space="0" w:color="auto"/>
      </w:divBdr>
      <w:divsChild>
        <w:div w:id="340008085">
          <w:marLeft w:val="0"/>
          <w:marRight w:val="0"/>
          <w:marTop w:val="0"/>
          <w:marBottom w:val="0"/>
          <w:divBdr>
            <w:top w:val="none" w:sz="0" w:space="0" w:color="auto"/>
            <w:left w:val="none" w:sz="0" w:space="0" w:color="auto"/>
            <w:bottom w:val="none" w:sz="0" w:space="0" w:color="auto"/>
            <w:right w:val="none" w:sz="0" w:space="0" w:color="auto"/>
          </w:divBdr>
        </w:div>
      </w:divsChild>
    </w:div>
    <w:div w:id="1616984684">
      <w:bodyDiv w:val="1"/>
      <w:marLeft w:val="0"/>
      <w:marRight w:val="0"/>
      <w:marTop w:val="0"/>
      <w:marBottom w:val="0"/>
      <w:divBdr>
        <w:top w:val="none" w:sz="0" w:space="0" w:color="auto"/>
        <w:left w:val="none" w:sz="0" w:space="0" w:color="auto"/>
        <w:bottom w:val="none" w:sz="0" w:space="0" w:color="auto"/>
        <w:right w:val="none" w:sz="0" w:space="0" w:color="auto"/>
      </w:divBdr>
    </w:div>
    <w:div w:id="1647709023">
      <w:bodyDiv w:val="1"/>
      <w:marLeft w:val="0"/>
      <w:marRight w:val="0"/>
      <w:marTop w:val="0"/>
      <w:marBottom w:val="0"/>
      <w:divBdr>
        <w:top w:val="none" w:sz="0" w:space="0" w:color="auto"/>
        <w:left w:val="none" w:sz="0" w:space="0" w:color="auto"/>
        <w:bottom w:val="none" w:sz="0" w:space="0" w:color="auto"/>
        <w:right w:val="none" w:sz="0" w:space="0" w:color="auto"/>
      </w:divBdr>
      <w:divsChild>
        <w:div w:id="838303213">
          <w:marLeft w:val="0"/>
          <w:marRight w:val="0"/>
          <w:marTop w:val="0"/>
          <w:marBottom w:val="0"/>
          <w:divBdr>
            <w:top w:val="none" w:sz="0" w:space="0" w:color="auto"/>
            <w:left w:val="none" w:sz="0" w:space="0" w:color="auto"/>
            <w:bottom w:val="none" w:sz="0" w:space="0" w:color="auto"/>
            <w:right w:val="none" w:sz="0" w:space="0" w:color="auto"/>
          </w:divBdr>
        </w:div>
      </w:divsChild>
    </w:div>
    <w:div w:id="1706518403">
      <w:bodyDiv w:val="1"/>
      <w:marLeft w:val="0"/>
      <w:marRight w:val="0"/>
      <w:marTop w:val="0"/>
      <w:marBottom w:val="0"/>
      <w:divBdr>
        <w:top w:val="none" w:sz="0" w:space="0" w:color="auto"/>
        <w:left w:val="none" w:sz="0" w:space="0" w:color="auto"/>
        <w:bottom w:val="none" w:sz="0" w:space="0" w:color="auto"/>
        <w:right w:val="none" w:sz="0" w:space="0" w:color="auto"/>
      </w:divBdr>
      <w:divsChild>
        <w:div w:id="422340200">
          <w:marLeft w:val="0"/>
          <w:marRight w:val="0"/>
          <w:marTop w:val="0"/>
          <w:marBottom w:val="0"/>
          <w:divBdr>
            <w:top w:val="none" w:sz="0" w:space="0" w:color="auto"/>
            <w:left w:val="none" w:sz="0" w:space="0" w:color="auto"/>
            <w:bottom w:val="none" w:sz="0" w:space="0" w:color="auto"/>
            <w:right w:val="none" w:sz="0" w:space="0" w:color="auto"/>
          </w:divBdr>
        </w:div>
      </w:divsChild>
    </w:div>
    <w:div w:id="1835221647">
      <w:bodyDiv w:val="1"/>
      <w:marLeft w:val="0"/>
      <w:marRight w:val="0"/>
      <w:marTop w:val="0"/>
      <w:marBottom w:val="0"/>
      <w:divBdr>
        <w:top w:val="none" w:sz="0" w:space="0" w:color="auto"/>
        <w:left w:val="none" w:sz="0" w:space="0" w:color="auto"/>
        <w:bottom w:val="none" w:sz="0" w:space="0" w:color="auto"/>
        <w:right w:val="none" w:sz="0" w:space="0" w:color="auto"/>
      </w:divBdr>
    </w:div>
    <w:div w:id="1842115973">
      <w:bodyDiv w:val="1"/>
      <w:marLeft w:val="0"/>
      <w:marRight w:val="0"/>
      <w:marTop w:val="0"/>
      <w:marBottom w:val="0"/>
      <w:divBdr>
        <w:top w:val="none" w:sz="0" w:space="0" w:color="auto"/>
        <w:left w:val="none" w:sz="0" w:space="0" w:color="auto"/>
        <w:bottom w:val="none" w:sz="0" w:space="0" w:color="auto"/>
        <w:right w:val="none" w:sz="0" w:space="0" w:color="auto"/>
      </w:divBdr>
      <w:divsChild>
        <w:div w:id="1393894869">
          <w:marLeft w:val="0"/>
          <w:marRight w:val="0"/>
          <w:marTop w:val="0"/>
          <w:marBottom w:val="0"/>
          <w:divBdr>
            <w:top w:val="none" w:sz="0" w:space="0" w:color="auto"/>
            <w:left w:val="single" w:sz="24" w:space="0" w:color="81B5A0"/>
            <w:bottom w:val="none" w:sz="0" w:space="0" w:color="auto"/>
            <w:right w:val="none" w:sz="0" w:space="0" w:color="auto"/>
          </w:divBdr>
          <w:divsChild>
            <w:div w:id="12242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29884">
      <w:bodyDiv w:val="1"/>
      <w:marLeft w:val="0"/>
      <w:marRight w:val="0"/>
      <w:marTop w:val="0"/>
      <w:marBottom w:val="0"/>
      <w:divBdr>
        <w:top w:val="none" w:sz="0" w:space="0" w:color="auto"/>
        <w:left w:val="none" w:sz="0" w:space="0" w:color="auto"/>
        <w:bottom w:val="none" w:sz="0" w:space="0" w:color="auto"/>
        <w:right w:val="none" w:sz="0" w:space="0" w:color="auto"/>
      </w:divBdr>
      <w:divsChild>
        <w:div w:id="18508563">
          <w:marLeft w:val="0"/>
          <w:marRight w:val="0"/>
          <w:marTop w:val="0"/>
          <w:marBottom w:val="0"/>
          <w:divBdr>
            <w:top w:val="none" w:sz="0" w:space="0" w:color="auto"/>
            <w:left w:val="single" w:sz="24" w:space="0" w:color="81B5A0"/>
            <w:bottom w:val="none" w:sz="0" w:space="0" w:color="auto"/>
            <w:right w:val="none" w:sz="0" w:space="0" w:color="auto"/>
          </w:divBdr>
          <w:divsChild>
            <w:div w:id="20849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53842">
      <w:bodyDiv w:val="1"/>
      <w:marLeft w:val="0"/>
      <w:marRight w:val="0"/>
      <w:marTop w:val="0"/>
      <w:marBottom w:val="0"/>
      <w:divBdr>
        <w:top w:val="none" w:sz="0" w:space="0" w:color="auto"/>
        <w:left w:val="none" w:sz="0" w:space="0" w:color="auto"/>
        <w:bottom w:val="none" w:sz="0" w:space="0" w:color="auto"/>
        <w:right w:val="none" w:sz="0" w:space="0" w:color="auto"/>
      </w:divBdr>
    </w:div>
    <w:div w:id="1940405066">
      <w:bodyDiv w:val="1"/>
      <w:marLeft w:val="0"/>
      <w:marRight w:val="0"/>
      <w:marTop w:val="0"/>
      <w:marBottom w:val="0"/>
      <w:divBdr>
        <w:top w:val="none" w:sz="0" w:space="0" w:color="auto"/>
        <w:left w:val="none" w:sz="0" w:space="0" w:color="auto"/>
        <w:bottom w:val="none" w:sz="0" w:space="0" w:color="auto"/>
        <w:right w:val="none" w:sz="0" w:space="0" w:color="auto"/>
      </w:divBdr>
      <w:divsChild>
        <w:div w:id="376702699">
          <w:marLeft w:val="0"/>
          <w:marRight w:val="0"/>
          <w:marTop w:val="0"/>
          <w:marBottom w:val="0"/>
          <w:divBdr>
            <w:top w:val="none" w:sz="0" w:space="0" w:color="auto"/>
            <w:left w:val="none" w:sz="0" w:space="0" w:color="auto"/>
            <w:bottom w:val="none" w:sz="0" w:space="0" w:color="auto"/>
            <w:right w:val="none" w:sz="0" w:space="0" w:color="auto"/>
          </w:divBdr>
        </w:div>
      </w:divsChild>
    </w:div>
    <w:div w:id="1984699694">
      <w:bodyDiv w:val="1"/>
      <w:marLeft w:val="0"/>
      <w:marRight w:val="0"/>
      <w:marTop w:val="0"/>
      <w:marBottom w:val="0"/>
      <w:divBdr>
        <w:top w:val="none" w:sz="0" w:space="0" w:color="auto"/>
        <w:left w:val="none" w:sz="0" w:space="0" w:color="auto"/>
        <w:bottom w:val="none" w:sz="0" w:space="0" w:color="auto"/>
        <w:right w:val="none" w:sz="0" w:space="0" w:color="auto"/>
      </w:divBdr>
      <w:divsChild>
        <w:div w:id="79908490">
          <w:marLeft w:val="0"/>
          <w:marRight w:val="0"/>
          <w:marTop w:val="0"/>
          <w:marBottom w:val="0"/>
          <w:divBdr>
            <w:top w:val="none" w:sz="0" w:space="0" w:color="auto"/>
            <w:left w:val="none" w:sz="0" w:space="0" w:color="auto"/>
            <w:bottom w:val="none" w:sz="0" w:space="0" w:color="auto"/>
            <w:right w:val="none" w:sz="0" w:space="0" w:color="auto"/>
          </w:divBdr>
        </w:div>
        <w:div w:id="1733651470">
          <w:marLeft w:val="0"/>
          <w:marRight w:val="0"/>
          <w:marTop w:val="675"/>
          <w:marBottom w:val="450"/>
          <w:divBdr>
            <w:top w:val="none" w:sz="0" w:space="0" w:color="auto"/>
            <w:left w:val="none" w:sz="0" w:space="0" w:color="auto"/>
            <w:bottom w:val="none" w:sz="0" w:space="0" w:color="auto"/>
            <w:right w:val="none" w:sz="0" w:space="0" w:color="auto"/>
          </w:divBdr>
        </w:div>
      </w:divsChild>
    </w:div>
    <w:div w:id="2006131712">
      <w:bodyDiv w:val="1"/>
      <w:marLeft w:val="0"/>
      <w:marRight w:val="0"/>
      <w:marTop w:val="0"/>
      <w:marBottom w:val="0"/>
      <w:divBdr>
        <w:top w:val="none" w:sz="0" w:space="0" w:color="auto"/>
        <w:left w:val="none" w:sz="0" w:space="0" w:color="auto"/>
        <w:bottom w:val="none" w:sz="0" w:space="0" w:color="auto"/>
        <w:right w:val="none" w:sz="0" w:space="0" w:color="auto"/>
      </w:divBdr>
    </w:div>
    <w:div w:id="2016033992">
      <w:bodyDiv w:val="1"/>
      <w:marLeft w:val="0"/>
      <w:marRight w:val="0"/>
      <w:marTop w:val="0"/>
      <w:marBottom w:val="0"/>
      <w:divBdr>
        <w:top w:val="none" w:sz="0" w:space="0" w:color="auto"/>
        <w:left w:val="none" w:sz="0" w:space="0" w:color="auto"/>
        <w:bottom w:val="none" w:sz="0" w:space="0" w:color="auto"/>
        <w:right w:val="none" w:sz="0" w:space="0" w:color="auto"/>
      </w:divBdr>
    </w:div>
    <w:div w:id="2044094702">
      <w:bodyDiv w:val="1"/>
      <w:marLeft w:val="0"/>
      <w:marRight w:val="0"/>
      <w:marTop w:val="0"/>
      <w:marBottom w:val="0"/>
      <w:divBdr>
        <w:top w:val="none" w:sz="0" w:space="0" w:color="auto"/>
        <w:left w:val="none" w:sz="0" w:space="0" w:color="auto"/>
        <w:bottom w:val="none" w:sz="0" w:space="0" w:color="auto"/>
        <w:right w:val="none" w:sz="0" w:space="0" w:color="auto"/>
      </w:divBdr>
      <w:divsChild>
        <w:div w:id="760302223">
          <w:marLeft w:val="0"/>
          <w:marRight w:val="0"/>
          <w:marTop w:val="0"/>
          <w:marBottom w:val="0"/>
          <w:divBdr>
            <w:top w:val="none" w:sz="0" w:space="0" w:color="auto"/>
            <w:left w:val="single" w:sz="24" w:space="0" w:color="81B5A0"/>
            <w:bottom w:val="none" w:sz="0" w:space="0" w:color="auto"/>
            <w:right w:val="none" w:sz="0" w:space="0" w:color="auto"/>
          </w:divBdr>
          <w:divsChild>
            <w:div w:id="74333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174446">
      <w:bodyDiv w:val="1"/>
      <w:marLeft w:val="0"/>
      <w:marRight w:val="0"/>
      <w:marTop w:val="0"/>
      <w:marBottom w:val="0"/>
      <w:divBdr>
        <w:top w:val="none" w:sz="0" w:space="0" w:color="auto"/>
        <w:left w:val="none" w:sz="0" w:space="0" w:color="auto"/>
        <w:bottom w:val="none" w:sz="0" w:space="0" w:color="auto"/>
        <w:right w:val="none" w:sz="0" w:space="0" w:color="auto"/>
      </w:divBdr>
      <w:divsChild>
        <w:div w:id="643236476">
          <w:marLeft w:val="0"/>
          <w:marRight w:val="0"/>
          <w:marTop w:val="0"/>
          <w:marBottom w:val="0"/>
          <w:divBdr>
            <w:top w:val="none" w:sz="0" w:space="0" w:color="auto"/>
            <w:left w:val="none" w:sz="0" w:space="0" w:color="auto"/>
            <w:bottom w:val="none" w:sz="0" w:space="0" w:color="auto"/>
            <w:right w:val="none" w:sz="0" w:space="0" w:color="auto"/>
          </w:divBdr>
        </w:div>
      </w:divsChild>
    </w:div>
    <w:div w:id="2109806477">
      <w:bodyDiv w:val="1"/>
      <w:marLeft w:val="0"/>
      <w:marRight w:val="0"/>
      <w:marTop w:val="0"/>
      <w:marBottom w:val="0"/>
      <w:divBdr>
        <w:top w:val="none" w:sz="0" w:space="0" w:color="auto"/>
        <w:left w:val="none" w:sz="0" w:space="0" w:color="auto"/>
        <w:bottom w:val="none" w:sz="0" w:space="0" w:color="auto"/>
        <w:right w:val="none" w:sz="0" w:space="0" w:color="auto"/>
      </w:divBdr>
      <w:divsChild>
        <w:div w:id="481121047">
          <w:marLeft w:val="0"/>
          <w:marRight w:val="0"/>
          <w:marTop w:val="0"/>
          <w:marBottom w:val="0"/>
          <w:divBdr>
            <w:top w:val="none" w:sz="0" w:space="0" w:color="auto"/>
            <w:left w:val="none" w:sz="0" w:space="0" w:color="auto"/>
            <w:bottom w:val="none" w:sz="0" w:space="0" w:color="auto"/>
            <w:right w:val="none" w:sz="0" w:space="0" w:color="auto"/>
          </w:divBdr>
        </w:div>
        <w:div w:id="966743525">
          <w:marLeft w:val="0"/>
          <w:marRight w:val="0"/>
          <w:marTop w:val="0"/>
          <w:marBottom w:val="0"/>
          <w:divBdr>
            <w:top w:val="none" w:sz="0" w:space="0" w:color="auto"/>
            <w:left w:val="none" w:sz="0" w:space="0" w:color="auto"/>
            <w:bottom w:val="none" w:sz="0" w:space="0" w:color="auto"/>
            <w:right w:val="none" w:sz="0" w:space="0" w:color="auto"/>
          </w:divBdr>
        </w:div>
      </w:divsChild>
    </w:div>
    <w:div w:id="2113935388">
      <w:bodyDiv w:val="1"/>
      <w:marLeft w:val="0"/>
      <w:marRight w:val="0"/>
      <w:marTop w:val="0"/>
      <w:marBottom w:val="0"/>
      <w:divBdr>
        <w:top w:val="none" w:sz="0" w:space="0" w:color="auto"/>
        <w:left w:val="none" w:sz="0" w:space="0" w:color="auto"/>
        <w:bottom w:val="none" w:sz="0" w:space="0" w:color="auto"/>
        <w:right w:val="none" w:sz="0" w:space="0" w:color="auto"/>
      </w:divBdr>
      <w:divsChild>
        <w:div w:id="1100567463">
          <w:marLeft w:val="0"/>
          <w:marRight w:val="0"/>
          <w:marTop w:val="0"/>
          <w:marBottom w:val="0"/>
          <w:divBdr>
            <w:top w:val="none" w:sz="0" w:space="0" w:color="auto"/>
            <w:left w:val="none" w:sz="0" w:space="0" w:color="auto"/>
            <w:bottom w:val="none" w:sz="0" w:space="0" w:color="auto"/>
            <w:right w:val="none" w:sz="0" w:space="0" w:color="auto"/>
          </w:divBdr>
        </w:div>
      </w:divsChild>
    </w:div>
    <w:div w:id="2115899957">
      <w:bodyDiv w:val="1"/>
      <w:marLeft w:val="0"/>
      <w:marRight w:val="0"/>
      <w:marTop w:val="0"/>
      <w:marBottom w:val="0"/>
      <w:divBdr>
        <w:top w:val="none" w:sz="0" w:space="0" w:color="auto"/>
        <w:left w:val="none" w:sz="0" w:space="0" w:color="auto"/>
        <w:bottom w:val="none" w:sz="0" w:space="0" w:color="auto"/>
        <w:right w:val="none" w:sz="0" w:space="0" w:color="auto"/>
      </w:divBdr>
      <w:divsChild>
        <w:div w:id="141502515">
          <w:marLeft w:val="0"/>
          <w:marRight w:val="0"/>
          <w:marTop w:val="0"/>
          <w:marBottom w:val="0"/>
          <w:divBdr>
            <w:top w:val="none" w:sz="0" w:space="0" w:color="auto"/>
            <w:left w:val="none" w:sz="0" w:space="0" w:color="auto"/>
            <w:bottom w:val="none" w:sz="0" w:space="0" w:color="auto"/>
            <w:right w:val="none" w:sz="0" w:space="0" w:color="auto"/>
          </w:divBdr>
          <w:divsChild>
            <w:div w:id="791434511">
              <w:marLeft w:val="0"/>
              <w:marRight w:val="0"/>
              <w:marTop w:val="0"/>
              <w:marBottom w:val="0"/>
              <w:divBdr>
                <w:top w:val="none" w:sz="0" w:space="0" w:color="auto"/>
                <w:left w:val="none" w:sz="0" w:space="0" w:color="auto"/>
                <w:bottom w:val="none" w:sz="0" w:space="0" w:color="auto"/>
                <w:right w:val="none" w:sz="0" w:space="0" w:color="auto"/>
              </w:divBdr>
            </w:div>
            <w:div w:id="749812363">
              <w:marLeft w:val="0"/>
              <w:marRight w:val="0"/>
              <w:marTop w:val="0"/>
              <w:marBottom w:val="0"/>
              <w:divBdr>
                <w:top w:val="none" w:sz="0" w:space="0" w:color="auto"/>
                <w:left w:val="none" w:sz="0" w:space="0" w:color="auto"/>
                <w:bottom w:val="none" w:sz="0" w:space="0" w:color="auto"/>
                <w:right w:val="none" w:sz="0" w:space="0" w:color="auto"/>
              </w:divBdr>
              <w:divsChild>
                <w:div w:id="107840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3360">
          <w:marLeft w:val="0"/>
          <w:marRight w:val="0"/>
          <w:marTop w:val="0"/>
          <w:marBottom w:val="0"/>
          <w:divBdr>
            <w:top w:val="none" w:sz="0" w:space="0" w:color="auto"/>
            <w:left w:val="none" w:sz="0" w:space="0" w:color="auto"/>
            <w:bottom w:val="none" w:sz="0" w:space="0" w:color="auto"/>
            <w:right w:val="none" w:sz="0" w:space="0" w:color="auto"/>
          </w:divBdr>
          <w:divsChild>
            <w:div w:id="1384792621">
              <w:marLeft w:val="0"/>
              <w:marRight w:val="0"/>
              <w:marTop w:val="0"/>
              <w:marBottom w:val="0"/>
              <w:divBdr>
                <w:top w:val="none" w:sz="0" w:space="0" w:color="auto"/>
                <w:left w:val="none" w:sz="0" w:space="0" w:color="auto"/>
                <w:bottom w:val="none" w:sz="0" w:space="0" w:color="auto"/>
                <w:right w:val="none" w:sz="0" w:space="0" w:color="auto"/>
              </w:divBdr>
            </w:div>
            <w:div w:id="1386828349">
              <w:marLeft w:val="0"/>
              <w:marRight w:val="0"/>
              <w:marTop w:val="0"/>
              <w:marBottom w:val="0"/>
              <w:divBdr>
                <w:top w:val="none" w:sz="0" w:space="0" w:color="auto"/>
                <w:left w:val="none" w:sz="0" w:space="0" w:color="auto"/>
                <w:bottom w:val="none" w:sz="0" w:space="0" w:color="auto"/>
                <w:right w:val="none" w:sz="0" w:space="0" w:color="auto"/>
              </w:divBdr>
            </w:div>
          </w:divsChild>
        </w:div>
        <w:div w:id="1063256280">
          <w:marLeft w:val="0"/>
          <w:marRight w:val="0"/>
          <w:marTop w:val="0"/>
          <w:marBottom w:val="0"/>
          <w:divBdr>
            <w:top w:val="none" w:sz="0" w:space="0" w:color="auto"/>
            <w:left w:val="none" w:sz="0" w:space="0" w:color="auto"/>
            <w:bottom w:val="none" w:sz="0" w:space="0" w:color="auto"/>
            <w:right w:val="none" w:sz="0" w:space="0" w:color="auto"/>
          </w:divBdr>
        </w:div>
        <w:div w:id="1911575264">
          <w:marLeft w:val="0"/>
          <w:marRight w:val="0"/>
          <w:marTop w:val="0"/>
          <w:marBottom w:val="0"/>
          <w:divBdr>
            <w:top w:val="none" w:sz="0" w:space="0" w:color="auto"/>
            <w:left w:val="none" w:sz="0" w:space="0" w:color="auto"/>
            <w:bottom w:val="none" w:sz="0" w:space="0" w:color="auto"/>
            <w:right w:val="none" w:sz="0" w:space="0" w:color="auto"/>
          </w:divBdr>
        </w:div>
        <w:div w:id="1666081615">
          <w:marLeft w:val="0"/>
          <w:marRight w:val="0"/>
          <w:marTop w:val="0"/>
          <w:marBottom w:val="0"/>
          <w:divBdr>
            <w:top w:val="none" w:sz="0" w:space="0" w:color="auto"/>
            <w:left w:val="none" w:sz="0" w:space="0" w:color="auto"/>
            <w:bottom w:val="none" w:sz="0" w:space="0" w:color="auto"/>
            <w:right w:val="none" w:sz="0" w:space="0" w:color="auto"/>
          </w:divBdr>
          <w:divsChild>
            <w:div w:id="2071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056835">
      <w:bodyDiv w:val="1"/>
      <w:marLeft w:val="0"/>
      <w:marRight w:val="0"/>
      <w:marTop w:val="0"/>
      <w:marBottom w:val="0"/>
      <w:divBdr>
        <w:top w:val="none" w:sz="0" w:space="0" w:color="auto"/>
        <w:left w:val="none" w:sz="0" w:space="0" w:color="auto"/>
        <w:bottom w:val="none" w:sz="0" w:space="0" w:color="auto"/>
        <w:right w:val="none" w:sz="0" w:space="0" w:color="auto"/>
      </w:divBdr>
      <w:divsChild>
        <w:div w:id="1538740356">
          <w:marLeft w:val="0"/>
          <w:marRight w:val="0"/>
          <w:marTop w:val="0"/>
          <w:marBottom w:val="0"/>
          <w:divBdr>
            <w:top w:val="none" w:sz="0" w:space="0" w:color="auto"/>
            <w:left w:val="single" w:sz="24" w:space="0" w:color="81B5A0"/>
            <w:bottom w:val="none" w:sz="0" w:space="0" w:color="auto"/>
            <w:right w:val="none" w:sz="0" w:space="0" w:color="auto"/>
          </w:divBdr>
          <w:divsChild>
            <w:div w:id="149182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65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796</TotalTime>
  <Pages>20</Pages>
  <Words>3425</Words>
  <Characters>19528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Patel,Tejas</dc:creator>
  <cp:keywords/>
  <dc:description/>
  <cp:lastModifiedBy>Patel,Tejas</cp:lastModifiedBy>
  <cp:revision>4</cp:revision>
  <dcterms:created xsi:type="dcterms:W3CDTF">2022-08-18T17:27:00Z</dcterms:created>
  <dcterms:modified xsi:type="dcterms:W3CDTF">2022-08-25T20:24:00Z</dcterms:modified>
</cp:coreProperties>
</file>