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C900F" w14:textId="1AACDDA8" w:rsidR="003C2EF3" w:rsidRPr="003C2EF3" w:rsidRDefault="003C2EF3" w:rsidP="003C2EF3">
      <w:pPr>
        <w:jc w:val="center"/>
        <w:rPr>
          <w:b/>
          <w:bCs/>
          <w:color w:val="0070C0"/>
          <w:sz w:val="32"/>
          <w:szCs w:val="28"/>
          <w:lang w:val="en-US"/>
        </w:rPr>
      </w:pPr>
      <w:r w:rsidRPr="003C2EF3">
        <w:rPr>
          <w:b/>
          <w:bCs/>
          <w:color w:val="0070C0"/>
          <w:sz w:val="32"/>
          <w:szCs w:val="28"/>
          <w:lang w:val="en-US"/>
        </w:rPr>
        <w:t>SQL Notes</w:t>
      </w:r>
    </w:p>
    <w:p w14:paraId="0F915D86" w14:textId="77777777" w:rsidR="003C2EF3" w:rsidRDefault="003C2EF3" w:rsidP="003C2EF3">
      <w:pPr>
        <w:rPr>
          <w:b/>
          <w:bCs/>
          <w:sz w:val="24"/>
          <w:szCs w:val="22"/>
          <w:lang w:val="en-US"/>
        </w:rPr>
      </w:pPr>
    </w:p>
    <w:p w14:paraId="38EF44CD" w14:textId="74C047DA" w:rsidR="003C2EF3" w:rsidRPr="003C2EF3" w:rsidRDefault="003C2EF3" w:rsidP="003C2EF3">
      <w:pPr>
        <w:jc w:val="center"/>
        <w:rPr>
          <w:b/>
          <w:bCs/>
          <w:color w:val="00B050"/>
          <w:sz w:val="24"/>
          <w:szCs w:val="22"/>
          <w:lang w:val="en-US"/>
        </w:rPr>
      </w:pPr>
      <w:r w:rsidRPr="003C2EF3">
        <w:rPr>
          <w:b/>
          <w:bCs/>
          <w:color w:val="00B050"/>
          <w:sz w:val="24"/>
          <w:szCs w:val="22"/>
          <w:lang w:val="en-US"/>
        </w:rPr>
        <w:t>LESSON 1: INTRODUCTION TO DATABASE AND SQL.</w:t>
      </w:r>
    </w:p>
    <w:p w14:paraId="4E2F2C89" w14:textId="77777777" w:rsidR="003C2EF3" w:rsidRPr="003C2EF3" w:rsidRDefault="003C2EF3" w:rsidP="003C2EF3">
      <w:pPr>
        <w:rPr>
          <w:b/>
          <w:bCs/>
          <w:lang w:val="en-US"/>
        </w:rPr>
      </w:pPr>
      <w:r w:rsidRPr="003C2EF3">
        <w:rPr>
          <w:b/>
          <w:bCs/>
          <w:lang w:val="en-US"/>
        </w:rPr>
        <w:t xml:space="preserve">Definition: </w:t>
      </w:r>
    </w:p>
    <w:p w14:paraId="02CC693A" w14:textId="77777777" w:rsidR="003C2EF3" w:rsidRPr="003C2EF3" w:rsidRDefault="003C2EF3" w:rsidP="003C2EF3">
      <w:pPr>
        <w:rPr>
          <w:lang w:val="en-US"/>
        </w:rPr>
      </w:pPr>
      <w:r w:rsidRPr="003C2EF3">
        <w:rPr>
          <w:lang w:val="en-US"/>
        </w:rPr>
        <w:t>The database is an organized collection of structure data stored, manage, retrieve and manipulated data effectively.</w:t>
      </w:r>
      <w:r w:rsidRPr="003C2EF3">
        <w:rPr>
          <w:lang w:val="en-US"/>
        </w:rPr>
        <w:br/>
      </w:r>
      <w:r w:rsidRPr="003C2EF3">
        <w:rPr>
          <w:lang w:val="en-US"/>
        </w:rPr>
        <w:br/>
      </w:r>
      <w:r w:rsidRPr="003C2EF3">
        <w:rPr>
          <w:b/>
          <w:bCs/>
          <w:lang w:val="en-US"/>
        </w:rPr>
        <w:t>Real world example:</w:t>
      </w:r>
    </w:p>
    <w:p w14:paraId="76ED874C" w14:textId="77777777" w:rsidR="003C2EF3" w:rsidRPr="003C2EF3" w:rsidRDefault="003C2EF3" w:rsidP="003C2EF3">
      <w:pPr>
        <w:numPr>
          <w:ilvl w:val="0"/>
          <w:numId w:val="1"/>
        </w:numPr>
        <w:ind w:left="360"/>
        <w:rPr>
          <w:lang w:val="en-US"/>
        </w:rPr>
      </w:pPr>
      <w:r w:rsidRPr="003C2EF3">
        <w:rPr>
          <w:b/>
          <w:bCs/>
          <w:color w:val="002060"/>
          <w:lang w:val="en-US"/>
        </w:rPr>
        <w:t>Facebook</w:t>
      </w:r>
      <w:r w:rsidRPr="003C2EF3">
        <w:rPr>
          <w:b/>
          <w:bCs/>
          <w:lang w:val="en-US"/>
        </w:rPr>
        <w:t xml:space="preserve"> –</w:t>
      </w:r>
      <w:r w:rsidRPr="003C2EF3">
        <w:rPr>
          <w:lang w:val="en-US"/>
        </w:rPr>
        <w:t xml:space="preserve"> store billions of user’s information (name, photos, posts, friends)</w:t>
      </w:r>
    </w:p>
    <w:p w14:paraId="116C556B" w14:textId="77777777" w:rsidR="003C2EF3" w:rsidRPr="003C2EF3" w:rsidRDefault="003C2EF3" w:rsidP="003C2EF3">
      <w:pPr>
        <w:numPr>
          <w:ilvl w:val="0"/>
          <w:numId w:val="1"/>
        </w:numPr>
        <w:ind w:left="360"/>
        <w:rPr>
          <w:lang w:val="en-US"/>
        </w:rPr>
      </w:pPr>
      <w:r w:rsidRPr="003C2EF3">
        <w:rPr>
          <w:b/>
          <w:bCs/>
          <w:color w:val="002060"/>
          <w:lang w:val="en-US"/>
        </w:rPr>
        <w:t>Amazon</w:t>
      </w:r>
      <w:r w:rsidRPr="003C2EF3">
        <w:rPr>
          <w:b/>
          <w:bCs/>
          <w:lang w:val="en-US"/>
        </w:rPr>
        <w:t xml:space="preserve"> –</w:t>
      </w:r>
      <w:r w:rsidRPr="003C2EF3">
        <w:rPr>
          <w:lang w:val="en-US"/>
        </w:rPr>
        <w:t xml:space="preserve"> Store Products, Prices, Customers Orders, Review.</w:t>
      </w:r>
    </w:p>
    <w:p w14:paraId="04159628" w14:textId="77777777" w:rsidR="003C2EF3" w:rsidRPr="003C2EF3" w:rsidRDefault="003C2EF3" w:rsidP="003C2EF3">
      <w:pPr>
        <w:numPr>
          <w:ilvl w:val="0"/>
          <w:numId w:val="1"/>
        </w:numPr>
        <w:ind w:left="360"/>
        <w:rPr>
          <w:lang w:val="en-US"/>
        </w:rPr>
      </w:pPr>
      <w:r w:rsidRPr="003C2EF3">
        <w:rPr>
          <w:b/>
          <w:bCs/>
          <w:color w:val="002060"/>
          <w:lang w:val="en-US"/>
        </w:rPr>
        <w:t xml:space="preserve">Our School </w:t>
      </w:r>
      <w:r w:rsidRPr="003C2EF3">
        <w:rPr>
          <w:b/>
          <w:bCs/>
          <w:lang w:val="en-US"/>
        </w:rPr>
        <w:t>–</w:t>
      </w:r>
      <w:r w:rsidRPr="003C2EF3">
        <w:rPr>
          <w:lang w:val="en-US"/>
        </w:rPr>
        <w:t xml:space="preserve"> Store Student record, marks and Attendance. </w:t>
      </w:r>
    </w:p>
    <w:p w14:paraId="4B2E3D6B" w14:textId="77777777" w:rsidR="003C2EF3" w:rsidRPr="003C2EF3" w:rsidRDefault="003C2EF3" w:rsidP="003C2EF3">
      <w:pPr>
        <w:numPr>
          <w:ilvl w:val="0"/>
          <w:numId w:val="1"/>
        </w:numPr>
        <w:ind w:left="360"/>
        <w:rPr>
          <w:lang w:val="en-US"/>
        </w:rPr>
      </w:pPr>
      <w:r w:rsidRPr="003C2EF3">
        <w:rPr>
          <w:b/>
          <w:bCs/>
          <w:color w:val="002060"/>
          <w:lang w:val="en-US"/>
        </w:rPr>
        <w:t xml:space="preserve">Banks </w:t>
      </w:r>
      <w:r w:rsidRPr="003C2EF3">
        <w:rPr>
          <w:b/>
          <w:bCs/>
          <w:lang w:val="en-US"/>
        </w:rPr>
        <w:t>–</w:t>
      </w:r>
      <w:r w:rsidRPr="003C2EF3">
        <w:rPr>
          <w:lang w:val="en-US"/>
        </w:rPr>
        <w:t xml:space="preserve"> Store account information, transaction, balances.</w:t>
      </w:r>
    </w:p>
    <w:p w14:paraId="47F71740" w14:textId="77777777" w:rsidR="003C2EF3" w:rsidRPr="003C2EF3" w:rsidRDefault="003C2EF3" w:rsidP="003C2EF3">
      <w:pPr>
        <w:rPr>
          <w:lang w:val="en-US"/>
        </w:rPr>
      </w:pPr>
      <w:r w:rsidRPr="003C2EF3">
        <w:rPr>
          <w:lang w:val="en-US"/>
        </w:rPr>
        <w:t xml:space="preserve">Why not use Excels or Notebooks? </w:t>
      </w:r>
    </w:p>
    <w:p w14:paraId="6D43C2DF" w14:textId="77777777" w:rsidR="003C2EF3" w:rsidRPr="003C2EF3" w:rsidRDefault="003C2EF3" w:rsidP="003C2EF3">
      <w:pPr>
        <w:rPr>
          <w:lang w:val="en-US"/>
        </w:rPr>
      </w:pPr>
      <w:r w:rsidRPr="003C2EF3">
        <w:rPr>
          <w:b/>
          <w:bCs/>
          <w:color w:val="002060"/>
          <w:lang w:val="en-US"/>
        </w:rPr>
        <w:t>Excels or Notebook</w:t>
      </w:r>
      <w:r w:rsidRPr="003C2EF3">
        <w:rPr>
          <w:color w:val="002060"/>
          <w:lang w:val="en-US"/>
        </w:rPr>
        <w:t xml:space="preserve">: </w:t>
      </w:r>
      <w:r w:rsidRPr="003C2EF3">
        <w:rPr>
          <w:lang w:val="en-US"/>
        </w:rPr>
        <w:t>Can handle only 1 million rows and slow with large data.</w:t>
      </w:r>
    </w:p>
    <w:p w14:paraId="5B97CFEF" w14:textId="77777777" w:rsidR="003C2EF3" w:rsidRPr="003C2EF3" w:rsidRDefault="003C2EF3" w:rsidP="003C2EF3">
      <w:pPr>
        <w:rPr>
          <w:lang w:val="en-US"/>
        </w:rPr>
      </w:pPr>
      <w:r w:rsidRPr="003C2EF3">
        <w:rPr>
          <w:b/>
          <w:bCs/>
          <w:color w:val="002060"/>
          <w:lang w:val="en-US"/>
        </w:rPr>
        <w:t>Database</w:t>
      </w:r>
      <w:r w:rsidRPr="003C2EF3">
        <w:rPr>
          <w:color w:val="002060"/>
          <w:lang w:val="en-US"/>
        </w:rPr>
        <w:t xml:space="preserve">:  </w:t>
      </w:r>
      <w:r w:rsidRPr="003C2EF3">
        <w:rPr>
          <w:lang w:val="en-US"/>
        </w:rPr>
        <w:t xml:space="preserve">Can handle up to 10 million of data, very fast, Secure, Multiple users can excess simultaneity. </w:t>
      </w:r>
    </w:p>
    <w:p w14:paraId="6A10E574" w14:textId="77777777" w:rsidR="003C2EF3" w:rsidRDefault="003C2EF3" w:rsidP="003C2EF3">
      <w:pPr>
        <w:pBdr>
          <w:bottom w:val="single" w:sz="12" w:space="1" w:color="auto"/>
        </w:pBdr>
        <w:rPr>
          <w:lang w:val="en-US"/>
        </w:rPr>
      </w:pPr>
    </w:p>
    <w:p w14:paraId="22AB05C5" w14:textId="77777777" w:rsidR="003C2EF3" w:rsidRPr="003C2EF3" w:rsidRDefault="003C2EF3" w:rsidP="003C2EF3">
      <w:pPr>
        <w:rPr>
          <w:lang w:val="en-US"/>
        </w:rPr>
      </w:pPr>
    </w:p>
    <w:p w14:paraId="171BC2F9" w14:textId="1F137DB6" w:rsidR="003C2EF3" w:rsidRPr="003C2EF3" w:rsidRDefault="003C2EF3" w:rsidP="003C2EF3">
      <w:pPr>
        <w:jc w:val="center"/>
        <w:rPr>
          <w:b/>
          <w:bCs/>
          <w:color w:val="00B050"/>
          <w:sz w:val="24"/>
          <w:szCs w:val="22"/>
          <w:lang w:val="en-US"/>
        </w:rPr>
      </w:pPr>
      <w:r w:rsidRPr="003C2EF3">
        <w:rPr>
          <w:b/>
          <w:bCs/>
          <w:color w:val="00B050"/>
          <w:sz w:val="24"/>
          <w:szCs w:val="22"/>
          <w:lang w:val="en-US"/>
        </w:rPr>
        <w:t>PART 2:  TYPES OF DATABASES:</w:t>
      </w:r>
    </w:p>
    <w:p w14:paraId="2CE02ADD" w14:textId="73FB36AB" w:rsidR="003C2EF3" w:rsidRPr="003C2EF3" w:rsidRDefault="003C2EF3" w:rsidP="003C2EF3">
      <w:pPr>
        <w:numPr>
          <w:ilvl w:val="0"/>
          <w:numId w:val="2"/>
        </w:numPr>
        <w:ind w:left="360"/>
        <w:rPr>
          <w:b/>
          <w:bCs/>
          <w:color w:val="002060"/>
          <w:lang w:val="en-US"/>
        </w:rPr>
      </w:pPr>
      <w:r>
        <w:rPr>
          <w:b/>
          <w:bCs/>
          <w:color w:val="002060"/>
          <w:lang w:val="en-US"/>
        </w:rPr>
        <w:t>R</w:t>
      </w:r>
      <w:r w:rsidRPr="003C2EF3">
        <w:rPr>
          <w:b/>
          <w:bCs/>
          <w:color w:val="002060"/>
          <w:lang w:val="en-US"/>
        </w:rPr>
        <w:t>DBMS (Relationship Database Management System):</w:t>
      </w:r>
    </w:p>
    <w:p w14:paraId="2ED931A9" w14:textId="77777777" w:rsidR="003C2EF3" w:rsidRPr="003C2EF3" w:rsidRDefault="003C2EF3" w:rsidP="003C2EF3">
      <w:pPr>
        <w:numPr>
          <w:ilvl w:val="0"/>
          <w:numId w:val="3"/>
        </w:numPr>
        <w:ind w:left="360"/>
        <w:rPr>
          <w:lang w:val="en-US"/>
        </w:rPr>
      </w:pPr>
      <w:r w:rsidRPr="003C2EF3">
        <w:rPr>
          <w:lang w:val="en-US"/>
        </w:rPr>
        <w:t>Data stores in tables (Rows and Columns)</w:t>
      </w:r>
    </w:p>
    <w:p w14:paraId="5D52DDE9" w14:textId="77777777" w:rsidR="003C2EF3" w:rsidRPr="003C2EF3" w:rsidRDefault="003C2EF3" w:rsidP="003C2EF3">
      <w:pPr>
        <w:numPr>
          <w:ilvl w:val="0"/>
          <w:numId w:val="3"/>
        </w:numPr>
        <w:ind w:left="360"/>
        <w:rPr>
          <w:lang w:val="en-US"/>
        </w:rPr>
      </w:pPr>
      <w:r w:rsidRPr="003C2EF3">
        <w:rPr>
          <w:lang w:val="en-US"/>
        </w:rPr>
        <w:t>Table are related to each other.</w:t>
      </w:r>
    </w:p>
    <w:p w14:paraId="4F18125A" w14:textId="77777777" w:rsidR="003C2EF3" w:rsidRPr="003C2EF3" w:rsidRDefault="003C2EF3" w:rsidP="003C2EF3">
      <w:pPr>
        <w:numPr>
          <w:ilvl w:val="0"/>
          <w:numId w:val="3"/>
        </w:numPr>
        <w:ind w:left="360"/>
        <w:rPr>
          <w:lang w:val="en-US"/>
        </w:rPr>
      </w:pPr>
      <w:r w:rsidRPr="003C2EF3">
        <w:rPr>
          <w:lang w:val="en-US"/>
        </w:rPr>
        <w:t>Uses SQL Language.</w:t>
      </w:r>
    </w:p>
    <w:p w14:paraId="6984F74F" w14:textId="77777777" w:rsidR="003C2EF3" w:rsidRPr="003C2EF3" w:rsidRDefault="003C2EF3" w:rsidP="003C2EF3">
      <w:pPr>
        <w:numPr>
          <w:ilvl w:val="0"/>
          <w:numId w:val="3"/>
        </w:numPr>
        <w:ind w:left="360"/>
        <w:rPr>
          <w:b/>
          <w:bCs/>
          <w:lang w:val="en-US"/>
        </w:rPr>
      </w:pPr>
      <w:r w:rsidRPr="003C2EF3">
        <w:rPr>
          <w:lang w:val="en-US"/>
        </w:rPr>
        <w:t>Example: MySQL, PostgreSQL, Oracle, SQL server, SQLite.</w:t>
      </w:r>
    </w:p>
    <w:p w14:paraId="2D109221" w14:textId="77777777" w:rsidR="003C2EF3" w:rsidRPr="003C2EF3" w:rsidRDefault="003C2EF3" w:rsidP="003C2EF3">
      <w:pPr>
        <w:rPr>
          <w:b/>
          <w:bCs/>
          <w:lang w:val="en-US"/>
        </w:rPr>
      </w:pPr>
    </w:p>
    <w:p w14:paraId="6FC2BC33" w14:textId="77777777" w:rsidR="003C2EF3" w:rsidRPr="003C2EF3" w:rsidRDefault="003C2EF3" w:rsidP="003C2EF3">
      <w:pPr>
        <w:numPr>
          <w:ilvl w:val="0"/>
          <w:numId w:val="2"/>
        </w:numPr>
        <w:ind w:left="360"/>
        <w:rPr>
          <w:b/>
          <w:bCs/>
          <w:color w:val="002060"/>
          <w:lang w:val="en-US"/>
        </w:rPr>
      </w:pPr>
      <w:r w:rsidRPr="003C2EF3">
        <w:rPr>
          <w:b/>
          <w:bCs/>
          <w:color w:val="002060"/>
          <w:lang w:val="en-US"/>
        </w:rPr>
        <w:t>NRDBMS (non-relationship database management System):</w:t>
      </w:r>
    </w:p>
    <w:p w14:paraId="1CBAE3EB" w14:textId="77777777" w:rsidR="003C2EF3" w:rsidRPr="003C2EF3" w:rsidRDefault="003C2EF3" w:rsidP="003C2EF3">
      <w:pPr>
        <w:numPr>
          <w:ilvl w:val="0"/>
          <w:numId w:val="4"/>
        </w:numPr>
        <w:ind w:left="360"/>
        <w:rPr>
          <w:b/>
          <w:bCs/>
          <w:lang w:val="en-US"/>
        </w:rPr>
      </w:pPr>
      <w:r w:rsidRPr="003C2EF3">
        <w:rPr>
          <w:lang w:val="en-US"/>
        </w:rPr>
        <w:t>Data Stored Differently (Document, Key-value pair, graphs)</w:t>
      </w:r>
    </w:p>
    <w:p w14:paraId="48C67DB8" w14:textId="77777777" w:rsidR="003C2EF3" w:rsidRPr="003C2EF3" w:rsidRDefault="003C2EF3" w:rsidP="003C2EF3">
      <w:pPr>
        <w:numPr>
          <w:ilvl w:val="0"/>
          <w:numId w:val="4"/>
        </w:numPr>
        <w:pBdr>
          <w:bottom w:val="single" w:sz="12" w:space="1" w:color="auto"/>
        </w:pBdr>
        <w:ind w:left="360"/>
        <w:rPr>
          <w:b/>
          <w:bCs/>
          <w:lang w:val="en-US"/>
        </w:rPr>
      </w:pPr>
      <w:r w:rsidRPr="003C2EF3">
        <w:rPr>
          <w:lang w:val="en-US"/>
        </w:rPr>
        <w:t>Example: MongoDB, Redis, Cassondra.</w:t>
      </w:r>
    </w:p>
    <w:p w14:paraId="750C02AA" w14:textId="77777777" w:rsidR="003C2EF3" w:rsidRDefault="003C2EF3" w:rsidP="003C2EF3">
      <w:pPr>
        <w:pBdr>
          <w:bottom w:val="single" w:sz="12" w:space="1" w:color="auto"/>
        </w:pBdr>
        <w:rPr>
          <w:lang w:val="en-US"/>
        </w:rPr>
      </w:pPr>
    </w:p>
    <w:p w14:paraId="5B3E3845" w14:textId="77777777" w:rsidR="003C2EF3" w:rsidRDefault="003C2EF3" w:rsidP="003C2EF3">
      <w:pPr>
        <w:rPr>
          <w:b/>
          <w:bCs/>
          <w:lang w:val="en-US"/>
        </w:rPr>
      </w:pPr>
    </w:p>
    <w:p w14:paraId="4FD67225" w14:textId="6A5A3800" w:rsidR="00036D85" w:rsidRDefault="003C2EF3" w:rsidP="00825B92">
      <w:pPr>
        <w:jc w:val="center"/>
        <w:rPr>
          <w:b/>
          <w:bCs/>
          <w:color w:val="00B050"/>
          <w:lang w:val="en-US"/>
        </w:rPr>
      </w:pPr>
      <w:r w:rsidRPr="00010736">
        <w:rPr>
          <w:b/>
          <w:bCs/>
          <w:color w:val="00B050"/>
          <w:lang w:val="en-US"/>
        </w:rPr>
        <w:t>PART 3:</w:t>
      </w:r>
      <w:r w:rsidR="00010736">
        <w:rPr>
          <w:b/>
          <w:bCs/>
          <w:color w:val="00B050"/>
          <w:lang w:val="en-US"/>
        </w:rPr>
        <w:t xml:space="preserve"> </w:t>
      </w:r>
      <w:r w:rsidR="00825B92">
        <w:rPr>
          <w:b/>
          <w:bCs/>
          <w:color w:val="00B050"/>
          <w:lang w:val="en-US"/>
        </w:rPr>
        <w:t>SQL WORKING</w:t>
      </w:r>
    </w:p>
    <w:p w14:paraId="283510A4" w14:textId="669377DC" w:rsidR="00B44F89" w:rsidRDefault="00B44F89" w:rsidP="00B44F89">
      <w:r>
        <w:t xml:space="preserve">The </w:t>
      </w:r>
      <w:r w:rsidRPr="00B44F89">
        <w:t>interact</w:t>
      </w:r>
      <w:r>
        <w:t xml:space="preserve">ion </w:t>
      </w:r>
      <w:r w:rsidRPr="00B44F89">
        <w:t>with databases using SQL queries. DBMS tools like MySQL and SQL Server have their own SQL engine and an interface where users can write and execute SQL queries.</w:t>
      </w:r>
    </w:p>
    <w:p w14:paraId="3AA10C24" w14:textId="77777777" w:rsidR="0067319A" w:rsidRDefault="0067319A" w:rsidP="00B44F89"/>
    <w:p w14:paraId="09167241" w14:textId="77777777" w:rsidR="0067319A" w:rsidRDefault="0067319A" w:rsidP="00B44F89"/>
    <w:p w14:paraId="07F527FB" w14:textId="77777777" w:rsidR="0067319A" w:rsidRDefault="0067319A" w:rsidP="00B44F89"/>
    <w:p w14:paraId="4CD2BA33" w14:textId="77777777" w:rsidR="0067319A" w:rsidRDefault="0067319A" w:rsidP="00B44F89"/>
    <w:p w14:paraId="29EC5675" w14:textId="77777777" w:rsidR="0067319A" w:rsidRDefault="0067319A" w:rsidP="00B44F89"/>
    <w:p w14:paraId="038FD1C1" w14:textId="77777777" w:rsidR="0067319A" w:rsidRDefault="0067319A" w:rsidP="00B44F89"/>
    <w:p w14:paraId="0EC991E5" w14:textId="77777777" w:rsidR="0067319A" w:rsidRPr="00B44F89" w:rsidRDefault="0067319A" w:rsidP="00B44F89"/>
    <w:p w14:paraId="3D527EB9" w14:textId="77777777" w:rsidR="00825B92" w:rsidRPr="00036D85" w:rsidRDefault="00825B92" w:rsidP="00825B92"/>
    <w:p w14:paraId="23669E87" w14:textId="77777777" w:rsidR="00B715F0" w:rsidRPr="00CA5567" w:rsidRDefault="00B715F0" w:rsidP="004C77D9"/>
    <w:sectPr w:rsidR="00B715F0" w:rsidRPr="00CA5567" w:rsidSect="00C84A25">
      <w:pgSz w:w="11906" w:h="16838"/>
      <w:pgMar w:top="720" w:right="720" w:bottom="1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B75AA"/>
    <w:multiLevelType w:val="hybridMultilevel"/>
    <w:tmpl w:val="722A4E78"/>
    <w:lvl w:ilvl="0" w:tplc="40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" w15:restartNumberingAfterBreak="0">
    <w:nsid w:val="1F8151A3"/>
    <w:multiLevelType w:val="hybridMultilevel"/>
    <w:tmpl w:val="919EEA0C"/>
    <w:lvl w:ilvl="0" w:tplc="8ECA4B14">
      <w:start w:val="1"/>
      <w:numFmt w:val="decimal"/>
      <w:lvlText w:val="%1."/>
      <w:lvlJc w:val="left"/>
      <w:pPr>
        <w:ind w:left="-540" w:hanging="360"/>
      </w:pPr>
      <w:rPr>
        <w:color w:val="002060"/>
      </w:rPr>
    </w:lvl>
    <w:lvl w:ilvl="1" w:tplc="40090019">
      <w:start w:val="1"/>
      <w:numFmt w:val="lowerLetter"/>
      <w:lvlText w:val="%2."/>
      <w:lvlJc w:val="left"/>
      <w:pPr>
        <w:ind w:left="180" w:hanging="360"/>
      </w:pPr>
    </w:lvl>
    <w:lvl w:ilvl="2" w:tplc="4009001B">
      <w:start w:val="1"/>
      <w:numFmt w:val="lowerRoman"/>
      <w:lvlText w:val="%3."/>
      <w:lvlJc w:val="right"/>
      <w:pPr>
        <w:ind w:left="900" w:hanging="180"/>
      </w:pPr>
    </w:lvl>
    <w:lvl w:ilvl="3" w:tplc="4009000F">
      <w:start w:val="1"/>
      <w:numFmt w:val="decimal"/>
      <w:lvlText w:val="%4."/>
      <w:lvlJc w:val="left"/>
      <w:pPr>
        <w:ind w:left="1620" w:hanging="360"/>
      </w:pPr>
    </w:lvl>
    <w:lvl w:ilvl="4" w:tplc="40090019">
      <w:start w:val="1"/>
      <w:numFmt w:val="lowerLetter"/>
      <w:lvlText w:val="%5."/>
      <w:lvlJc w:val="left"/>
      <w:pPr>
        <w:ind w:left="2340" w:hanging="360"/>
      </w:pPr>
    </w:lvl>
    <w:lvl w:ilvl="5" w:tplc="4009001B">
      <w:start w:val="1"/>
      <w:numFmt w:val="lowerRoman"/>
      <w:lvlText w:val="%6."/>
      <w:lvlJc w:val="right"/>
      <w:pPr>
        <w:ind w:left="3060" w:hanging="180"/>
      </w:pPr>
    </w:lvl>
    <w:lvl w:ilvl="6" w:tplc="4009000F">
      <w:start w:val="1"/>
      <w:numFmt w:val="decimal"/>
      <w:lvlText w:val="%7."/>
      <w:lvlJc w:val="left"/>
      <w:pPr>
        <w:ind w:left="3780" w:hanging="360"/>
      </w:pPr>
    </w:lvl>
    <w:lvl w:ilvl="7" w:tplc="40090019">
      <w:start w:val="1"/>
      <w:numFmt w:val="lowerLetter"/>
      <w:lvlText w:val="%8."/>
      <w:lvlJc w:val="left"/>
      <w:pPr>
        <w:ind w:left="4500" w:hanging="360"/>
      </w:pPr>
    </w:lvl>
    <w:lvl w:ilvl="8" w:tplc="4009001B">
      <w:start w:val="1"/>
      <w:numFmt w:val="lowerRoman"/>
      <w:lvlText w:val="%9."/>
      <w:lvlJc w:val="right"/>
      <w:pPr>
        <w:ind w:left="5220" w:hanging="180"/>
      </w:pPr>
    </w:lvl>
  </w:abstractNum>
  <w:abstractNum w:abstractNumId="2" w15:restartNumberingAfterBreak="0">
    <w:nsid w:val="3AAF0A56"/>
    <w:multiLevelType w:val="hybridMultilevel"/>
    <w:tmpl w:val="57F607AC"/>
    <w:lvl w:ilvl="0" w:tplc="40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" w15:restartNumberingAfterBreak="0">
    <w:nsid w:val="3E447A3E"/>
    <w:multiLevelType w:val="hybridMultilevel"/>
    <w:tmpl w:val="DCE868F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0E27C74"/>
    <w:multiLevelType w:val="multilevel"/>
    <w:tmpl w:val="6F5A6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204670"/>
    <w:multiLevelType w:val="hybridMultilevel"/>
    <w:tmpl w:val="51C8B70C"/>
    <w:lvl w:ilvl="0" w:tplc="516635DA">
      <w:start w:val="1"/>
      <w:numFmt w:val="decimal"/>
      <w:lvlText w:val="%1."/>
      <w:lvlJc w:val="left"/>
      <w:pPr>
        <w:ind w:left="-540" w:hanging="360"/>
      </w:pPr>
    </w:lvl>
    <w:lvl w:ilvl="1" w:tplc="40090019">
      <w:start w:val="1"/>
      <w:numFmt w:val="lowerLetter"/>
      <w:lvlText w:val="%2."/>
      <w:lvlJc w:val="left"/>
      <w:pPr>
        <w:ind w:left="180" w:hanging="360"/>
      </w:pPr>
    </w:lvl>
    <w:lvl w:ilvl="2" w:tplc="4009001B">
      <w:start w:val="1"/>
      <w:numFmt w:val="lowerRoman"/>
      <w:lvlText w:val="%3."/>
      <w:lvlJc w:val="right"/>
      <w:pPr>
        <w:ind w:left="900" w:hanging="180"/>
      </w:pPr>
    </w:lvl>
    <w:lvl w:ilvl="3" w:tplc="4009000F">
      <w:start w:val="1"/>
      <w:numFmt w:val="decimal"/>
      <w:lvlText w:val="%4."/>
      <w:lvlJc w:val="left"/>
      <w:pPr>
        <w:ind w:left="1620" w:hanging="360"/>
      </w:pPr>
    </w:lvl>
    <w:lvl w:ilvl="4" w:tplc="40090019">
      <w:start w:val="1"/>
      <w:numFmt w:val="lowerLetter"/>
      <w:lvlText w:val="%5."/>
      <w:lvlJc w:val="left"/>
      <w:pPr>
        <w:ind w:left="2340" w:hanging="360"/>
      </w:pPr>
    </w:lvl>
    <w:lvl w:ilvl="5" w:tplc="4009001B">
      <w:start w:val="1"/>
      <w:numFmt w:val="lowerRoman"/>
      <w:lvlText w:val="%6."/>
      <w:lvlJc w:val="right"/>
      <w:pPr>
        <w:ind w:left="3060" w:hanging="180"/>
      </w:pPr>
    </w:lvl>
    <w:lvl w:ilvl="6" w:tplc="4009000F">
      <w:start w:val="1"/>
      <w:numFmt w:val="decimal"/>
      <w:lvlText w:val="%7."/>
      <w:lvlJc w:val="left"/>
      <w:pPr>
        <w:ind w:left="3780" w:hanging="360"/>
      </w:pPr>
    </w:lvl>
    <w:lvl w:ilvl="7" w:tplc="40090019">
      <w:start w:val="1"/>
      <w:numFmt w:val="lowerLetter"/>
      <w:lvlText w:val="%8."/>
      <w:lvlJc w:val="left"/>
      <w:pPr>
        <w:ind w:left="4500" w:hanging="360"/>
      </w:pPr>
    </w:lvl>
    <w:lvl w:ilvl="8" w:tplc="4009001B">
      <w:start w:val="1"/>
      <w:numFmt w:val="lowerRoman"/>
      <w:lvlText w:val="%9."/>
      <w:lvlJc w:val="right"/>
      <w:pPr>
        <w:ind w:left="5220" w:hanging="180"/>
      </w:pPr>
    </w:lvl>
  </w:abstractNum>
  <w:num w:numId="1" w16cid:durableId="191646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89927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8993299">
    <w:abstractNumId w:val="2"/>
  </w:num>
  <w:num w:numId="4" w16cid:durableId="1026522700">
    <w:abstractNumId w:val="0"/>
  </w:num>
  <w:num w:numId="5" w16cid:durableId="1030186693">
    <w:abstractNumId w:val="4"/>
  </w:num>
  <w:num w:numId="6" w16cid:durableId="1787894568">
    <w:abstractNumId w:val="1"/>
  </w:num>
  <w:num w:numId="7" w16cid:durableId="183860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F3"/>
    <w:rsid w:val="00010736"/>
    <w:rsid w:val="00036D85"/>
    <w:rsid w:val="0007706B"/>
    <w:rsid w:val="00244B8A"/>
    <w:rsid w:val="00274E0D"/>
    <w:rsid w:val="00285D7C"/>
    <w:rsid w:val="00310DB5"/>
    <w:rsid w:val="003C2EF3"/>
    <w:rsid w:val="004821C1"/>
    <w:rsid w:val="004C77D9"/>
    <w:rsid w:val="0067319A"/>
    <w:rsid w:val="006B1756"/>
    <w:rsid w:val="006C1DD1"/>
    <w:rsid w:val="00825B92"/>
    <w:rsid w:val="009704FE"/>
    <w:rsid w:val="00B44F89"/>
    <w:rsid w:val="00B715F0"/>
    <w:rsid w:val="00C4658C"/>
    <w:rsid w:val="00C84A25"/>
    <w:rsid w:val="00CA1F64"/>
    <w:rsid w:val="00CA5567"/>
    <w:rsid w:val="00FA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27008"/>
  <w15:chartTrackingRefBased/>
  <w15:docId w15:val="{E21044FD-8A41-4E19-B62D-071BDFF0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7D9"/>
  </w:style>
  <w:style w:type="paragraph" w:styleId="Heading1">
    <w:name w:val="heading 1"/>
    <w:next w:val="Normal"/>
    <w:link w:val="Heading1Char"/>
    <w:uiPriority w:val="9"/>
    <w:qFormat/>
    <w:rsid w:val="00FA4642"/>
    <w:pPr>
      <w:keepNext/>
      <w:keepLines/>
      <w:spacing w:after="192"/>
      <w:jc w:val="right"/>
      <w:outlineLvl w:val="0"/>
    </w:pPr>
    <w:rPr>
      <w:rFonts w:ascii="Calibri" w:eastAsia="Calibri" w:hAnsi="Calibri" w:cs="Calibri"/>
      <w:color w:val="000000"/>
      <w:sz w:val="26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F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642"/>
    <w:rPr>
      <w:rFonts w:ascii="Calibri" w:eastAsia="Calibri" w:hAnsi="Calibri" w:cs="Calibri"/>
      <w:color w:val="000000"/>
      <w:sz w:val="26"/>
      <w:lang w:eastAsia="en-IN"/>
    </w:rPr>
  </w:style>
  <w:style w:type="table" w:customStyle="1" w:styleId="TableGrid">
    <w:name w:val="TableGrid"/>
    <w:rsid w:val="00FA4642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44B8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4F89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Potraje</dc:creator>
  <cp:keywords/>
  <dc:description/>
  <cp:lastModifiedBy>Tejas Potraje</cp:lastModifiedBy>
  <cp:revision>22</cp:revision>
  <dcterms:created xsi:type="dcterms:W3CDTF">2026-01-27T07:29:00Z</dcterms:created>
  <dcterms:modified xsi:type="dcterms:W3CDTF">2026-01-28T04:50:00Z</dcterms:modified>
</cp:coreProperties>
</file>