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7E2" w:rsidRPr="008B38CA" w:rsidRDefault="00F5438A" w:rsidP="00F5438A">
      <w:pPr>
        <w:pStyle w:val="ListParagraph"/>
        <w:numPr>
          <w:ilvl w:val="0"/>
          <w:numId w:val="1"/>
        </w:numPr>
        <w:rPr>
          <w:b/>
          <w:sz w:val="23"/>
          <w:szCs w:val="23"/>
        </w:rPr>
      </w:pPr>
      <w:r w:rsidRPr="008B38CA">
        <w:rPr>
          <w:b/>
          <w:sz w:val="23"/>
          <w:szCs w:val="23"/>
        </w:rPr>
        <w:t xml:space="preserve">Array </w:t>
      </w:r>
      <w:proofErr w:type="spellStart"/>
      <w:r w:rsidRPr="008B38CA">
        <w:rPr>
          <w:b/>
          <w:sz w:val="23"/>
          <w:szCs w:val="23"/>
        </w:rPr>
        <w:t>vs</w:t>
      </w:r>
      <w:proofErr w:type="spellEnd"/>
      <w:r w:rsidRPr="008B38CA">
        <w:rPr>
          <w:b/>
          <w:sz w:val="23"/>
          <w:szCs w:val="23"/>
        </w:rPr>
        <w:t xml:space="preserve"> collection</w:t>
      </w:r>
    </w:p>
    <w:tbl>
      <w:tblPr>
        <w:tblW w:w="9334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828"/>
        <w:gridCol w:w="3970"/>
        <w:gridCol w:w="4536"/>
      </w:tblGrid>
      <w:tr w:rsidR="00F5438A" w:rsidRPr="00F5438A" w:rsidTr="0029428F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P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 w:rsidRPr="00F5438A">
              <w:rPr>
                <w:color w:val="444444"/>
                <w:sz w:val="23"/>
                <w:szCs w:val="23"/>
              </w:rPr>
              <w:t>Sr.no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P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 w:rsidRPr="00F5438A">
              <w:rPr>
                <w:color w:val="444444"/>
                <w:sz w:val="23"/>
                <w:szCs w:val="23"/>
              </w:rPr>
              <w:t>Array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P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 w:rsidRPr="00F5438A">
              <w:rPr>
                <w:color w:val="444444"/>
                <w:sz w:val="23"/>
                <w:szCs w:val="23"/>
              </w:rPr>
              <w:t>Collection Framework</w:t>
            </w:r>
          </w:p>
        </w:tc>
      </w:tr>
      <w:tr w:rsidR="00F5438A" w:rsidTr="002F62FD">
        <w:trPr>
          <w:trHeight w:val="144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1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 xml:space="preserve">Fixed-size (not </w:t>
            </w:r>
            <w:proofErr w:type="spellStart"/>
            <w:r>
              <w:rPr>
                <w:color w:val="444444"/>
                <w:sz w:val="23"/>
                <w:szCs w:val="23"/>
              </w:rPr>
              <w:t>growable</w:t>
            </w:r>
            <w:proofErr w:type="spellEnd"/>
            <w:r>
              <w:rPr>
                <w:color w:val="444444"/>
                <w:sz w:val="23"/>
                <w:szCs w:val="23"/>
              </w:rPr>
              <w:t>)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proofErr w:type="spellStart"/>
            <w:r>
              <w:rPr>
                <w:color w:val="444444"/>
                <w:sz w:val="23"/>
                <w:szCs w:val="23"/>
              </w:rPr>
              <w:t>Growable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in nature</w:t>
            </w:r>
          </w:p>
        </w:tc>
      </w:tr>
      <w:tr w:rsidR="00F5438A" w:rsidTr="002F62FD">
        <w:trPr>
          <w:trHeight w:val="333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2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If the size is 10 and only 5 elements store then it is a waste of memory.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It adjusts size according to elements.</w:t>
            </w:r>
          </w:p>
        </w:tc>
      </w:tr>
      <w:tr w:rsidR="00F5438A" w:rsidTr="002F62FD">
        <w:trPr>
          <w:trHeight w:val="17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3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Arrays can hold only homogeneous data elements.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Collection can hold homogeneous as well as heterogeneous data elements.</w:t>
            </w:r>
          </w:p>
        </w:tc>
      </w:tr>
      <w:tr w:rsidR="00F5438A" w:rsidTr="0029428F"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4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Memory management is poor.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438A" w:rsidRDefault="00F5438A" w:rsidP="0029428F">
            <w:pPr>
              <w:spacing w:after="0" w:line="240" w:lineRule="auto"/>
              <w:rPr>
                <w:color w:val="444444"/>
                <w:sz w:val="23"/>
                <w:szCs w:val="23"/>
              </w:rPr>
            </w:pPr>
            <w:r>
              <w:rPr>
                <w:color w:val="444444"/>
                <w:sz w:val="23"/>
                <w:szCs w:val="23"/>
              </w:rPr>
              <w:t>Memory management is effective.</w:t>
            </w:r>
          </w:p>
        </w:tc>
      </w:tr>
    </w:tbl>
    <w:p w:rsidR="00F5438A" w:rsidRDefault="00F5438A"/>
    <w:p w:rsidR="00F5438A" w:rsidRPr="008B38CA" w:rsidRDefault="00F5438A" w:rsidP="00F5438A">
      <w:pPr>
        <w:pStyle w:val="ListParagraph"/>
        <w:numPr>
          <w:ilvl w:val="0"/>
          <w:numId w:val="1"/>
        </w:numPr>
        <w:rPr>
          <w:b/>
          <w:sz w:val="23"/>
          <w:szCs w:val="23"/>
        </w:rPr>
      </w:pPr>
      <w:r w:rsidRPr="008B38CA">
        <w:rPr>
          <w:b/>
          <w:sz w:val="23"/>
          <w:szCs w:val="23"/>
        </w:rPr>
        <w:t>Collection framework</w:t>
      </w:r>
    </w:p>
    <w:p w:rsidR="00F5438A" w:rsidRPr="00F5438A" w:rsidRDefault="00F5438A" w:rsidP="00F5438A">
      <w:pPr>
        <w:pStyle w:val="ListParagraph"/>
        <w:numPr>
          <w:ilvl w:val="0"/>
          <w:numId w:val="2"/>
        </w:numPr>
        <w:spacing w:after="0" w:line="240" w:lineRule="auto"/>
        <w:rPr>
          <w:color w:val="444444"/>
          <w:sz w:val="23"/>
          <w:szCs w:val="23"/>
        </w:rPr>
      </w:pPr>
      <w:r w:rsidRPr="00F5438A">
        <w:rPr>
          <w:color w:val="444444"/>
          <w:sz w:val="23"/>
          <w:szCs w:val="23"/>
        </w:rPr>
        <w:t>A Collection represents a single unit of objects, i.e., a group.</w:t>
      </w:r>
    </w:p>
    <w:p w:rsidR="00F5438A" w:rsidRPr="00F5438A" w:rsidRDefault="00F5438A" w:rsidP="00F5438A">
      <w:pPr>
        <w:pStyle w:val="ListParagraph"/>
        <w:numPr>
          <w:ilvl w:val="0"/>
          <w:numId w:val="2"/>
        </w:numPr>
        <w:spacing w:after="0" w:line="240" w:lineRule="auto"/>
        <w:rPr>
          <w:color w:val="444444"/>
          <w:sz w:val="23"/>
          <w:szCs w:val="23"/>
        </w:rPr>
      </w:pPr>
      <w:r w:rsidRPr="00F5438A">
        <w:rPr>
          <w:color w:val="444444"/>
          <w:sz w:val="23"/>
          <w:szCs w:val="23"/>
        </w:rPr>
        <w:t>A framework is a set of classes and interfaces which provide a ready-made architecture. </w:t>
      </w:r>
    </w:p>
    <w:p w:rsidR="00F5438A" w:rsidRPr="00F5438A" w:rsidRDefault="00F5438A" w:rsidP="00F5438A">
      <w:pPr>
        <w:pStyle w:val="ListParagraph"/>
        <w:numPr>
          <w:ilvl w:val="0"/>
          <w:numId w:val="2"/>
        </w:numPr>
        <w:spacing w:after="0" w:line="240" w:lineRule="auto"/>
        <w:rPr>
          <w:color w:val="444444"/>
          <w:sz w:val="23"/>
          <w:szCs w:val="23"/>
        </w:rPr>
      </w:pPr>
      <w:r w:rsidRPr="00F5438A">
        <w:rPr>
          <w:color w:val="444444"/>
          <w:sz w:val="23"/>
          <w:szCs w:val="23"/>
        </w:rPr>
        <w:t>The Collection framework represents a unified architecture for storing and manipula</w:t>
      </w:r>
      <w:r w:rsidRPr="00F5438A">
        <w:rPr>
          <w:color w:val="444444"/>
          <w:sz w:val="23"/>
          <w:szCs w:val="23"/>
        </w:rPr>
        <w:t>ting a group of objects. It has interfaces, classes and algorithms</w:t>
      </w:r>
    </w:p>
    <w:p w:rsid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</w:p>
    <w:p w:rsidR="00F5438A" w:rsidRDefault="00F5438A" w:rsidP="00F5438A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Iterator interface</w:t>
      </w:r>
    </w:p>
    <w:p w:rsid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It is an interface in </w:t>
      </w:r>
      <w:proofErr w:type="spellStart"/>
      <w:r>
        <w:rPr>
          <w:color w:val="444444"/>
          <w:sz w:val="23"/>
          <w:szCs w:val="23"/>
        </w:rPr>
        <w:t>java.util</w:t>
      </w:r>
      <w:proofErr w:type="spellEnd"/>
      <w:r>
        <w:rPr>
          <w:color w:val="444444"/>
          <w:sz w:val="23"/>
          <w:szCs w:val="23"/>
        </w:rPr>
        <w:t xml:space="preserve"> package. It is a s</w:t>
      </w:r>
      <w:r w:rsidRPr="00F5438A">
        <w:rPr>
          <w:color w:val="444444"/>
          <w:sz w:val="23"/>
          <w:szCs w:val="23"/>
        </w:rPr>
        <w:t>tandardized way of accessing the elements</w:t>
      </w:r>
      <w:r>
        <w:rPr>
          <w:color w:val="444444"/>
          <w:sz w:val="23"/>
          <w:szCs w:val="23"/>
        </w:rPr>
        <w:t xml:space="preserve"> (enumerating)</w:t>
      </w:r>
      <w:r w:rsidRPr="00F5438A">
        <w:rPr>
          <w:color w:val="444444"/>
          <w:sz w:val="23"/>
          <w:szCs w:val="23"/>
        </w:rPr>
        <w:t xml:space="preserve"> wi</w:t>
      </w:r>
      <w:r>
        <w:rPr>
          <w:color w:val="444444"/>
          <w:sz w:val="23"/>
          <w:szCs w:val="23"/>
        </w:rPr>
        <w:t>thin a collection sequentially</w:t>
      </w:r>
      <w:r w:rsidRPr="00F5438A">
        <w:rPr>
          <w:color w:val="444444"/>
          <w:sz w:val="23"/>
          <w:szCs w:val="23"/>
        </w:rPr>
        <w:t>.</w:t>
      </w:r>
      <w:r>
        <w:rPr>
          <w:color w:val="444444"/>
          <w:sz w:val="23"/>
          <w:szCs w:val="23"/>
        </w:rPr>
        <w:t xml:space="preserve"> E</w:t>
      </w:r>
      <w:r w:rsidRPr="00F5438A">
        <w:rPr>
          <w:color w:val="444444"/>
          <w:sz w:val="23"/>
          <w:szCs w:val="23"/>
        </w:rPr>
        <w:t>ach</w:t>
      </w:r>
      <w:r>
        <w:rPr>
          <w:color w:val="444444"/>
          <w:sz w:val="23"/>
          <w:szCs w:val="23"/>
        </w:rPr>
        <w:t xml:space="preserve"> collection implements Iterator;</w:t>
      </w:r>
      <w:r w:rsidRPr="00F5438A">
        <w:rPr>
          <w:color w:val="444444"/>
          <w:sz w:val="23"/>
          <w:szCs w:val="23"/>
        </w:rPr>
        <w:t xml:space="preserve"> the elements of any collection class can be accessed through the methods defined by Iterator.</w:t>
      </w:r>
    </w:p>
    <w:p w:rsidR="00F5438A" w:rsidRP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It has methods </w:t>
      </w:r>
      <w:proofErr w:type="spellStart"/>
      <w:proofErr w:type="gramStart"/>
      <w:r>
        <w:rPr>
          <w:color w:val="444444"/>
          <w:sz w:val="23"/>
          <w:szCs w:val="23"/>
        </w:rPr>
        <w:t>hasNext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), next(), remove()</w:t>
      </w:r>
    </w:p>
    <w:p w:rsid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</w:p>
    <w:p w:rsidR="00F5438A" w:rsidRDefault="00F5438A" w:rsidP="00F5438A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proofErr w:type="spellStart"/>
      <w:r>
        <w:rPr>
          <w:b/>
          <w:color w:val="444444"/>
          <w:sz w:val="23"/>
          <w:szCs w:val="23"/>
        </w:rPr>
        <w:t>Iterable</w:t>
      </w:r>
      <w:proofErr w:type="spellEnd"/>
      <w:r>
        <w:rPr>
          <w:b/>
          <w:color w:val="444444"/>
          <w:sz w:val="23"/>
          <w:szCs w:val="23"/>
        </w:rPr>
        <w:t xml:space="preserve"> interface</w:t>
      </w:r>
    </w:p>
    <w:p w:rsid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It is an interface in </w:t>
      </w:r>
      <w:proofErr w:type="spellStart"/>
      <w:r>
        <w:rPr>
          <w:color w:val="444444"/>
          <w:sz w:val="23"/>
          <w:szCs w:val="23"/>
        </w:rPr>
        <w:t>java.lang</w:t>
      </w:r>
      <w:proofErr w:type="spellEnd"/>
      <w:r>
        <w:rPr>
          <w:color w:val="444444"/>
          <w:sz w:val="23"/>
          <w:szCs w:val="23"/>
        </w:rPr>
        <w:t xml:space="preserve"> package. It</w:t>
      </w:r>
      <w:r w:rsidRPr="00F5438A">
        <w:rPr>
          <w:color w:val="444444"/>
          <w:sz w:val="23"/>
          <w:szCs w:val="23"/>
        </w:rPr>
        <w:t xml:space="preserve"> is the root interface for the entire collection framework. The collection interface extends the </w:t>
      </w:r>
      <w:proofErr w:type="spellStart"/>
      <w:r>
        <w:rPr>
          <w:color w:val="444444"/>
          <w:sz w:val="23"/>
          <w:szCs w:val="23"/>
        </w:rPr>
        <w:t>I</w:t>
      </w:r>
      <w:r w:rsidRPr="00F5438A">
        <w:rPr>
          <w:color w:val="444444"/>
          <w:sz w:val="23"/>
          <w:szCs w:val="23"/>
        </w:rPr>
        <w:t>terable</w:t>
      </w:r>
      <w:proofErr w:type="spellEnd"/>
      <w:r w:rsidRPr="00F5438A">
        <w:rPr>
          <w:color w:val="444444"/>
          <w:sz w:val="23"/>
          <w:szCs w:val="23"/>
        </w:rPr>
        <w:t xml:space="preserve"> interface. The main functionality of this interface is to provide an iterator</w:t>
      </w:r>
      <w:r>
        <w:rPr>
          <w:color w:val="444444"/>
          <w:sz w:val="23"/>
          <w:szCs w:val="23"/>
        </w:rPr>
        <w:t xml:space="preserve"> for the collections.</w:t>
      </w:r>
    </w:p>
    <w:p w:rsid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It has a single method </w:t>
      </w:r>
      <w:proofErr w:type="gramStart"/>
      <w:r>
        <w:rPr>
          <w:color w:val="444444"/>
          <w:sz w:val="23"/>
          <w:szCs w:val="23"/>
        </w:rPr>
        <w:t>iterator()</w:t>
      </w:r>
      <w:proofErr w:type="gramEnd"/>
    </w:p>
    <w:p w:rsidR="00F5438A" w:rsidRDefault="00F5438A" w:rsidP="00F5438A">
      <w:pPr>
        <w:spacing w:after="0" w:line="240" w:lineRule="auto"/>
        <w:rPr>
          <w:color w:val="444444"/>
          <w:sz w:val="23"/>
          <w:szCs w:val="23"/>
        </w:rPr>
      </w:pPr>
    </w:p>
    <w:p w:rsidR="00F5438A" w:rsidRDefault="00B141BF" w:rsidP="00F5438A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Collection interface</w:t>
      </w:r>
    </w:p>
    <w:p w:rsidR="00B141BF" w:rsidRPr="00B141BF" w:rsidRDefault="00B141BF" w:rsidP="00B141BF">
      <w:pPr>
        <w:pStyle w:val="ListParagraph"/>
        <w:numPr>
          <w:ilvl w:val="0"/>
          <w:numId w:val="4"/>
        </w:numPr>
        <w:spacing w:after="0" w:line="240" w:lineRule="auto"/>
        <w:rPr>
          <w:color w:val="444444"/>
          <w:sz w:val="23"/>
          <w:szCs w:val="23"/>
        </w:rPr>
      </w:pPr>
      <w:r w:rsidRPr="00B141BF">
        <w:rPr>
          <w:color w:val="444444"/>
          <w:sz w:val="23"/>
          <w:szCs w:val="23"/>
        </w:rPr>
        <w:t>The Collection interface is the root interface of the c</w:t>
      </w:r>
      <w:r>
        <w:rPr>
          <w:color w:val="444444"/>
          <w:sz w:val="23"/>
          <w:szCs w:val="23"/>
        </w:rPr>
        <w:t xml:space="preserve">ollections framework hierarchy, it implements </w:t>
      </w:r>
      <w:proofErr w:type="spellStart"/>
      <w:r>
        <w:rPr>
          <w:color w:val="444444"/>
          <w:sz w:val="23"/>
          <w:szCs w:val="23"/>
        </w:rPr>
        <w:t>Iterable</w:t>
      </w:r>
      <w:proofErr w:type="spellEnd"/>
      <w:r>
        <w:rPr>
          <w:color w:val="444444"/>
          <w:sz w:val="23"/>
          <w:szCs w:val="23"/>
        </w:rPr>
        <w:t xml:space="preserve"> interface</w:t>
      </w:r>
    </w:p>
    <w:p w:rsidR="00B141BF" w:rsidRPr="00B141BF" w:rsidRDefault="00B141BF" w:rsidP="00B141BF">
      <w:pPr>
        <w:pStyle w:val="ListParagraph"/>
        <w:numPr>
          <w:ilvl w:val="0"/>
          <w:numId w:val="4"/>
        </w:numPr>
        <w:spacing w:after="0" w:line="240" w:lineRule="auto"/>
        <w:rPr>
          <w:color w:val="444444"/>
          <w:sz w:val="23"/>
          <w:szCs w:val="23"/>
        </w:rPr>
      </w:pPr>
      <w:r w:rsidRPr="00B141BF">
        <w:rPr>
          <w:color w:val="444444"/>
          <w:sz w:val="23"/>
          <w:szCs w:val="23"/>
        </w:rPr>
        <w:t>Java does not provide direct implementations of the Collection interface but provides implementations of its sub-interfaces like List, Set, and Queue.</w:t>
      </w:r>
    </w:p>
    <w:p w:rsidR="00B141BF" w:rsidRPr="00B141BF" w:rsidRDefault="00B141BF" w:rsidP="00B141BF">
      <w:pPr>
        <w:pStyle w:val="ListParagraph"/>
        <w:numPr>
          <w:ilvl w:val="0"/>
          <w:numId w:val="4"/>
        </w:numPr>
        <w:spacing w:after="0" w:line="240" w:lineRule="auto"/>
        <w:rPr>
          <w:color w:val="444444"/>
          <w:sz w:val="23"/>
          <w:szCs w:val="23"/>
        </w:rPr>
      </w:pPr>
      <w:r w:rsidRPr="00B141BF">
        <w:rPr>
          <w:color w:val="444444"/>
          <w:sz w:val="23"/>
          <w:szCs w:val="23"/>
        </w:rPr>
        <w:t>It provides basic operations like adding, removing, clearing the elements in a collection, checking whether the collection is empty, etc.</w:t>
      </w:r>
    </w:p>
    <w:p w:rsidR="00B141BF" w:rsidRDefault="00B141BF" w:rsidP="00B141BF">
      <w:pPr>
        <w:spacing w:after="0" w:line="240" w:lineRule="auto"/>
        <w:rPr>
          <w:color w:val="444444"/>
          <w:sz w:val="23"/>
          <w:szCs w:val="23"/>
        </w:rPr>
      </w:pPr>
    </w:p>
    <w:p w:rsidR="00B141BF" w:rsidRDefault="00B141BF" w:rsidP="00B141BF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JDBC</w:t>
      </w:r>
    </w:p>
    <w:p w:rsidR="00B141BF" w:rsidRDefault="00B141BF" w:rsidP="00B141BF">
      <w:pPr>
        <w:spacing w:after="0" w:line="240" w:lineRule="auto"/>
        <w:rPr>
          <w:color w:val="444444"/>
          <w:sz w:val="23"/>
          <w:szCs w:val="23"/>
        </w:rPr>
      </w:pPr>
      <w:r w:rsidRPr="00B141BF">
        <w:rPr>
          <w:color w:val="444444"/>
          <w:sz w:val="23"/>
          <w:szCs w:val="23"/>
        </w:rPr>
        <w:t xml:space="preserve">Java </w:t>
      </w:r>
      <w:r>
        <w:rPr>
          <w:color w:val="444444"/>
          <w:sz w:val="23"/>
          <w:szCs w:val="23"/>
        </w:rPr>
        <w:t xml:space="preserve">can virtually connect to any database using JDBC, a java API used to connect and execute queries in database. It is made available in 2 packages: </w:t>
      </w:r>
      <w:proofErr w:type="spellStart"/>
      <w:r w:rsidRPr="00B141BF">
        <w:rPr>
          <w:b/>
          <w:color w:val="444444"/>
          <w:sz w:val="23"/>
          <w:szCs w:val="23"/>
        </w:rPr>
        <w:t>java.sql</w:t>
      </w:r>
      <w:proofErr w:type="spellEnd"/>
      <w:r>
        <w:rPr>
          <w:color w:val="444444"/>
          <w:sz w:val="23"/>
          <w:szCs w:val="23"/>
        </w:rPr>
        <w:t xml:space="preserve"> and </w:t>
      </w:r>
      <w:proofErr w:type="spellStart"/>
      <w:r w:rsidRPr="00B141BF">
        <w:rPr>
          <w:b/>
          <w:color w:val="444444"/>
          <w:sz w:val="23"/>
          <w:szCs w:val="23"/>
        </w:rPr>
        <w:t>javax.sql</w:t>
      </w:r>
      <w:proofErr w:type="spellEnd"/>
      <w:r>
        <w:rPr>
          <w:b/>
          <w:color w:val="444444"/>
          <w:sz w:val="23"/>
          <w:szCs w:val="23"/>
        </w:rPr>
        <w:t>.</w:t>
      </w:r>
      <w:r>
        <w:rPr>
          <w:color w:val="444444"/>
          <w:sz w:val="23"/>
          <w:szCs w:val="23"/>
        </w:rPr>
        <w:t xml:space="preserve"> Fundamental </w:t>
      </w:r>
      <w:r>
        <w:rPr>
          <w:color w:val="444444"/>
          <w:sz w:val="23"/>
          <w:szCs w:val="23"/>
        </w:rPr>
        <w:lastRenderedPageBreak/>
        <w:t xml:space="preserve">operations can be performed using the classes and interfaces in these packages, </w:t>
      </w:r>
      <w:r w:rsidR="00B5431B">
        <w:rPr>
          <w:color w:val="444444"/>
          <w:sz w:val="23"/>
          <w:szCs w:val="23"/>
        </w:rPr>
        <w:t>like creating tables, inserting data, retrieving data, etc.</w:t>
      </w:r>
    </w:p>
    <w:p w:rsidR="00B5431B" w:rsidRPr="00B5431B" w:rsidRDefault="00B5431B" w:rsidP="00B5431B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Types of JDBC drivers</w:t>
      </w:r>
    </w:p>
    <w:p w:rsidR="00B5431B" w:rsidRPr="00B5431B" w:rsidRDefault="00B5431B" w:rsidP="00B5431B">
      <w:pPr>
        <w:spacing w:after="0" w:line="240" w:lineRule="auto"/>
        <w:rPr>
          <w:color w:val="444444"/>
          <w:sz w:val="23"/>
          <w:szCs w:val="23"/>
        </w:rPr>
      </w:pPr>
      <w:r w:rsidRPr="00B5431B">
        <w:rPr>
          <w:color w:val="444444"/>
          <w:sz w:val="23"/>
          <w:szCs w:val="23"/>
        </w:rPr>
        <w:t>Type-1 driver or JDBC-ODBC bridge driver</w:t>
      </w:r>
    </w:p>
    <w:p w:rsidR="00B5431B" w:rsidRPr="00B5431B" w:rsidRDefault="00B5431B" w:rsidP="00B5431B">
      <w:pPr>
        <w:spacing w:after="0" w:line="240" w:lineRule="auto"/>
        <w:rPr>
          <w:color w:val="444444"/>
          <w:sz w:val="23"/>
          <w:szCs w:val="23"/>
        </w:rPr>
      </w:pPr>
      <w:r w:rsidRPr="00B5431B">
        <w:rPr>
          <w:color w:val="444444"/>
          <w:sz w:val="23"/>
          <w:szCs w:val="23"/>
        </w:rPr>
        <w:t>Type-2 driver or Native-API driver (partially java driver)</w:t>
      </w:r>
    </w:p>
    <w:p w:rsidR="00B5431B" w:rsidRPr="00B5431B" w:rsidRDefault="00B5431B" w:rsidP="00B5431B">
      <w:pPr>
        <w:spacing w:after="0" w:line="240" w:lineRule="auto"/>
        <w:rPr>
          <w:color w:val="444444"/>
          <w:sz w:val="23"/>
          <w:szCs w:val="23"/>
        </w:rPr>
      </w:pPr>
      <w:r w:rsidRPr="00B5431B">
        <w:rPr>
          <w:color w:val="444444"/>
          <w:sz w:val="23"/>
          <w:szCs w:val="23"/>
        </w:rPr>
        <w:t>Type-3 driver or Network Protocol driver (fully java driver)</w:t>
      </w:r>
    </w:p>
    <w:p w:rsidR="00B5431B" w:rsidRPr="00B5431B" w:rsidRDefault="00B5431B" w:rsidP="00B5431B">
      <w:pPr>
        <w:spacing w:after="0" w:line="240" w:lineRule="auto"/>
        <w:rPr>
          <w:color w:val="444444"/>
          <w:sz w:val="23"/>
          <w:szCs w:val="23"/>
        </w:rPr>
      </w:pPr>
      <w:r w:rsidRPr="00B5431B">
        <w:rPr>
          <w:color w:val="444444"/>
          <w:sz w:val="23"/>
          <w:szCs w:val="23"/>
        </w:rPr>
        <w:t>Type-4 driver or Thin driver (fully java driver)</w:t>
      </w:r>
    </w:p>
    <w:p w:rsidR="00B5431B" w:rsidRDefault="00B5431B" w:rsidP="00B141BF">
      <w:pPr>
        <w:spacing w:after="0" w:line="240" w:lineRule="auto"/>
        <w:rPr>
          <w:color w:val="444444"/>
          <w:sz w:val="23"/>
          <w:szCs w:val="23"/>
        </w:rPr>
      </w:pPr>
    </w:p>
    <w:p w:rsidR="00B5431B" w:rsidRPr="00B5431B" w:rsidRDefault="00B5431B" w:rsidP="00B5431B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Steps in developing JDBC applications</w:t>
      </w:r>
    </w:p>
    <w:p w:rsidR="00B5431B" w:rsidRPr="00B5431B" w:rsidRDefault="00B5431B" w:rsidP="00B141BF">
      <w:pPr>
        <w:spacing w:after="0" w:line="240" w:lineRule="auto"/>
        <w:rPr>
          <w:b/>
          <w:color w:val="444444"/>
          <w:sz w:val="23"/>
          <w:szCs w:val="23"/>
        </w:rPr>
      </w:pPr>
      <w:r w:rsidRPr="00B5431B">
        <w:rPr>
          <w:b/>
          <w:color w:val="444444"/>
          <w:sz w:val="23"/>
          <w:szCs w:val="23"/>
        </w:rPr>
        <w:t>Import packages:</w:t>
      </w:r>
    </w:p>
    <w:p w:rsidR="00B5431B" w:rsidRDefault="00B5431B" w:rsidP="00B141BF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Import java.sql.*</w:t>
      </w:r>
    </w:p>
    <w:p w:rsidR="00B5431B" w:rsidRPr="00B5431B" w:rsidRDefault="00B5431B" w:rsidP="00B141BF">
      <w:pPr>
        <w:spacing w:after="0" w:line="240" w:lineRule="auto"/>
        <w:rPr>
          <w:b/>
          <w:color w:val="444444"/>
          <w:sz w:val="23"/>
          <w:szCs w:val="23"/>
        </w:rPr>
      </w:pPr>
      <w:r w:rsidRPr="00B5431B">
        <w:rPr>
          <w:b/>
          <w:color w:val="444444"/>
          <w:sz w:val="23"/>
          <w:szCs w:val="23"/>
        </w:rPr>
        <w:t>Register the drivers: load/register the drivers once per database</w:t>
      </w:r>
    </w:p>
    <w:p w:rsidR="00B5431B" w:rsidRDefault="00B5431B" w:rsidP="00B141BF">
      <w:pPr>
        <w:spacing w:after="0" w:line="240" w:lineRule="auto"/>
        <w:rPr>
          <w:color w:val="444444"/>
          <w:sz w:val="23"/>
          <w:szCs w:val="23"/>
        </w:rPr>
      </w:pPr>
      <w:proofErr w:type="spellStart"/>
      <w:proofErr w:type="gramStart"/>
      <w:r>
        <w:rPr>
          <w:color w:val="444444"/>
          <w:sz w:val="23"/>
          <w:szCs w:val="23"/>
        </w:rPr>
        <w:t>Class.forName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>“</w:t>
      </w:r>
      <w:proofErr w:type="spellStart"/>
      <w:r>
        <w:rPr>
          <w:color w:val="444444"/>
          <w:sz w:val="23"/>
          <w:szCs w:val="23"/>
        </w:rPr>
        <w:t>oracle.jdbc.driver.OracleDriver</w:t>
      </w:r>
      <w:proofErr w:type="spellEnd"/>
      <w:r>
        <w:rPr>
          <w:color w:val="444444"/>
          <w:sz w:val="23"/>
          <w:szCs w:val="23"/>
        </w:rPr>
        <w:t>”)</w:t>
      </w:r>
    </w:p>
    <w:p w:rsidR="00B5431B" w:rsidRDefault="00B5431B" w:rsidP="00B141BF">
      <w:pPr>
        <w:spacing w:after="0" w:line="240" w:lineRule="auto"/>
        <w:rPr>
          <w:color w:val="444444"/>
          <w:sz w:val="23"/>
          <w:szCs w:val="23"/>
        </w:rPr>
      </w:pPr>
      <w:proofErr w:type="spellStart"/>
      <w:proofErr w:type="gramStart"/>
      <w:r>
        <w:rPr>
          <w:color w:val="444444"/>
          <w:sz w:val="23"/>
          <w:szCs w:val="23"/>
        </w:rPr>
        <w:t>DriverManager.registerDriver</w:t>
      </w:r>
      <w:proofErr w:type="spellEnd"/>
      <w:r>
        <w:rPr>
          <w:color w:val="444444"/>
          <w:sz w:val="23"/>
          <w:szCs w:val="23"/>
        </w:rPr>
        <w:t>()</w:t>
      </w:r>
      <w:proofErr w:type="gramEnd"/>
    </w:p>
    <w:p w:rsidR="00B5431B" w:rsidRPr="00B5431B" w:rsidRDefault="00B5431B" w:rsidP="00B141BF">
      <w:pPr>
        <w:spacing w:after="0" w:line="240" w:lineRule="auto"/>
        <w:rPr>
          <w:b/>
          <w:color w:val="444444"/>
          <w:sz w:val="23"/>
          <w:szCs w:val="23"/>
        </w:rPr>
      </w:pPr>
      <w:r w:rsidRPr="00B5431B">
        <w:rPr>
          <w:b/>
          <w:color w:val="444444"/>
          <w:sz w:val="23"/>
          <w:szCs w:val="23"/>
        </w:rPr>
        <w:t>Requesting for database connectivity</w:t>
      </w:r>
    </w:p>
    <w:p w:rsidR="00B5431B" w:rsidRDefault="00B5431B" w:rsidP="00B141BF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Connection con = </w:t>
      </w:r>
      <w:proofErr w:type="gramStart"/>
      <w:r>
        <w:rPr>
          <w:color w:val="444444"/>
          <w:sz w:val="23"/>
          <w:szCs w:val="23"/>
        </w:rPr>
        <w:t>DriverManager.getConnection(</w:t>
      </w:r>
      <w:proofErr w:type="gramEnd"/>
      <w:r w:rsidRPr="00B5431B">
        <w:rPr>
          <w:color w:val="444444"/>
          <w:sz w:val="23"/>
          <w:szCs w:val="23"/>
        </w:rPr>
        <w:t>"jdbc:o</w:t>
      </w:r>
      <w:r>
        <w:rPr>
          <w:color w:val="444444"/>
          <w:sz w:val="23"/>
          <w:szCs w:val="23"/>
        </w:rPr>
        <w:t>racle:thin:@localhost:1521:ORCL</w:t>
      </w:r>
      <w:r w:rsidRPr="00B5431B">
        <w:rPr>
          <w:color w:val="444444"/>
          <w:sz w:val="23"/>
          <w:szCs w:val="23"/>
        </w:rPr>
        <w:t xml:space="preserve">", </w:t>
      </w:r>
      <w:r>
        <w:rPr>
          <w:color w:val="444444"/>
          <w:sz w:val="23"/>
          <w:szCs w:val="23"/>
        </w:rPr>
        <w:t>"username</w:t>
      </w:r>
      <w:r w:rsidRPr="00B5431B">
        <w:rPr>
          <w:color w:val="444444"/>
          <w:sz w:val="23"/>
          <w:szCs w:val="23"/>
        </w:rPr>
        <w:t>", "</w:t>
      </w:r>
      <w:r>
        <w:rPr>
          <w:color w:val="444444"/>
          <w:sz w:val="23"/>
          <w:szCs w:val="23"/>
        </w:rPr>
        <w:t>password</w:t>
      </w:r>
      <w:r w:rsidRPr="00B5431B">
        <w:rPr>
          <w:color w:val="6AAB73"/>
        </w:rPr>
        <w:t>"</w:t>
      </w:r>
      <w:r>
        <w:rPr>
          <w:color w:val="444444"/>
          <w:sz w:val="23"/>
          <w:szCs w:val="23"/>
        </w:rPr>
        <w:t>)</w:t>
      </w:r>
    </w:p>
    <w:p w:rsidR="00B5431B" w:rsidRDefault="00B5431B" w:rsidP="00B141BF">
      <w:pPr>
        <w:spacing w:after="0" w:line="240" w:lineRule="auto"/>
        <w:rPr>
          <w:b/>
          <w:color w:val="444444"/>
          <w:sz w:val="23"/>
          <w:szCs w:val="23"/>
        </w:rPr>
      </w:pPr>
      <w:r w:rsidRPr="00B5431B">
        <w:rPr>
          <w:b/>
          <w:color w:val="444444"/>
          <w:sz w:val="23"/>
          <w:szCs w:val="23"/>
        </w:rPr>
        <w:t>Creating statement object</w:t>
      </w:r>
    </w:p>
    <w:p w:rsidR="00B5431B" w:rsidRPr="00B5431B" w:rsidRDefault="00B5431B" w:rsidP="00B141BF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Statement</w:t>
      </w:r>
      <w:r w:rsidR="00DD7DEB">
        <w:rPr>
          <w:color w:val="444444"/>
          <w:sz w:val="23"/>
          <w:szCs w:val="23"/>
        </w:rPr>
        <w:t xml:space="preserve"> </w:t>
      </w:r>
      <w:proofErr w:type="spellStart"/>
      <w:r w:rsidR="00DD7DEB">
        <w:rPr>
          <w:color w:val="444444"/>
          <w:sz w:val="23"/>
          <w:szCs w:val="23"/>
        </w:rPr>
        <w:t>st</w:t>
      </w:r>
      <w:proofErr w:type="spellEnd"/>
      <w:r w:rsidR="00DD7DEB">
        <w:rPr>
          <w:color w:val="444444"/>
          <w:sz w:val="23"/>
          <w:szCs w:val="23"/>
        </w:rPr>
        <w:t xml:space="preserve"> = </w:t>
      </w:r>
      <w:proofErr w:type="spellStart"/>
      <w:proofErr w:type="gramStart"/>
      <w:r w:rsidR="00DD7DEB">
        <w:rPr>
          <w:color w:val="444444"/>
          <w:sz w:val="23"/>
          <w:szCs w:val="23"/>
        </w:rPr>
        <w:t>con.createStatement</w:t>
      </w:r>
      <w:proofErr w:type="spellEnd"/>
      <w:r w:rsidR="00DD7DEB">
        <w:rPr>
          <w:color w:val="444444"/>
          <w:sz w:val="23"/>
          <w:szCs w:val="23"/>
        </w:rPr>
        <w:t>()</w:t>
      </w:r>
      <w:proofErr w:type="gramEnd"/>
    </w:p>
    <w:p w:rsidR="00B5431B" w:rsidRDefault="00B5431B" w:rsidP="00B141BF">
      <w:pPr>
        <w:spacing w:after="0" w:line="240" w:lineRule="auto"/>
        <w:rPr>
          <w:b/>
          <w:color w:val="444444"/>
          <w:sz w:val="23"/>
          <w:szCs w:val="23"/>
        </w:rPr>
      </w:pPr>
      <w:r w:rsidRPr="00B5431B">
        <w:rPr>
          <w:b/>
          <w:color w:val="444444"/>
          <w:sz w:val="23"/>
          <w:szCs w:val="23"/>
        </w:rPr>
        <w:t xml:space="preserve">Submitting </w:t>
      </w:r>
      <w:proofErr w:type="spellStart"/>
      <w:r w:rsidRPr="00B5431B">
        <w:rPr>
          <w:b/>
          <w:color w:val="444444"/>
          <w:sz w:val="23"/>
          <w:szCs w:val="23"/>
        </w:rPr>
        <w:t>sql</w:t>
      </w:r>
      <w:proofErr w:type="spellEnd"/>
      <w:r w:rsidRPr="00B5431B">
        <w:rPr>
          <w:b/>
          <w:color w:val="444444"/>
          <w:sz w:val="23"/>
          <w:szCs w:val="23"/>
        </w:rPr>
        <w:t xml:space="preserve"> statement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Done using </w:t>
      </w:r>
      <w:proofErr w:type="spellStart"/>
      <w:proofErr w:type="gramStart"/>
      <w:r>
        <w:rPr>
          <w:color w:val="444444"/>
          <w:sz w:val="23"/>
          <w:szCs w:val="23"/>
        </w:rPr>
        <w:t>executeUpdate</w:t>
      </w:r>
      <w:proofErr w:type="spellEnd"/>
      <w:r>
        <w:rPr>
          <w:color w:val="444444"/>
          <w:sz w:val="23"/>
          <w:szCs w:val="23"/>
        </w:rPr>
        <w:t>(</w:t>
      </w:r>
      <w:proofErr w:type="gramEnd"/>
      <w:r>
        <w:rPr>
          <w:color w:val="444444"/>
          <w:sz w:val="23"/>
          <w:szCs w:val="23"/>
        </w:rPr>
        <w:t xml:space="preserve">) and </w:t>
      </w:r>
      <w:proofErr w:type="spellStart"/>
      <w:r>
        <w:rPr>
          <w:color w:val="444444"/>
          <w:sz w:val="23"/>
          <w:szCs w:val="23"/>
        </w:rPr>
        <w:t>executeQuery</w:t>
      </w:r>
      <w:proofErr w:type="spellEnd"/>
      <w:r>
        <w:rPr>
          <w:color w:val="444444"/>
          <w:sz w:val="23"/>
          <w:szCs w:val="23"/>
        </w:rPr>
        <w:t>()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</w:p>
    <w:p w:rsidR="00DD7DEB" w:rsidRPr="00DD7DEB" w:rsidRDefault="00DD7DEB" w:rsidP="00DD7DEB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are JDBC classes and interfaces?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  <w:proofErr w:type="spellStart"/>
      <w:r w:rsidRPr="002F62FD">
        <w:rPr>
          <w:b/>
          <w:color w:val="444444"/>
          <w:sz w:val="23"/>
          <w:szCs w:val="23"/>
        </w:rPr>
        <w:t>DriverManager</w:t>
      </w:r>
      <w:proofErr w:type="spellEnd"/>
      <w:r w:rsidRPr="002F62FD">
        <w:rPr>
          <w:b/>
          <w:color w:val="444444"/>
          <w:sz w:val="23"/>
          <w:szCs w:val="23"/>
        </w:rPr>
        <w:t xml:space="preserve"> class</w:t>
      </w:r>
      <w:r>
        <w:rPr>
          <w:color w:val="444444"/>
          <w:sz w:val="23"/>
          <w:szCs w:val="23"/>
        </w:rPr>
        <w:t xml:space="preserve"> – prepares a connection by using Driver implementation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  <w:r w:rsidRPr="002F62FD">
        <w:rPr>
          <w:b/>
          <w:color w:val="444444"/>
          <w:sz w:val="23"/>
          <w:szCs w:val="23"/>
        </w:rPr>
        <w:t>Driver interface</w:t>
      </w:r>
      <w:r>
        <w:rPr>
          <w:color w:val="444444"/>
          <w:sz w:val="23"/>
          <w:szCs w:val="23"/>
        </w:rPr>
        <w:t xml:space="preserve"> – all driver classes implement this interface to connect to a database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  <w:r w:rsidRPr="002F62FD">
        <w:rPr>
          <w:b/>
          <w:color w:val="444444"/>
          <w:sz w:val="23"/>
          <w:szCs w:val="23"/>
        </w:rPr>
        <w:t>Connection interface</w:t>
      </w:r>
      <w:r>
        <w:rPr>
          <w:color w:val="444444"/>
          <w:sz w:val="23"/>
          <w:szCs w:val="23"/>
        </w:rPr>
        <w:t xml:space="preserve"> – create </w:t>
      </w:r>
      <w:proofErr w:type="spellStart"/>
      <w:r>
        <w:rPr>
          <w:color w:val="444444"/>
          <w:sz w:val="23"/>
          <w:szCs w:val="23"/>
        </w:rPr>
        <w:t>jdbc</w:t>
      </w:r>
      <w:proofErr w:type="spellEnd"/>
      <w:r>
        <w:rPr>
          <w:color w:val="444444"/>
          <w:sz w:val="23"/>
          <w:szCs w:val="23"/>
        </w:rPr>
        <w:t xml:space="preserve"> statement and control local transaction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  <w:r w:rsidRPr="002F62FD">
        <w:rPr>
          <w:b/>
          <w:color w:val="444444"/>
          <w:sz w:val="23"/>
          <w:szCs w:val="23"/>
        </w:rPr>
        <w:t>Statement interface</w:t>
      </w:r>
      <w:r>
        <w:rPr>
          <w:color w:val="444444"/>
          <w:sz w:val="23"/>
          <w:szCs w:val="23"/>
        </w:rPr>
        <w:t xml:space="preserve"> – execute </w:t>
      </w:r>
      <w:proofErr w:type="spellStart"/>
      <w:r>
        <w:rPr>
          <w:color w:val="444444"/>
          <w:sz w:val="23"/>
          <w:szCs w:val="23"/>
        </w:rPr>
        <w:t>sql</w:t>
      </w:r>
      <w:proofErr w:type="spellEnd"/>
      <w:r>
        <w:rPr>
          <w:color w:val="444444"/>
          <w:sz w:val="23"/>
          <w:szCs w:val="23"/>
        </w:rPr>
        <w:t xml:space="preserve"> statement and return the result</w:t>
      </w:r>
    </w:p>
    <w:p w:rsidR="00DD7DEB" w:rsidRDefault="00DD7DEB" w:rsidP="00B141BF">
      <w:pPr>
        <w:spacing w:after="0" w:line="240" w:lineRule="auto"/>
        <w:rPr>
          <w:color w:val="444444"/>
          <w:sz w:val="23"/>
          <w:szCs w:val="23"/>
        </w:rPr>
      </w:pPr>
      <w:proofErr w:type="spellStart"/>
      <w:r w:rsidRPr="002F62FD">
        <w:rPr>
          <w:b/>
          <w:color w:val="444444"/>
          <w:sz w:val="23"/>
          <w:szCs w:val="23"/>
        </w:rPr>
        <w:t>ResultSet</w:t>
      </w:r>
      <w:proofErr w:type="spellEnd"/>
      <w:r w:rsidRPr="002F62FD">
        <w:rPr>
          <w:b/>
          <w:color w:val="444444"/>
          <w:sz w:val="23"/>
          <w:szCs w:val="23"/>
        </w:rPr>
        <w:t xml:space="preserve"> interface</w:t>
      </w:r>
      <w:r>
        <w:rPr>
          <w:color w:val="444444"/>
          <w:sz w:val="23"/>
          <w:szCs w:val="23"/>
        </w:rPr>
        <w:t xml:space="preserve"> – retrieves the output of a statement</w:t>
      </w:r>
    </w:p>
    <w:p w:rsidR="002F62FD" w:rsidRDefault="002F62FD" w:rsidP="00B141BF">
      <w:pPr>
        <w:spacing w:after="0" w:line="240" w:lineRule="auto"/>
        <w:rPr>
          <w:color w:val="444444"/>
          <w:sz w:val="23"/>
          <w:szCs w:val="23"/>
        </w:rPr>
      </w:pPr>
    </w:p>
    <w:p w:rsidR="002F62FD" w:rsidRPr="002F62FD" w:rsidRDefault="002F62FD" w:rsidP="002F62FD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is thread and multithreading?</w:t>
      </w:r>
    </w:p>
    <w:p w:rsidR="002F62FD" w:rsidRPr="002F62FD" w:rsidRDefault="002F62FD" w:rsidP="002F62FD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T</w:t>
      </w:r>
      <w:r w:rsidRPr="002F62FD">
        <w:rPr>
          <w:color w:val="444444"/>
          <w:sz w:val="23"/>
          <w:szCs w:val="23"/>
        </w:rPr>
        <w:t>hread is an independent path of execution within a program</w:t>
      </w:r>
      <w:r>
        <w:rPr>
          <w:color w:val="444444"/>
          <w:sz w:val="23"/>
          <w:szCs w:val="23"/>
        </w:rPr>
        <w:t xml:space="preserve">; subpart of a process that can run individually. Threads are independent, </w:t>
      </w:r>
      <w:r w:rsidRPr="002F62FD">
        <w:rPr>
          <w:color w:val="444444"/>
          <w:sz w:val="23"/>
          <w:szCs w:val="23"/>
        </w:rPr>
        <w:t xml:space="preserve">if there occurs exception in one thread, it doesn't affect other threads. </w:t>
      </w:r>
    </w:p>
    <w:p w:rsidR="002F62FD" w:rsidRDefault="002F62FD" w:rsidP="00B141BF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Multithreading is when multiple threads are executed simultaneously or in parallel. Each part that can be run individually is called a thread.</w:t>
      </w:r>
    </w:p>
    <w:p w:rsidR="002F62FD" w:rsidRDefault="002F62FD" w:rsidP="00B141BF">
      <w:pPr>
        <w:spacing w:after="0" w:line="240" w:lineRule="auto"/>
        <w:rPr>
          <w:color w:val="444444"/>
          <w:sz w:val="23"/>
          <w:szCs w:val="23"/>
        </w:rPr>
      </w:pPr>
    </w:p>
    <w:p w:rsidR="002F62FD" w:rsidRDefault="002F62FD" w:rsidP="002F62FD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is multitasking</w:t>
      </w:r>
      <w:r w:rsidR="00983A02">
        <w:rPr>
          <w:b/>
          <w:color w:val="444444"/>
          <w:sz w:val="23"/>
          <w:szCs w:val="23"/>
        </w:rPr>
        <w:t xml:space="preserve"> and types</w:t>
      </w:r>
      <w:r>
        <w:rPr>
          <w:b/>
          <w:color w:val="444444"/>
          <w:sz w:val="23"/>
          <w:szCs w:val="23"/>
        </w:rPr>
        <w:t>?</w:t>
      </w:r>
    </w:p>
    <w:p w:rsidR="002F62FD" w:rsidRDefault="00983A02" w:rsidP="002F62FD">
      <w:pPr>
        <w:spacing w:after="0" w:line="240" w:lineRule="auto"/>
        <w:rPr>
          <w:color w:val="444444"/>
          <w:sz w:val="23"/>
          <w:szCs w:val="23"/>
        </w:rPr>
      </w:pPr>
      <w:r w:rsidRPr="00983A02">
        <w:rPr>
          <w:color w:val="444444"/>
          <w:sz w:val="23"/>
          <w:szCs w:val="23"/>
        </w:rPr>
        <w:t xml:space="preserve">Executing </w:t>
      </w:r>
      <w:r>
        <w:rPr>
          <w:color w:val="444444"/>
          <w:sz w:val="23"/>
          <w:szCs w:val="23"/>
        </w:rPr>
        <w:t>several tasks simultaneously. 2 types:</w:t>
      </w:r>
    </w:p>
    <w:p w:rsidR="002F62FD" w:rsidRPr="00983A02" w:rsidRDefault="00983A02" w:rsidP="00B141BF">
      <w:pPr>
        <w:spacing w:after="0" w:line="240" w:lineRule="auto"/>
        <w:rPr>
          <w:color w:val="444444"/>
          <w:sz w:val="23"/>
          <w:szCs w:val="23"/>
        </w:rPr>
      </w:pPr>
      <w:r w:rsidRPr="00983A02">
        <w:rPr>
          <w:b/>
          <w:color w:val="444444"/>
          <w:sz w:val="23"/>
          <w:szCs w:val="23"/>
        </w:rPr>
        <w:t>Process-based multitasking</w:t>
      </w:r>
      <w:r>
        <w:rPr>
          <w:color w:val="444444"/>
          <w:sz w:val="23"/>
          <w:szCs w:val="23"/>
        </w:rPr>
        <w:t xml:space="preserve"> – </w:t>
      </w:r>
      <w:r w:rsidRPr="00983A02">
        <w:rPr>
          <w:color w:val="444444"/>
          <w:sz w:val="23"/>
          <w:szCs w:val="23"/>
        </w:rPr>
        <w:t>multiple processes run concurrently. Each process is an independent program with its own memory space, resources, and execution context.</w:t>
      </w:r>
    </w:p>
    <w:p w:rsidR="00983A02" w:rsidRDefault="00983A02" w:rsidP="00B141BF">
      <w:pPr>
        <w:spacing w:after="0" w:line="240" w:lineRule="auto"/>
        <w:rPr>
          <w:color w:val="444444"/>
          <w:sz w:val="23"/>
          <w:szCs w:val="23"/>
        </w:rPr>
      </w:pPr>
      <w:r w:rsidRPr="00983A02">
        <w:rPr>
          <w:b/>
          <w:color w:val="444444"/>
          <w:sz w:val="23"/>
          <w:szCs w:val="23"/>
        </w:rPr>
        <w:t>Task-based multitasking</w:t>
      </w:r>
      <w:r w:rsidRPr="00983A02">
        <w:rPr>
          <w:color w:val="444444"/>
          <w:sz w:val="23"/>
          <w:szCs w:val="23"/>
        </w:rPr>
        <w:t xml:space="preserve"> - </w:t>
      </w:r>
      <w:r w:rsidRPr="00983A02">
        <w:rPr>
          <w:color w:val="444444"/>
          <w:sz w:val="23"/>
          <w:szCs w:val="23"/>
        </w:rPr>
        <w:t>the focus is on concurrent execution of individual tasks, which might be units of work or threads of execution within a process.</w:t>
      </w:r>
    </w:p>
    <w:p w:rsidR="00983A02" w:rsidRDefault="00983A02" w:rsidP="00B141BF">
      <w:pPr>
        <w:spacing w:after="0" w:line="240" w:lineRule="auto"/>
        <w:rPr>
          <w:color w:val="444444"/>
          <w:sz w:val="23"/>
          <w:szCs w:val="23"/>
        </w:rPr>
      </w:pPr>
    </w:p>
    <w:p w:rsidR="00983A02" w:rsidRDefault="00983A02" w:rsidP="00983A02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is life cycle of thread? (or) list the thread states</w:t>
      </w:r>
    </w:p>
    <w:p w:rsidR="00EB1CF5" w:rsidRDefault="00983A02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New</w:t>
      </w:r>
      <w:r w:rsidR="00EB1CF5">
        <w:rPr>
          <w:color w:val="444444"/>
          <w:sz w:val="23"/>
          <w:szCs w:val="23"/>
        </w:rPr>
        <w:t xml:space="preserve"> – thread execution did not begin yet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R</w:t>
      </w:r>
      <w:r w:rsidR="00983A02">
        <w:rPr>
          <w:color w:val="444444"/>
          <w:sz w:val="23"/>
          <w:szCs w:val="23"/>
        </w:rPr>
        <w:t>unnable</w:t>
      </w:r>
      <w:r>
        <w:rPr>
          <w:color w:val="444444"/>
          <w:sz w:val="23"/>
          <w:szCs w:val="23"/>
        </w:rPr>
        <w:t xml:space="preserve"> – currently executing or will execute when access to CPU </w:t>
      </w:r>
      <w:proofErr w:type="spellStart"/>
      <w:proofErr w:type="gramStart"/>
      <w:r>
        <w:rPr>
          <w:color w:val="444444"/>
          <w:sz w:val="23"/>
          <w:szCs w:val="23"/>
        </w:rPr>
        <w:t>gaines</w:t>
      </w:r>
      <w:proofErr w:type="spellEnd"/>
      <w:proofErr w:type="gramEnd"/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lastRenderedPageBreak/>
        <w:t>T</w:t>
      </w:r>
      <w:r w:rsidR="00983A02">
        <w:rPr>
          <w:color w:val="444444"/>
          <w:sz w:val="23"/>
          <w:szCs w:val="23"/>
        </w:rPr>
        <w:t>erminated</w:t>
      </w:r>
      <w:r>
        <w:rPr>
          <w:color w:val="444444"/>
          <w:sz w:val="23"/>
          <w:szCs w:val="23"/>
        </w:rPr>
        <w:t xml:space="preserve"> – execution completed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Blocked – execution suspended, waiting to acquire lock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proofErr w:type="spellStart"/>
      <w:r>
        <w:rPr>
          <w:color w:val="444444"/>
          <w:sz w:val="23"/>
          <w:szCs w:val="23"/>
        </w:rPr>
        <w:t>Timed_waiting</w:t>
      </w:r>
      <w:proofErr w:type="spellEnd"/>
      <w:r>
        <w:rPr>
          <w:color w:val="444444"/>
          <w:sz w:val="23"/>
          <w:szCs w:val="23"/>
        </w:rPr>
        <w:t xml:space="preserve"> – suspended execution for a specific time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Waiting – execution suspended</w:t>
      </w:r>
    </w:p>
    <w:p w:rsidR="00983A02" w:rsidRPr="00EB1CF5" w:rsidRDefault="00EB1CF5" w:rsidP="00983A02">
      <w:pPr>
        <w:spacing w:after="0" w:line="240" w:lineRule="auto"/>
        <w:rPr>
          <w:b/>
          <w:color w:val="444444"/>
          <w:sz w:val="23"/>
          <w:szCs w:val="23"/>
        </w:rPr>
      </w:pPr>
      <w:r w:rsidRPr="00EB1CF5">
        <w:rPr>
          <w:b/>
          <w:color w:val="444444"/>
          <w:sz w:val="23"/>
          <w:szCs w:val="23"/>
        </w:rPr>
        <w:t xml:space="preserve">It can be obtained using </w:t>
      </w:r>
      <w:proofErr w:type="spellStart"/>
      <w:r w:rsidRPr="00EB1CF5">
        <w:rPr>
          <w:b/>
          <w:color w:val="444444"/>
          <w:sz w:val="23"/>
          <w:szCs w:val="23"/>
        </w:rPr>
        <w:t>Thread.State</w:t>
      </w:r>
      <w:proofErr w:type="spellEnd"/>
      <w:r w:rsidRPr="00EB1CF5">
        <w:rPr>
          <w:b/>
          <w:color w:val="444444"/>
          <w:sz w:val="23"/>
          <w:szCs w:val="23"/>
        </w:rPr>
        <w:t xml:space="preserve"> </w:t>
      </w:r>
      <w:proofErr w:type="spellStart"/>
      <w:proofErr w:type="gramStart"/>
      <w:r w:rsidRPr="00EB1CF5">
        <w:rPr>
          <w:b/>
          <w:color w:val="444444"/>
          <w:sz w:val="23"/>
          <w:szCs w:val="23"/>
        </w:rPr>
        <w:t>getState</w:t>
      </w:r>
      <w:proofErr w:type="spellEnd"/>
      <w:r w:rsidRPr="00EB1CF5">
        <w:rPr>
          <w:b/>
          <w:color w:val="444444"/>
          <w:sz w:val="23"/>
          <w:szCs w:val="23"/>
        </w:rPr>
        <w:t>()</w:t>
      </w:r>
      <w:proofErr w:type="gramEnd"/>
    </w:p>
    <w:p w:rsidR="00983A02" w:rsidRDefault="00983A02" w:rsidP="00983A02">
      <w:pPr>
        <w:spacing w:after="0" w:line="240" w:lineRule="auto"/>
        <w:rPr>
          <w:color w:val="444444"/>
          <w:sz w:val="23"/>
          <w:szCs w:val="23"/>
        </w:rPr>
      </w:pPr>
    </w:p>
    <w:p w:rsidR="008B38CA" w:rsidRPr="008B38CA" w:rsidRDefault="008B38CA" w:rsidP="008B38CA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is Main Thread</w:t>
      </w:r>
      <w:r w:rsidR="00332719">
        <w:rPr>
          <w:b/>
          <w:color w:val="444444"/>
          <w:sz w:val="23"/>
          <w:szCs w:val="23"/>
        </w:rPr>
        <w:t xml:space="preserve"> and its significance</w:t>
      </w:r>
      <w:bookmarkStart w:id="0" w:name="_GoBack"/>
      <w:bookmarkEnd w:id="0"/>
      <w:r>
        <w:rPr>
          <w:b/>
          <w:color w:val="444444"/>
          <w:sz w:val="23"/>
          <w:szCs w:val="23"/>
        </w:rPr>
        <w:t>?</w:t>
      </w:r>
    </w:p>
    <w:p w:rsidR="008B38CA" w:rsidRPr="008B38CA" w:rsidRDefault="008B38CA" w:rsidP="008B38CA">
      <w:pPr>
        <w:spacing w:after="0" w:line="240" w:lineRule="auto"/>
        <w:rPr>
          <w:color w:val="444444"/>
          <w:sz w:val="23"/>
          <w:szCs w:val="23"/>
        </w:rPr>
      </w:pPr>
      <w:r w:rsidRPr="008B38CA">
        <w:rPr>
          <w:color w:val="444444"/>
          <w:sz w:val="23"/>
          <w:szCs w:val="23"/>
        </w:rPr>
        <w:t>When a Java program starts up, one thr</w:t>
      </w:r>
      <w:r>
        <w:rPr>
          <w:color w:val="444444"/>
          <w:sz w:val="23"/>
          <w:szCs w:val="23"/>
        </w:rPr>
        <w:t>ead begins running immediately, which</w:t>
      </w:r>
      <w:r w:rsidRPr="008B38CA">
        <w:rPr>
          <w:color w:val="444444"/>
          <w:sz w:val="23"/>
          <w:szCs w:val="23"/>
        </w:rPr>
        <w:t xml:space="preserve"> is the main thread</w:t>
      </w:r>
      <w:r>
        <w:rPr>
          <w:color w:val="444444"/>
          <w:sz w:val="23"/>
          <w:szCs w:val="23"/>
        </w:rPr>
        <w:t xml:space="preserve"> of the</w:t>
      </w:r>
      <w:r w:rsidRPr="008B38CA">
        <w:rPr>
          <w:color w:val="444444"/>
          <w:sz w:val="23"/>
          <w:szCs w:val="23"/>
        </w:rPr>
        <w:t xml:space="preserve"> program</w:t>
      </w:r>
      <w:r>
        <w:rPr>
          <w:color w:val="444444"/>
          <w:sz w:val="23"/>
          <w:szCs w:val="23"/>
        </w:rPr>
        <w:t>.</w:t>
      </w:r>
      <w:r w:rsidRPr="008B38CA">
        <w:rPr>
          <w:color w:val="444444"/>
          <w:sz w:val="23"/>
          <w:szCs w:val="23"/>
        </w:rPr>
        <w:t xml:space="preserve"> </w:t>
      </w:r>
    </w:p>
    <w:p w:rsidR="008B38CA" w:rsidRPr="008B38CA" w:rsidRDefault="008B38CA" w:rsidP="008B38CA">
      <w:pPr>
        <w:spacing w:after="0" w:line="240" w:lineRule="auto"/>
        <w:rPr>
          <w:color w:val="444444"/>
          <w:sz w:val="23"/>
          <w:szCs w:val="23"/>
        </w:rPr>
      </w:pPr>
      <w:r w:rsidRPr="008B38CA">
        <w:rPr>
          <w:color w:val="444444"/>
          <w:sz w:val="23"/>
          <w:szCs w:val="23"/>
        </w:rPr>
        <w:t>The main thread is important for two reasons:</w:t>
      </w:r>
    </w:p>
    <w:p w:rsidR="008B38CA" w:rsidRPr="008B38CA" w:rsidRDefault="008B38CA" w:rsidP="008B38CA">
      <w:pPr>
        <w:pStyle w:val="ListParagraph"/>
        <w:numPr>
          <w:ilvl w:val="0"/>
          <w:numId w:val="8"/>
        </w:numPr>
        <w:spacing w:after="0" w:line="240" w:lineRule="auto"/>
        <w:rPr>
          <w:color w:val="444444"/>
          <w:sz w:val="23"/>
          <w:szCs w:val="23"/>
        </w:rPr>
      </w:pPr>
      <w:r w:rsidRPr="008B38CA">
        <w:rPr>
          <w:color w:val="444444"/>
          <w:sz w:val="23"/>
          <w:szCs w:val="23"/>
        </w:rPr>
        <w:t>It is the thread from which other “child” threads will be spawned.</w:t>
      </w:r>
    </w:p>
    <w:p w:rsidR="008B38CA" w:rsidRPr="008B38CA" w:rsidRDefault="008B38CA" w:rsidP="008B38CA">
      <w:pPr>
        <w:pStyle w:val="ListParagraph"/>
        <w:numPr>
          <w:ilvl w:val="0"/>
          <w:numId w:val="8"/>
        </w:numPr>
        <w:spacing w:after="0" w:line="240" w:lineRule="auto"/>
        <w:rPr>
          <w:color w:val="444444"/>
          <w:sz w:val="23"/>
          <w:szCs w:val="23"/>
        </w:rPr>
      </w:pPr>
      <w:r w:rsidRPr="008B38CA">
        <w:rPr>
          <w:color w:val="444444"/>
          <w:sz w:val="23"/>
          <w:szCs w:val="23"/>
        </w:rPr>
        <w:t>Often, it must be the last thread to finish execution because it performs various shutdown actions.</w:t>
      </w:r>
    </w:p>
    <w:p w:rsidR="008B38CA" w:rsidRDefault="008B38CA" w:rsidP="00983A02">
      <w:pPr>
        <w:spacing w:after="0" w:line="240" w:lineRule="auto"/>
        <w:rPr>
          <w:color w:val="444444"/>
          <w:sz w:val="23"/>
          <w:szCs w:val="23"/>
        </w:rPr>
      </w:pPr>
    </w:p>
    <w:p w:rsidR="00983A02" w:rsidRPr="00983A02" w:rsidRDefault="00983A02" w:rsidP="00983A02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Thread priorities</w:t>
      </w:r>
    </w:p>
    <w:p w:rsidR="00983A02" w:rsidRPr="00983A02" w:rsidRDefault="00983A02" w:rsidP="00983A02">
      <w:pPr>
        <w:spacing w:after="0" w:line="240" w:lineRule="auto"/>
        <w:rPr>
          <w:color w:val="444444"/>
          <w:sz w:val="23"/>
          <w:szCs w:val="23"/>
        </w:rPr>
      </w:pPr>
      <w:r w:rsidRPr="00983A02">
        <w:rPr>
          <w:color w:val="444444"/>
          <w:sz w:val="23"/>
          <w:szCs w:val="23"/>
        </w:rPr>
        <w:t>Thread priorities are used by the thread scheduler to decide when each thread should be allowed to run. Higher-pr</w:t>
      </w:r>
      <w:r>
        <w:rPr>
          <w:color w:val="444444"/>
          <w:sz w:val="23"/>
          <w:szCs w:val="23"/>
        </w:rPr>
        <w:t>iority threads get more CPU time and it can</w:t>
      </w:r>
      <w:r w:rsidRPr="00983A02">
        <w:rPr>
          <w:color w:val="444444"/>
          <w:sz w:val="23"/>
          <w:szCs w:val="23"/>
        </w:rPr>
        <w:t xml:space="preserve"> also preempt a lower-priority one. </w:t>
      </w:r>
    </w:p>
    <w:p w:rsidR="00983A02" w:rsidRPr="00983A02" w:rsidRDefault="00983A02" w:rsidP="00983A02">
      <w:pPr>
        <w:spacing w:after="0" w:line="240" w:lineRule="auto"/>
        <w:rPr>
          <w:color w:val="444444"/>
          <w:sz w:val="23"/>
          <w:szCs w:val="23"/>
        </w:rPr>
      </w:pPr>
      <w:r w:rsidRPr="00983A02">
        <w:rPr>
          <w:color w:val="444444"/>
          <w:sz w:val="23"/>
          <w:szCs w:val="23"/>
        </w:rPr>
        <w:t>For instance, when a lower-priority thread is running and a higher-priority thread resumes (from sleeping or waiting on I/O, for example), it will preempt the lower priority thread.</w:t>
      </w:r>
    </w:p>
    <w:p w:rsidR="00983A02" w:rsidRDefault="00983A02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It is represented by a number between 1 and 10, 1 being the least priority and 10 the max.</w:t>
      </w:r>
    </w:p>
    <w:p w:rsidR="00983A02" w:rsidRDefault="00983A02" w:rsidP="00983A02">
      <w:pPr>
        <w:spacing w:after="0" w:line="240" w:lineRule="auto"/>
        <w:rPr>
          <w:color w:val="444444"/>
          <w:sz w:val="23"/>
          <w:szCs w:val="23"/>
        </w:rPr>
      </w:pPr>
    </w:p>
    <w:p w:rsidR="00983A02" w:rsidRPr="00983A02" w:rsidRDefault="00983A02" w:rsidP="00983A02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is synchronization</w:t>
      </w:r>
      <w:r w:rsidR="00EB1CF5">
        <w:rPr>
          <w:b/>
          <w:color w:val="444444"/>
          <w:sz w:val="23"/>
          <w:szCs w:val="23"/>
        </w:rPr>
        <w:t xml:space="preserve"> and ho</w:t>
      </w:r>
      <w:r w:rsidR="00914BD4">
        <w:rPr>
          <w:b/>
          <w:color w:val="444444"/>
          <w:sz w:val="23"/>
          <w:szCs w:val="23"/>
        </w:rPr>
        <w:t>w</w:t>
      </w:r>
      <w:r w:rsidR="00EB1CF5">
        <w:rPr>
          <w:b/>
          <w:color w:val="444444"/>
          <w:sz w:val="23"/>
          <w:szCs w:val="23"/>
        </w:rPr>
        <w:t xml:space="preserve"> to achieve it</w:t>
      </w:r>
      <w:r>
        <w:rPr>
          <w:b/>
          <w:color w:val="444444"/>
          <w:sz w:val="23"/>
          <w:szCs w:val="23"/>
        </w:rPr>
        <w:t>?</w:t>
      </w:r>
    </w:p>
    <w:p w:rsidR="00983A02" w:rsidRDefault="00983A02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A java mechanism used to control access to shared resources in a multi-threaded environment; only one thread will be able to access a shared resource at a time.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It can be achieved in 2 ways: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Mutual exclusive – synchronized blocks and synchronized methods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Inter-thread communication – </w:t>
      </w:r>
      <w:proofErr w:type="gramStart"/>
      <w:r>
        <w:rPr>
          <w:color w:val="444444"/>
          <w:sz w:val="23"/>
          <w:szCs w:val="23"/>
        </w:rPr>
        <w:t>wait(</w:t>
      </w:r>
      <w:proofErr w:type="gramEnd"/>
      <w:r>
        <w:rPr>
          <w:color w:val="444444"/>
          <w:sz w:val="23"/>
          <w:szCs w:val="23"/>
        </w:rPr>
        <w:t xml:space="preserve">), notify() and </w:t>
      </w:r>
      <w:proofErr w:type="spellStart"/>
      <w:r>
        <w:rPr>
          <w:color w:val="444444"/>
          <w:sz w:val="23"/>
          <w:szCs w:val="23"/>
        </w:rPr>
        <w:t>notifyAll</w:t>
      </w:r>
      <w:proofErr w:type="spellEnd"/>
      <w:r>
        <w:rPr>
          <w:color w:val="444444"/>
          <w:sz w:val="23"/>
          <w:szCs w:val="23"/>
        </w:rPr>
        <w:t>()</w:t>
      </w:r>
    </w:p>
    <w:p w:rsidR="00EB1CF5" w:rsidRDefault="00EB1CF5" w:rsidP="00983A02">
      <w:pPr>
        <w:spacing w:after="0" w:line="240" w:lineRule="auto"/>
        <w:rPr>
          <w:color w:val="444444"/>
          <w:sz w:val="23"/>
          <w:szCs w:val="23"/>
        </w:rPr>
      </w:pPr>
    </w:p>
    <w:p w:rsidR="00EB1CF5" w:rsidRPr="00EB1CF5" w:rsidRDefault="00EB1CF5" w:rsidP="00EB1CF5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>
        <w:rPr>
          <w:b/>
          <w:color w:val="444444"/>
          <w:sz w:val="23"/>
          <w:szCs w:val="23"/>
        </w:rPr>
        <w:t>What are annotations and their uses?</w:t>
      </w:r>
    </w:p>
    <w:p w:rsidR="00EB1CF5" w:rsidRPr="00EB1CF5" w:rsidRDefault="00EB1CF5" w:rsidP="00EB1CF5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Annotations are metadata that provide additional information to the compiler and JVM. </w:t>
      </w:r>
      <w:r w:rsidRPr="00EB1CF5">
        <w:rPr>
          <w:color w:val="444444"/>
          <w:sz w:val="23"/>
          <w:szCs w:val="23"/>
        </w:rPr>
        <w:t xml:space="preserve">An annotation is a tag representing metadata about classes, interfaces, variables, methods, or fields. </w:t>
      </w:r>
      <w:r>
        <w:rPr>
          <w:color w:val="444444"/>
          <w:sz w:val="23"/>
          <w:szCs w:val="23"/>
        </w:rPr>
        <w:t>They</w:t>
      </w:r>
      <w:r w:rsidRPr="00EB1CF5">
        <w:rPr>
          <w:color w:val="444444"/>
          <w:sz w:val="23"/>
          <w:szCs w:val="23"/>
        </w:rPr>
        <w:t xml:space="preserve"> do not impact the execution of the code that they annotate. </w:t>
      </w:r>
    </w:p>
    <w:p w:rsidR="00EB1CF5" w:rsidRDefault="00914BD4" w:rsidP="00983A02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>They begin with @, ex: @Override, @Deprecated</w:t>
      </w:r>
    </w:p>
    <w:p w:rsidR="00914BD4" w:rsidRDefault="00914BD4" w:rsidP="00983A02">
      <w:pPr>
        <w:spacing w:after="0" w:line="240" w:lineRule="auto"/>
        <w:rPr>
          <w:color w:val="444444"/>
          <w:sz w:val="23"/>
          <w:szCs w:val="23"/>
        </w:rPr>
      </w:pPr>
    </w:p>
    <w:p w:rsidR="00914BD4" w:rsidRDefault="00914BD4" w:rsidP="001118F2">
      <w:pPr>
        <w:pStyle w:val="ListParagraph"/>
        <w:numPr>
          <w:ilvl w:val="0"/>
          <w:numId w:val="1"/>
        </w:numPr>
        <w:spacing w:after="0" w:line="240" w:lineRule="auto"/>
        <w:rPr>
          <w:b/>
          <w:color w:val="444444"/>
          <w:sz w:val="23"/>
          <w:szCs w:val="23"/>
        </w:rPr>
      </w:pPr>
      <w:r w:rsidRPr="00914BD4">
        <w:rPr>
          <w:b/>
          <w:color w:val="444444"/>
          <w:sz w:val="23"/>
          <w:szCs w:val="23"/>
        </w:rPr>
        <w:t>Custom annotations?</w:t>
      </w:r>
    </w:p>
    <w:p w:rsidR="00914BD4" w:rsidRDefault="00914BD4" w:rsidP="00914BD4">
      <w:pPr>
        <w:spacing w:after="0" w:line="240" w:lineRule="auto"/>
        <w:rPr>
          <w:color w:val="444444"/>
          <w:sz w:val="23"/>
          <w:szCs w:val="23"/>
        </w:rPr>
      </w:pPr>
      <w:r>
        <w:rPr>
          <w:color w:val="444444"/>
          <w:sz w:val="23"/>
          <w:szCs w:val="23"/>
        </w:rPr>
        <w:t xml:space="preserve">These are user-defined annotations that are easy to create and use. These </w:t>
      </w:r>
      <w:r w:rsidRPr="00914BD4">
        <w:rPr>
          <w:color w:val="444444"/>
          <w:sz w:val="23"/>
          <w:szCs w:val="23"/>
        </w:rPr>
        <w:t>allow you to define metadata that can be associated with program el</w:t>
      </w:r>
      <w:r>
        <w:rPr>
          <w:color w:val="444444"/>
          <w:sz w:val="23"/>
          <w:szCs w:val="23"/>
        </w:rPr>
        <w:t>ements such as classes, methods.</w:t>
      </w:r>
    </w:p>
    <w:p w:rsidR="008B38CA" w:rsidRDefault="008B38CA" w:rsidP="008B38CA">
      <w:pPr>
        <w:spacing w:after="0" w:line="240" w:lineRule="auto"/>
        <w:rPr>
          <w:color w:val="444444"/>
          <w:sz w:val="23"/>
          <w:szCs w:val="23"/>
        </w:rPr>
      </w:pPr>
      <w:r w:rsidRPr="008B38CA">
        <w:rPr>
          <w:b/>
          <w:color w:val="444444"/>
          <w:sz w:val="23"/>
          <w:szCs w:val="23"/>
        </w:rPr>
        <w:t>Syntax</w:t>
      </w:r>
      <w:r>
        <w:rPr>
          <w:color w:val="444444"/>
          <w:sz w:val="23"/>
          <w:szCs w:val="23"/>
        </w:rPr>
        <w:t xml:space="preserve"> - </w:t>
      </w:r>
      <w:r w:rsidRPr="008B38CA">
        <w:rPr>
          <w:color w:val="444444"/>
          <w:sz w:val="23"/>
          <w:szCs w:val="23"/>
        </w:rPr>
        <w:t>@interface </w:t>
      </w:r>
      <w:proofErr w:type="spellStart"/>
      <w:proofErr w:type="gramStart"/>
      <w:r w:rsidRPr="008B38CA">
        <w:rPr>
          <w:color w:val="444444"/>
          <w:sz w:val="23"/>
          <w:szCs w:val="23"/>
        </w:rPr>
        <w:t>MyAnnotation</w:t>
      </w:r>
      <w:proofErr w:type="spellEnd"/>
      <w:r w:rsidRPr="008B38CA">
        <w:rPr>
          <w:color w:val="444444"/>
          <w:sz w:val="23"/>
          <w:szCs w:val="23"/>
        </w:rPr>
        <w:t>{</w:t>
      </w:r>
      <w:proofErr w:type="gramEnd"/>
      <w:r w:rsidRPr="008B38CA">
        <w:rPr>
          <w:color w:val="444444"/>
          <w:sz w:val="23"/>
          <w:szCs w:val="23"/>
        </w:rPr>
        <w:t>} </w:t>
      </w:r>
    </w:p>
    <w:p w:rsidR="008B38CA" w:rsidRPr="00914BD4" w:rsidRDefault="008B38CA" w:rsidP="008B38CA">
      <w:pPr>
        <w:spacing w:after="0" w:line="240" w:lineRule="auto"/>
        <w:rPr>
          <w:color w:val="444444"/>
          <w:sz w:val="23"/>
          <w:szCs w:val="23"/>
        </w:rPr>
      </w:pPr>
      <w:r w:rsidRPr="008B38CA">
        <w:rPr>
          <w:color w:val="444444"/>
          <w:sz w:val="23"/>
          <w:szCs w:val="23"/>
        </w:rPr>
        <w:t xml:space="preserve">Annotations are created by using @interface and are followed by the annotation name. An annotation can also have elements. All the annotations extend </w:t>
      </w:r>
      <w:proofErr w:type="spellStart"/>
      <w:r w:rsidRPr="008B38CA">
        <w:rPr>
          <w:color w:val="444444"/>
          <w:sz w:val="23"/>
          <w:szCs w:val="23"/>
        </w:rPr>
        <w:t>java.lang.annotation.Annotation</w:t>
      </w:r>
      <w:proofErr w:type="spellEnd"/>
      <w:r w:rsidRPr="008B38CA">
        <w:rPr>
          <w:color w:val="444444"/>
          <w:sz w:val="23"/>
          <w:szCs w:val="23"/>
        </w:rPr>
        <w:t xml:space="preserve"> interface.</w:t>
      </w:r>
    </w:p>
    <w:sectPr w:rsidR="008B38CA" w:rsidRPr="00914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C69D6"/>
    <w:multiLevelType w:val="multilevel"/>
    <w:tmpl w:val="179C3B8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DD426F5"/>
    <w:multiLevelType w:val="hybridMultilevel"/>
    <w:tmpl w:val="7C3C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A4166"/>
    <w:multiLevelType w:val="multilevel"/>
    <w:tmpl w:val="29D43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B6D3DBD"/>
    <w:multiLevelType w:val="multilevel"/>
    <w:tmpl w:val="81120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80A09AF"/>
    <w:multiLevelType w:val="hybridMultilevel"/>
    <w:tmpl w:val="7C90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AF2EA4"/>
    <w:multiLevelType w:val="hybridMultilevel"/>
    <w:tmpl w:val="0FA69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EA73B8"/>
    <w:multiLevelType w:val="hybridMultilevel"/>
    <w:tmpl w:val="182C9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F41685"/>
    <w:multiLevelType w:val="multilevel"/>
    <w:tmpl w:val="3B4C604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38A"/>
    <w:rsid w:val="001177E2"/>
    <w:rsid w:val="002F62FD"/>
    <w:rsid w:val="00332719"/>
    <w:rsid w:val="008B38CA"/>
    <w:rsid w:val="00914BD4"/>
    <w:rsid w:val="00983A02"/>
    <w:rsid w:val="00B141BF"/>
    <w:rsid w:val="00B5431B"/>
    <w:rsid w:val="00DD7DEB"/>
    <w:rsid w:val="00EB1CF5"/>
    <w:rsid w:val="00F5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6D22F-C64D-4CF7-B9C2-6452BE45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38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31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2024-01-09T16:48:00Z</dcterms:created>
  <dcterms:modified xsi:type="dcterms:W3CDTF">2024-01-09T18:05:00Z</dcterms:modified>
</cp:coreProperties>
</file>