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7CF" w:rsidRDefault="00CC17CF" w:rsidP="00CC17CF">
      <w:pPr>
        <w:jc w:val="both"/>
        <w:rPr>
          <w:sz w:val="24"/>
          <w:szCs w:val="24"/>
        </w:rPr>
      </w:pPr>
      <w:r>
        <w:rPr>
          <w:sz w:val="24"/>
          <w:szCs w:val="24"/>
        </w:rPr>
        <w:t>The following are the Balance sheets of Veda Ltd., as on 31.3.2015 and 31.3.2016.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3"/>
        <w:gridCol w:w="989"/>
        <w:gridCol w:w="946"/>
        <w:gridCol w:w="2755"/>
        <w:gridCol w:w="1077"/>
        <w:gridCol w:w="946"/>
      </w:tblGrid>
      <w:tr w:rsidR="00CC17CF" w:rsidTr="0054579D">
        <w:tc>
          <w:tcPr>
            <w:tcW w:w="289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Liabilities</w:t>
            </w:r>
          </w:p>
        </w:tc>
        <w:tc>
          <w:tcPr>
            <w:tcW w:w="9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90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  <w:tc>
          <w:tcPr>
            <w:tcW w:w="27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Assets</w:t>
            </w: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2015</w:t>
            </w:r>
          </w:p>
        </w:tc>
        <w:tc>
          <w:tcPr>
            <w:tcW w:w="91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2016</w:t>
            </w:r>
          </w:p>
        </w:tc>
      </w:tr>
      <w:tr w:rsidR="00CC17CF" w:rsidTr="0054579D">
        <w:tc>
          <w:tcPr>
            <w:tcW w:w="289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Share capital</w:t>
            </w:r>
          </w:p>
        </w:tc>
        <w:tc>
          <w:tcPr>
            <w:tcW w:w="9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160000</w:t>
            </w:r>
          </w:p>
        </w:tc>
        <w:tc>
          <w:tcPr>
            <w:tcW w:w="90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220000</w:t>
            </w:r>
          </w:p>
        </w:tc>
        <w:tc>
          <w:tcPr>
            <w:tcW w:w="27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Buildings at cost</w:t>
            </w: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140000</w:t>
            </w:r>
          </w:p>
        </w:tc>
        <w:tc>
          <w:tcPr>
            <w:tcW w:w="91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218000</w:t>
            </w:r>
          </w:p>
        </w:tc>
      </w:tr>
      <w:tr w:rsidR="00CC17CF" w:rsidTr="0054579D">
        <w:tc>
          <w:tcPr>
            <w:tcW w:w="289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P&amp;L a/c</w:t>
            </w:r>
          </w:p>
        </w:tc>
        <w:tc>
          <w:tcPr>
            <w:tcW w:w="9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</w:tc>
        <w:tc>
          <w:tcPr>
            <w:tcW w:w="90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500000</w:t>
            </w:r>
          </w:p>
        </w:tc>
        <w:tc>
          <w:tcPr>
            <w:tcW w:w="27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</w:t>
            </w: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300000</w:t>
            </w:r>
          </w:p>
        </w:tc>
        <w:tc>
          <w:tcPr>
            <w:tcW w:w="91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350000</w:t>
            </w:r>
          </w:p>
        </w:tc>
      </w:tr>
      <w:tr w:rsidR="00CC17CF" w:rsidTr="0054579D">
        <w:tc>
          <w:tcPr>
            <w:tcW w:w="289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Outstanding expenses</w:t>
            </w:r>
          </w:p>
        </w:tc>
        <w:tc>
          <w:tcPr>
            <w:tcW w:w="9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6000</w:t>
            </w:r>
          </w:p>
        </w:tc>
        <w:tc>
          <w:tcPr>
            <w:tcW w:w="90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</w:tc>
        <w:tc>
          <w:tcPr>
            <w:tcW w:w="27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</w:t>
            </w: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</w:tc>
        <w:tc>
          <w:tcPr>
            <w:tcW w:w="91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80000</w:t>
            </w:r>
          </w:p>
        </w:tc>
      </w:tr>
      <w:tr w:rsidR="00CC17CF" w:rsidTr="0054579D">
        <w:tc>
          <w:tcPr>
            <w:tcW w:w="289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Depreciation on buildings</w:t>
            </w:r>
          </w:p>
        </w:tc>
        <w:tc>
          <w:tcPr>
            <w:tcW w:w="9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90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11000</w:t>
            </w:r>
          </w:p>
        </w:tc>
        <w:tc>
          <w:tcPr>
            <w:tcW w:w="27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Preliminary expenses</w:t>
            </w: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</w:t>
            </w:r>
          </w:p>
        </w:tc>
        <w:tc>
          <w:tcPr>
            <w:tcW w:w="91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12000</w:t>
            </w:r>
          </w:p>
        </w:tc>
      </w:tr>
      <w:tr w:rsidR="00CC17CF" w:rsidTr="0054579D">
        <w:tc>
          <w:tcPr>
            <w:tcW w:w="2898" w:type="dxa"/>
          </w:tcPr>
          <w:p w:rsidR="00CC17CF" w:rsidRDefault="00A30C55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Creditors</w:t>
            </w:r>
          </w:p>
        </w:tc>
        <w:tc>
          <w:tcPr>
            <w:tcW w:w="990" w:type="dxa"/>
          </w:tcPr>
          <w:p w:rsidR="00CC17CF" w:rsidRDefault="00A30C55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230000</w:t>
            </w:r>
          </w:p>
        </w:tc>
        <w:tc>
          <w:tcPr>
            <w:tcW w:w="900" w:type="dxa"/>
          </w:tcPr>
          <w:p w:rsidR="00CC17CF" w:rsidRDefault="00A30C55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180000</w:t>
            </w:r>
          </w:p>
        </w:tc>
        <w:tc>
          <w:tcPr>
            <w:tcW w:w="27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Debtors</w:t>
            </w: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162000</w:t>
            </w:r>
          </w:p>
        </w:tc>
        <w:tc>
          <w:tcPr>
            <w:tcW w:w="91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254000</w:t>
            </w:r>
          </w:p>
        </w:tc>
      </w:tr>
      <w:tr w:rsidR="00CC17CF" w:rsidTr="0054579D">
        <w:tc>
          <w:tcPr>
            <w:tcW w:w="289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Total</w:t>
            </w:r>
          </w:p>
        </w:tc>
        <w:tc>
          <w:tcPr>
            <w:tcW w:w="9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656000</w:t>
            </w:r>
          </w:p>
        </w:tc>
        <w:tc>
          <w:tcPr>
            <w:tcW w:w="90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914000</w:t>
            </w:r>
          </w:p>
        </w:tc>
        <w:tc>
          <w:tcPr>
            <w:tcW w:w="27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656000</w:t>
            </w:r>
          </w:p>
        </w:tc>
        <w:tc>
          <w:tcPr>
            <w:tcW w:w="91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914000</w:t>
            </w:r>
          </w:p>
        </w:tc>
      </w:tr>
    </w:tbl>
    <w:p w:rsidR="00CC17CF" w:rsidRDefault="00CC17CF" w:rsidP="00CC17C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Additional Information:</w:t>
      </w:r>
    </w:p>
    <w:p w:rsidR="00CC17CF" w:rsidRDefault="00CC17CF" w:rsidP="00CC17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During the year a buildings which was purchased earlier for </w:t>
      </w:r>
      <w:proofErr w:type="gramStart"/>
      <w:r>
        <w:rPr>
          <w:sz w:val="24"/>
          <w:szCs w:val="24"/>
        </w:rPr>
        <w:t>Rs.14000(</w:t>
      </w:r>
      <w:proofErr w:type="gramEnd"/>
      <w:r>
        <w:rPr>
          <w:sz w:val="24"/>
          <w:szCs w:val="24"/>
        </w:rPr>
        <w:t>depreciation written off Rs.1000) was sold for Rs.1200.</w:t>
      </w:r>
    </w:p>
    <w:p w:rsidR="00CC17CF" w:rsidRDefault="00CC17CF" w:rsidP="00CC17CF">
      <w:pPr>
        <w:pStyle w:val="ListParagraph"/>
        <w:numPr>
          <w:ilvl w:val="0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dividend of Rs.40000 has been paid during the year.</w:t>
      </w:r>
    </w:p>
    <w:p w:rsidR="00CC17CF" w:rsidRDefault="00CC17CF" w:rsidP="00CC17CF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From the above information you are required to prepare</w:t>
      </w:r>
    </w:p>
    <w:p w:rsidR="00CC17CF" w:rsidRDefault="00CC17CF" w:rsidP="00CC17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statement of changes in working capital</w:t>
      </w:r>
    </w:p>
    <w:p w:rsidR="00CC17CF" w:rsidRDefault="00CC17CF" w:rsidP="00CC17CF">
      <w:pPr>
        <w:pStyle w:val="ListParagraph"/>
        <w:numPr>
          <w:ilvl w:val="0"/>
          <w:numId w:val="2"/>
        </w:num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Funds Flow statement.</w:t>
      </w:r>
    </w:p>
    <w:p w:rsidR="00CC17CF" w:rsidRPr="00092697" w:rsidRDefault="00CC17CF" w:rsidP="00CC17CF">
      <w:pPr>
        <w:jc w:val="both"/>
        <w:rPr>
          <w:b/>
          <w:sz w:val="24"/>
          <w:szCs w:val="24"/>
        </w:rPr>
      </w:pPr>
      <w:r w:rsidRPr="00092697">
        <w:rPr>
          <w:b/>
          <w:sz w:val="24"/>
          <w:szCs w:val="24"/>
        </w:rPr>
        <w:t>Solution:</w:t>
      </w:r>
    </w:p>
    <w:p w:rsidR="00CC17CF" w:rsidRDefault="00CC17CF" w:rsidP="00CC17CF">
      <w:pPr>
        <w:jc w:val="center"/>
        <w:rPr>
          <w:sz w:val="24"/>
          <w:szCs w:val="24"/>
        </w:rPr>
      </w:pPr>
      <w:r>
        <w:rPr>
          <w:sz w:val="24"/>
          <w:szCs w:val="24"/>
        </w:rPr>
        <w:t>Statement of changes in working capital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4897"/>
        <w:gridCol w:w="1311"/>
        <w:gridCol w:w="1311"/>
        <w:gridCol w:w="1075"/>
        <w:gridCol w:w="1234"/>
      </w:tblGrid>
      <w:tr w:rsidR="00CC17CF" w:rsidTr="0054579D">
        <w:trPr>
          <w:trHeight w:val="502"/>
        </w:trPr>
        <w:tc>
          <w:tcPr>
            <w:tcW w:w="4897" w:type="dxa"/>
            <w:vMerge w:val="restart"/>
            <w:vAlign w:val="center"/>
          </w:tcPr>
          <w:p w:rsidR="00CC17CF" w:rsidRDefault="00CC17CF" w:rsidP="005457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</w:t>
            </w:r>
          </w:p>
        </w:tc>
        <w:tc>
          <w:tcPr>
            <w:tcW w:w="1311" w:type="dxa"/>
            <w:vMerge w:val="restart"/>
            <w:vAlign w:val="center"/>
          </w:tcPr>
          <w:p w:rsidR="00CC17CF" w:rsidRDefault="00CC17CF" w:rsidP="005457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31.03.2015</w:t>
            </w:r>
          </w:p>
        </w:tc>
        <w:tc>
          <w:tcPr>
            <w:tcW w:w="1311" w:type="dxa"/>
            <w:vMerge w:val="restart"/>
            <w:vAlign w:val="center"/>
          </w:tcPr>
          <w:p w:rsidR="00CC17CF" w:rsidRDefault="00CC17CF" w:rsidP="005457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31.03.2016</w:t>
            </w:r>
          </w:p>
        </w:tc>
        <w:tc>
          <w:tcPr>
            <w:tcW w:w="2309" w:type="dxa"/>
            <w:gridSpan w:val="2"/>
          </w:tcPr>
          <w:p w:rsidR="00CC17CF" w:rsidRDefault="00CC17CF" w:rsidP="005457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in working Capital</w:t>
            </w:r>
          </w:p>
        </w:tc>
      </w:tr>
      <w:tr w:rsidR="00CC17CF" w:rsidTr="0054579D">
        <w:trPr>
          <w:trHeight w:val="124"/>
        </w:trPr>
        <w:tc>
          <w:tcPr>
            <w:tcW w:w="4897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75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</w:t>
            </w:r>
          </w:p>
        </w:tc>
        <w:tc>
          <w:tcPr>
            <w:tcW w:w="1234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Decrease</w:t>
            </w:r>
          </w:p>
        </w:tc>
      </w:tr>
      <w:tr w:rsidR="00CC17CF" w:rsidTr="0054579D">
        <w:trPr>
          <w:trHeight w:val="1109"/>
        </w:trPr>
        <w:tc>
          <w:tcPr>
            <w:tcW w:w="4897" w:type="dxa"/>
            <w:vMerge w:val="restart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Assets: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Bank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Stock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Debtors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Pr="00C82CD5" w:rsidRDefault="00CC17CF" w:rsidP="0054579D">
            <w:pPr>
              <w:jc w:val="both"/>
              <w:rPr>
                <w:b/>
                <w:sz w:val="24"/>
                <w:szCs w:val="24"/>
              </w:rPr>
            </w:pPr>
            <w:r w:rsidRPr="00C82CD5">
              <w:rPr>
                <w:b/>
                <w:sz w:val="24"/>
                <w:szCs w:val="24"/>
              </w:rPr>
              <w:t xml:space="preserve">                                        Total Current Assets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82CD5">
              <w:rPr>
                <w:b/>
                <w:sz w:val="24"/>
                <w:szCs w:val="24"/>
              </w:rPr>
              <w:t xml:space="preserve">(A)                                           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Current Liabilities: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Creditors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Outstanding Expenses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                   </w:t>
            </w:r>
            <w:r w:rsidRPr="00C82CD5">
              <w:rPr>
                <w:b/>
                <w:sz w:val="24"/>
                <w:szCs w:val="24"/>
              </w:rPr>
              <w:t xml:space="preserve">Total Current </w:t>
            </w:r>
            <w:r>
              <w:rPr>
                <w:b/>
                <w:sz w:val="24"/>
                <w:szCs w:val="24"/>
              </w:rPr>
              <w:t xml:space="preserve">Liabilities </w:t>
            </w:r>
            <w:r w:rsidRPr="00C82CD5">
              <w:rPr>
                <w:b/>
                <w:sz w:val="24"/>
                <w:szCs w:val="24"/>
              </w:rPr>
              <w:t>(</w:t>
            </w:r>
            <w:r>
              <w:rPr>
                <w:b/>
                <w:sz w:val="24"/>
                <w:szCs w:val="24"/>
              </w:rPr>
              <w:t>B)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40000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300000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162000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80000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350000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254000</w:t>
            </w:r>
          </w:p>
        </w:tc>
        <w:tc>
          <w:tcPr>
            <w:tcW w:w="1075" w:type="dxa"/>
            <w:vMerge w:val="restart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 w:val="restart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</w:tr>
      <w:tr w:rsidR="00CC17CF" w:rsidTr="0054579D">
        <w:trPr>
          <w:trHeight w:val="395"/>
        </w:trPr>
        <w:tc>
          <w:tcPr>
            <w:tcW w:w="4897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502000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684000</w:t>
            </w:r>
          </w:p>
        </w:tc>
        <w:tc>
          <w:tcPr>
            <w:tcW w:w="1075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</w:tr>
      <w:tr w:rsidR="00CC17CF" w:rsidTr="0054579D">
        <w:trPr>
          <w:trHeight w:val="829"/>
        </w:trPr>
        <w:tc>
          <w:tcPr>
            <w:tcW w:w="4897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230000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6000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180000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3000</w:t>
            </w:r>
          </w:p>
        </w:tc>
        <w:tc>
          <w:tcPr>
            <w:tcW w:w="1075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</w:tr>
      <w:tr w:rsidR="00CC17CF" w:rsidTr="0054579D">
        <w:trPr>
          <w:trHeight w:val="408"/>
        </w:trPr>
        <w:tc>
          <w:tcPr>
            <w:tcW w:w="4897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236000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183000</w:t>
            </w:r>
          </w:p>
        </w:tc>
        <w:tc>
          <w:tcPr>
            <w:tcW w:w="1075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</w:tr>
      <w:tr w:rsidR="00CC17CF" w:rsidTr="0054579D">
        <w:trPr>
          <w:trHeight w:val="2663"/>
        </w:trPr>
        <w:tc>
          <w:tcPr>
            <w:tcW w:w="4897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change in working capital(CA-AL) A-B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Net increase in working Capital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266000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501000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75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34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</w:tc>
      </w:tr>
    </w:tbl>
    <w:p w:rsidR="00CC17CF" w:rsidRDefault="00CC17CF" w:rsidP="00CC17CF">
      <w:pPr>
        <w:rPr>
          <w:b/>
          <w:sz w:val="24"/>
          <w:szCs w:val="24"/>
        </w:rPr>
      </w:pPr>
    </w:p>
    <w:p w:rsidR="00CC17CF" w:rsidRDefault="00CC17CF" w:rsidP="00CC17CF">
      <w:pPr>
        <w:rPr>
          <w:b/>
          <w:sz w:val="24"/>
          <w:szCs w:val="24"/>
        </w:rPr>
      </w:pPr>
    </w:p>
    <w:p w:rsidR="00CC17CF" w:rsidRDefault="00CC17CF" w:rsidP="00A74221">
      <w:pPr>
        <w:jc w:val="center"/>
        <w:rPr>
          <w:b/>
          <w:sz w:val="24"/>
          <w:szCs w:val="24"/>
        </w:rPr>
      </w:pPr>
      <w:r w:rsidRPr="00CB188A">
        <w:rPr>
          <w:b/>
          <w:sz w:val="24"/>
          <w:szCs w:val="24"/>
        </w:rPr>
        <w:t>Preparation of Funds from Operations</w:t>
      </w:r>
      <w:bookmarkStart w:id="0" w:name="_GoBack"/>
      <w:bookmarkEnd w:id="0"/>
    </w:p>
    <w:p w:rsidR="00CC17CF" w:rsidRDefault="00CC17CF" w:rsidP="00CC17C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P&amp;L app a/c of Veda ltd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1080"/>
        <w:gridCol w:w="3690"/>
        <w:gridCol w:w="1098"/>
      </w:tblGrid>
      <w:tr w:rsidR="00CC17CF" w:rsidTr="0054579D">
        <w:tc>
          <w:tcPr>
            <w:tcW w:w="3708" w:type="dxa"/>
          </w:tcPr>
          <w:p w:rsidR="00CC17CF" w:rsidRDefault="00CC17CF" w:rsidP="0054579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080" w:type="dxa"/>
          </w:tcPr>
          <w:p w:rsidR="00CC17CF" w:rsidRDefault="00CC17CF" w:rsidP="0054579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</w:t>
            </w:r>
          </w:p>
        </w:tc>
        <w:tc>
          <w:tcPr>
            <w:tcW w:w="3690" w:type="dxa"/>
          </w:tcPr>
          <w:p w:rsidR="00CC17CF" w:rsidRDefault="00CC17CF" w:rsidP="0054579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Particulars</w:t>
            </w:r>
          </w:p>
        </w:tc>
        <w:tc>
          <w:tcPr>
            <w:tcW w:w="1098" w:type="dxa"/>
          </w:tcPr>
          <w:p w:rsidR="00CC17CF" w:rsidRDefault="00CC17CF" w:rsidP="0054579D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Rs.</w:t>
            </w:r>
          </w:p>
        </w:tc>
      </w:tr>
      <w:tr w:rsidR="00CC17CF" w:rsidRPr="009333D8" w:rsidTr="0054579D">
        <w:trPr>
          <w:trHeight w:val="2111"/>
        </w:trPr>
        <w:tc>
          <w:tcPr>
            <w:tcW w:w="3708" w:type="dxa"/>
            <w:vMerge w:val="restart"/>
          </w:tcPr>
          <w:p w:rsidR="00CC17CF" w:rsidRPr="009333D8" w:rsidRDefault="00CC17CF" w:rsidP="0054579D">
            <w:pPr>
              <w:rPr>
                <w:sz w:val="24"/>
                <w:szCs w:val="24"/>
              </w:rPr>
            </w:pPr>
            <w:r w:rsidRPr="009333D8">
              <w:rPr>
                <w:sz w:val="24"/>
                <w:szCs w:val="24"/>
              </w:rPr>
              <w:t>To Depreciation</w:t>
            </w:r>
          </w:p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Depreciation on sold building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preliminary expenses w/Off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Loss on sale of buildings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Dividend paid</w:t>
            </w:r>
          </w:p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Balance c/d</w:t>
            </w:r>
          </w:p>
        </w:tc>
        <w:tc>
          <w:tcPr>
            <w:tcW w:w="1080" w:type="dxa"/>
          </w:tcPr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Pr="009333D8">
              <w:rPr>
                <w:sz w:val="24"/>
                <w:szCs w:val="24"/>
              </w:rPr>
              <w:t>000</w:t>
            </w:r>
          </w:p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11800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40000</w:t>
            </w:r>
          </w:p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500000</w:t>
            </w:r>
          </w:p>
        </w:tc>
        <w:tc>
          <w:tcPr>
            <w:tcW w:w="3690" w:type="dxa"/>
            <w:vMerge w:val="restart"/>
          </w:tcPr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Balance b/d</w:t>
            </w: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Pr="009333D8" w:rsidRDefault="00CC17CF" w:rsidP="0054579D">
            <w:pPr>
              <w:rPr>
                <w:sz w:val="24"/>
                <w:szCs w:val="24"/>
              </w:rPr>
            </w:pPr>
            <w:r w:rsidRPr="009333D8">
              <w:rPr>
                <w:b/>
                <w:sz w:val="24"/>
                <w:szCs w:val="24"/>
              </w:rPr>
              <w:t>Funds from Operations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9333D8">
              <w:rPr>
                <w:b/>
                <w:sz w:val="24"/>
                <w:szCs w:val="24"/>
              </w:rPr>
              <w:t>(?)</w:t>
            </w:r>
          </w:p>
        </w:tc>
        <w:tc>
          <w:tcPr>
            <w:tcW w:w="1098" w:type="dxa"/>
          </w:tcPr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250000</w:t>
            </w: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Default="00CC17CF" w:rsidP="0054579D">
            <w:pPr>
              <w:rPr>
                <w:b/>
                <w:sz w:val="24"/>
                <w:szCs w:val="24"/>
              </w:rPr>
            </w:pPr>
          </w:p>
          <w:p w:rsidR="00CC17CF" w:rsidRPr="009333D8" w:rsidRDefault="00CC17CF" w:rsidP="0054579D">
            <w:pPr>
              <w:rPr>
                <w:sz w:val="24"/>
                <w:szCs w:val="24"/>
              </w:rPr>
            </w:pPr>
            <w:r w:rsidRPr="009333D8">
              <w:rPr>
                <w:b/>
                <w:sz w:val="24"/>
                <w:szCs w:val="24"/>
              </w:rPr>
              <w:t>305800</w:t>
            </w:r>
          </w:p>
        </w:tc>
      </w:tr>
      <w:tr w:rsidR="00CC17CF" w:rsidRPr="009333D8" w:rsidTr="0054579D">
        <w:tc>
          <w:tcPr>
            <w:tcW w:w="3708" w:type="dxa"/>
            <w:vMerge/>
          </w:tcPr>
          <w:p w:rsidR="00CC17CF" w:rsidRDefault="00CC17CF" w:rsidP="0054579D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555000</w:t>
            </w:r>
          </w:p>
        </w:tc>
        <w:tc>
          <w:tcPr>
            <w:tcW w:w="3690" w:type="dxa"/>
            <w:vMerge/>
          </w:tcPr>
          <w:p w:rsidR="00CC17CF" w:rsidRPr="009333D8" w:rsidRDefault="00CC17CF" w:rsidP="0054579D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</w:tcPr>
          <w:p w:rsidR="00CC17CF" w:rsidRPr="009333D8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555000</w:t>
            </w:r>
          </w:p>
        </w:tc>
      </w:tr>
    </w:tbl>
    <w:p w:rsidR="00CC17CF" w:rsidRPr="00CB188A" w:rsidRDefault="00CC17CF" w:rsidP="00CC17CF">
      <w:pPr>
        <w:rPr>
          <w:b/>
          <w:sz w:val="24"/>
          <w:szCs w:val="24"/>
        </w:rPr>
      </w:pPr>
    </w:p>
    <w:p w:rsidR="00CC17CF" w:rsidRPr="009333D8" w:rsidRDefault="00CC17CF" w:rsidP="00CC17CF">
      <w:pPr>
        <w:jc w:val="center"/>
        <w:rPr>
          <w:b/>
          <w:sz w:val="24"/>
          <w:szCs w:val="24"/>
        </w:rPr>
      </w:pPr>
      <w:r w:rsidRPr="009333D8">
        <w:rPr>
          <w:b/>
          <w:sz w:val="24"/>
          <w:szCs w:val="24"/>
        </w:rPr>
        <w:t>Preparation of statement of Sources and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1080"/>
        <w:gridCol w:w="3690"/>
        <w:gridCol w:w="1098"/>
      </w:tblGrid>
      <w:tr w:rsidR="00CC17CF" w:rsidTr="0054579D">
        <w:tc>
          <w:tcPr>
            <w:tcW w:w="370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SOURCES</w:t>
            </w:r>
          </w:p>
        </w:tc>
        <w:tc>
          <w:tcPr>
            <w:tcW w:w="108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  <w:tc>
          <w:tcPr>
            <w:tcW w:w="3690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APPLICATIONS</w:t>
            </w:r>
          </w:p>
        </w:tc>
        <w:tc>
          <w:tcPr>
            <w:tcW w:w="1098" w:type="dxa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</w:tr>
      <w:tr w:rsidR="00CC17CF" w:rsidTr="0054579D">
        <w:trPr>
          <w:trHeight w:val="910"/>
        </w:trPr>
        <w:tc>
          <w:tcPr>
            <w:tcW w:w="3708" w:type="dxa"/>
            <w:vMerge w:val="restart"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Funds from operations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New capital Issued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Sale of buildings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305800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60000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1200</w:t>
            </w:r>
          </w:p>
        </w:tc>
        <w:tc>
          <w:tcPr>
            <w:tcW w:w="3690" w:type="dxa"/>
            <w:vMerge w:val="restart"/>
            <w:tcBorders>
              <w:right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Increase in working Capital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Purchases of Buildings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Dividends paid</w:t>
            </w:r>
          </w:p>
        </w:tc>
        <w:tc>
          <w:tcPr>
            <w:tcW w:w="1098" w:type="dxa"/>
            <w:tcBorders>
              <w:left w:val="single" w:sz="4" w:space="0" w:color="auto"/>
              <w:bottom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235000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92000</w:t>
            </w:r>
          </w:p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40000</w:t>
            </w:r>
          </w:p>
        </w:tc>
      </w:tr>
      <w:tr w:rsidR="00CC17CF" w:rsidTr="0054579D">
        <w:trPr>
          <w:trHeight w:val="272"/>
        </w:trPr>
        <w:tc>
          <w:tcPr>
            <w:tcW w:w="3708" w:type="dxa"/>
            <w:vMerge/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367000</w:t>
            </w:r>
          </w:p>
        </w:tc>
        <w:tc>
          <w:tcPr>
            <w:tcW w:w="3690" w:type="dxa"/>
            <w:vMerge/>
            <w:tcBorders>
              <w:right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</w:tcBorders>
          </w:tcPr>
          <w:p w:rsidR="00CC17CF" w:rsidRDefault="00CC17CF" w:rsidP="0054579D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367000</w:t>
            </w:r>
          </w:p>
        </w:tc>
      </w:tr>
    </w:tbl>
    <w:p w:rsidR="00CC17CF" w:rsidRDefault="00CC17CF" w:rsidP="00CC17CF">
      <w:pPr>
        <w:jc w:val="both"/>
        <w:rPr>
          <w:sz w:val="24"/>
          <w:szCs w:val="24"/>
        </w:rPr>
      </w:pPr>
    </w:p>
    <w:p w:rsidR="00CC17CF" w:rsidRDefault="00CC17CF" w:rsidP="00CC17CF">
      <w:pPr>
        <w:jc w:val="both"/>
        <w:rPr>
          <w:sz w:val="24"/>
          <w:szCs w:val="24"/>
        </w:rPr>
      </w:pPr>
      <w:r>
        <w:rPr>
          <w:sz w:val="24"/>
          <w:szCs w:val="24"/>
        </w:rPr>
        <w:t>Working:</w:t>
      </w:r>
    </w:p>
    <w:p w:rsidR="00CC17CF" w:rsidRDefault="00CC17CF" w:rsidP="00CC17CF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BUILDINGS a/c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8"/>
        <w:gridCol w:w="1080"/>
        <w:gridCol w:w="3690"/>
        <w:gridCol w:w="1098"/>
      </w:tblGrid>
      <w:tr w:rsidR="00CC17CF" w:rsidTr="0054579D">
        <w:tc>
          <w:tcPr>
            <w:tcW w:w="3708" w:type="dxa"/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80" w:type="dxa"/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  <w:tc>
          <w:tcPr>
            <w:tcW w:w="3690" w:type="dxa"/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Particulars</w:t>
            </w:r>
          </w:p>
        </w:tc>
        <w:tc>
          <w:tcPr>
            <w:tcW w:w="1098" w:type="dxa"/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Rs.</w:t>
            </w:r>
          </w:p>
        </w:tc>
      </w:tr>
      <w:tr w:rsidR="00CC17CF" w:rsidTr="0054579D">
        <w:trPr>
          <w:trHeight w:val="1739"/>
        </w:trPr>
        <w:tc>
          <w:tcPr>
            <w:tcW w:w="3708" w:type="dxa"/>
            <w:vMerge w:val="restart"/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Balance b/d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Bank (Purchase of Buildings) (?)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140000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92000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</w:tc>
        <w:tc>
          <w:tcPr>
            <w:tcW w:w="3690" w:type="dxa"/>
            <w:vMerge w:val="restart"/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Bank a/c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Loss on sale of buildings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By P&amp;L </w:t>
            </w:r>
            <w:proofErr w:type="spellStart"/>
            <w:r>
              <w:rPr>
                <w:sz w:val="24"/>
                <w:szCs w:val="24"/>
              </w:rPr>
              <w:t>adj</w:t>
            </w:r>
            <w:proofErr w:type="spellEnd"/>
            <w:r>
              <w:rPr>
                <w:sz w:val="24"/>
                <w:szCs w:val="24"/>
              </w:rPr>
              <w:t xml:space="preserve"> a/c(</w:t>
            </w:r>
            <w:proofErr w:type="spellStart"/>
            <w:r>
              <w:rPr>
                <w:sz w:val="24"/>
                <w:szCs w:val="24"/>
              </w:rPr>
              <w:t>Dep</w:t>
            </w:r>
            <w:proofErr w:type="spellEnd"/>
            <w:r>
              <w:rPr>
                <w:sz w:val="24"/>
                <w:szCs w:val="24"/>
              </w:rPr>
              <w:t xml:space="preserve"> on sold </w:t>
            </w:r>
            <w:proofErr w:type="spellStart"/>
            <w:r>
              <w:rPr>
                <w:sz w:val="24"/>
                <w:szCs w:val="24"/>
              </w:rPr>
              <w:t>blds</w:t>
            </w:r>
            <w:proofErr w:type="spellEnd"/>
            <w:r>
              <w:rPr>
                <w:sz w:val="24"/>
                <w:szCs w:val="24"/>
              </w:rPr>
              <w:t>)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By balance c/d</w:t>
            </w:r>
          </w:p>
        </w:tc>
        <w:tc>
          <w:tcPr>
            <w:tcW w:w="1098" w:type="dxa"/>
            <w:tcBorders>
              <w:bottom w:val="single" w:sz="4" w:space="0" w:color="auto"/>
            </w:tcBorders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1200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11800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1000</w:t>
            </w:r>
          </w:p>
          <w:p w:rsidR="00CC17CF" w:rsidRDefault="00CC17CF" w:rsidP="0054579D">
            <w:pPr>
              <w:rPr>
                <w:sz w:val="24"/>
                <w:szCs w:val="24"/>
              </w:rPr>
            </w:pPr>
          </w:p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218000</w:t>
            </w:r>
          </w:p>
        </w:tc>
      </w:tr>
      <w:tr w:rsidR="00CC17CF" w:rsidTr="0054579D">
        <w:trPr>
          <w:trHeight w:val="312"/>
        </w:trPr>
        <w:tc>
          <w:tcPr>
            <w:tcW w:w="3708" w:type="dxa"/>
            <w:vMerge/>
          </w:tcPr>
          <w:p w:rsidR="00CC17CF" w:rsidRDefault="00CC17CF" w:rsidP="0054579D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232000</w:t>
            </w:r>
          </w:p>
        </w:tc>
        <w:tc>
          <w:tcPr>
            <w:tcW w:w="3690" w:type="dxa"/>
            <w:vMerge/>
          </w:tcPr>
          <w:p w:rsidR="00CC17CF" w:rsidRDefault="00CC17CF" w:rsidP="0054579D">
            <w:pPr>
              <w:rPr>
                <w:sz w:val="24"/>
                <w:szCs w:val="24"/>
              </w:rPr>
            </w:pPr>
          </w:p>
        </w:tc>
        <w:tc>
          <w:tcPr>
            <w:tcW w:w="1098" w:type="dxa"/>
            <w:tcBorders>
              <w:top w:val="single" w:sz="4" w:space="0" w:color="auto"/>
            </w:tcBorders>
          </w:tcPr>
          <w:p w:rsidR="00CC17CF" w:rsidRDefault="00CC17CF" w:rsidP="0054579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232000</w:t>
            </w:r>
          </w:p>
        </w:tc>
      </w:tr>
    </w:tbl>
    <w:p w:rsidR="00C53019" w:rsidRDefault="00C53019"/>
    <w:sectPr w:rsidR="00C53019" w:rsidSect="005337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3A284B"/>
    <w:multiLevelType w:val="hybridMultilevel"/>
    <w:tmpl w:val="AB2AE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9D333F"/>
    <w:multiLevelType w:val="hybridMultilevel"/>
    <w:tmpl w:val="EEAE1D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C17CF"/>
    <w:rsid w:val="00533793"/>
    <w:rsid w:val="00A30C55"/>
    <w:rsid w:val="00A74221"/>
    <w:rsid w:val="00C53019"/>
    <w:rsid w:val="00CC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37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17CF"/>
    <w:pPr>
      <w:ind w:left="720"/>
      <w:contextualSpacing/>
    </w:pPr>
  </w:style>
  <w:style w:type="table" w:styleId="TableGrid">
    <w:name w:val="Table Grid"/>
    <w:basedOn w:val="TableNormal"/>
    <w:uiPriority w:val="59"/>
    <w:rsid w:val="00CC17C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pc</cp:lastModifiedBy>
  <cp:revision>4</cp:revision>
  <dcterms:created xsi:type="dcterms:W3CDTF">2022-07-02T07:11:00Z</dcterms:created>
  <dcterms:modified xsi:type="dcterms:W3CDTF">2023-05-19T05:03:00Z</dcterms:modified>
</cp:coreProperties>
</file>