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BCC7" w14:textId="77777777" w:rsidR="00F324A7" w:rsidRDefault="00B51855">
      <w:r>
        <w:t>MATRIX TRANSPOSE</w:t>
      </w:r>
      <w:r>
        <w:br/>
      </w:r>
      <w:r w:rsidRPr="00B51855">
        <w:drawing>
          <wp:inline distT="0" distB="0" distL="0" distR="0" wp14:anchorId="3FC6AC40" wp14:editId="52E4D838">
            <wp:extent cx="5731510" cy="3582035"/>
            <wp:effectExtent l="0" t="0" r="2540" b="0"/>
            <wp:docPr id="11007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51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55"/>
    <w:rsid w:val="00762A82"/>
    <w:rsid w:val="00916FE6"/>
    <w:rsid w:val="00B51855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D13C"/>
  <w15:chartTrackingRefBased/>
  <w15:docId w15:val="{A82F41B6-BDD1-42C1-A4F3-D728A722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2026-02-08T13:25:00Z</dcterms:created>
  <dcterms:modified xsi:type="dcterms:W3CDTF">2026-02-08T13:26:00Z</dcterms:modified>
</cp:coreProperties>
</file>