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Brainstorm&amp;Idea Prioritization Template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t>Date</w:t>
            </w:r>
          </w:p>
        </w:tc>
        <w:tc>
          <w:tcPr>
            <w:tcW w:w="4508" w:type="dxa"/>
          </w:tcPr>
          <w:p>
            <w:r>
              <w:t>23rd May 2025</w:t>
            </w:r>
          </w:p>
        </w:tc>
      </w:tr>
      <w:tr>
        <w:tc>
          <w:tcPr>
            <w:tcW w:w="4508" w:type="dxa"/>
          </w:tcPr>
          <w:p>
            <w:r>
              <w:t>Team ID</w:t>
            </w:r>
          </w:p>
        </w:tc>
        <w:tc>
          <w:tcPr>
            <w:tcW w:w="4508" w:type="dxa"/>
          </w:tcPr>
          <w:p>
            <w:r>
              <w:t xml:space="preserve"> LTVIP2025TMID59037</w:t>
            </w:r>
          </w:p>
        </w:tc>
      </w:tr>
      <w:tr>
        <w:trPr>
          <w:trHeight w:val="109"/>
        </w:trPr>
        <w:tc>
          <w:tcPr>
            <w:tcW w:w="4508" w:type="dxa"/>
          </w:tcPr>
          <w:p>
            <w:r>
              <w:t>Project Name</w:t>
            </w:r>
          </w:p>
        </w:tc>
        <w:tc>
          <w:tcPr>
            <w:tcW w:w="4508" w:type="dxa"/>
          </w:tcPr>
          <w:p>
            <w:r>
              <w:rPr>
                <w:rFonts w:ascii="Open Sans" w:cs="Open Sans" w:hAnsi="Open Sans"/>
                <w:color w:val="35475C"/>
                <w:sz w:val="23"/>
                <w:szCs w:val="23"/>
                <w:shd w:val="clear" w:color="auto" w:fill="FFFFFF"/>
              </w:rPr>
              <w:t>LearnHub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r>
              <w:t>Maximum Marks</w:t>
            </w:r>
          </w:p>
        </w:tc>
        <w:tc>
          <w:tcPr>
            <w:tcW w:w="4508" w:type="dxa"/>
          </w:tcPr>
          <w:p>
            <w:r>
              <w:t>4 Marks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>✅ Step 1: Team Gathering, Collaboration &amp; Problem Statement Selection</w:t>
      </w:r>
    </w:p>
    <w:p>
      <w:p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 xml:space="preserve"> Define the Problem or Opportunity Area</w:t>
      </w:r>
    </w:p>
    <w:p>
      <w:p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>markdown</w:t>
      </w:r>
    </w:p>
    <w:p>
      <w:p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 xml:space="preserve"> Problem Statement:</w:t>
      </w:r>
    </w:p>
    <w:p>
      <w:p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>__________________________________________________________</w:t>
      </w:r>
    </w:p>
    <w:p>
      <w:p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>(e.g., “How can we increase student engagement and course completion rates in LearnHub?”)</w:t>
      </w:r>
    </w:p>
    <w:p>
      <w:p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>Participants:</w:t>
      </w:r>
    </w:p>
    <w:p>
      <w:pPr>
        <w:numPr>
          <w:ilvl w:val="0"/>
          <w:numId w:val="1"/>
        </w:num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>Product Owner</w:t>
      </w:r>
    </w:p>
    <w:p>
      <w:pPr>
        <w:numPr>
          <w:ilvl w:val="0"/>
          <w:numId w:val="1"/>
        </w:num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>Frontend Developer</w:t>
      </w:r>
    </w:p>
    <w:p>
      <w:pPr>
        <w:numPr>
          <w:ilvl w:val="0"/>
          <w:numId w:val="1"/>
        </w:num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>Backend Developer</w:t>
      </w:r>
    </w:p>
    <w:p>
      <w:pPr>
        <w:numPr>
          <w:ilvl w:val="0"/>
          <w:numId w:val="1"/>
        </w:num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>UX Designer</w:t>
      </w:r>
    </w:p>
    <w:p>
      <w:pPr>
        <w:numPr>
          <w:ilvl w:val="0"/>
          <w:numId w:val="1"/>
        </w:num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>Marketing / Content</w:t>
      </w:r>
    </w:p>
    <w:p>
      <w:pPr>
        <w:numPr>
          <w:ilvl w:val="0"/>
          <w:numId w:val="1"/>
        </w:num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>Educator (Domain expert)</w:t>
      </w:r>
    </w:p>
    <w:p>
      <w:p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>✅ Step 2: Brainstorm, Idea Listing&amp;Grouping</w:t>
      </w:r>
    </w:p>
    <w:p>
      <w:p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>Encourage wild ideas. Don’t judge. Just capture!</w:t>
      </w:r>
    </w:p>
    <w:p>
      <w:p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 xml:space="preserve"> Instructions:</w:t>
      </w:r>
    </w:p>
    <w:p>
      <w:pPr>
        <w:numPr>
          <w:ilvl w:val="0"/>
          <w:numId w:val="2"/>
        </w:num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>Set a timer: 10 mins</w:t>
      </w:r>
    </w:p>
    <w:p>
      <w:pPr>
        <w:numPr>
          <w:ilvl w:val="0"/>
          <w:numId w:val="2"/>
        </w:num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>Each member writes 3–5 ideas (use virtual sticky notes)</w:t>
      </w:r>
    </w:p>
    <w:p>
      <w:pPr>
        <w:numPr>
          <w:ilvl w:val="0"/>
          <w:numId w:val="2"/>
        </w:num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>Group similar ones after everyone’s done</w:t>
      </w:r>
    </w:p>
    <w:p>
      <w:p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 xml:space="preserve"> Brainstorm Categories</w:t>
      </w:r>
    </w:p>
    <w:tbl>
      <w:tblPr>
        <w:jc w:val="left"/>
        <w:tblInd w:w="45" w:type="dxa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66"/>
        <w:gridCol w:w="3124"/>
      </w:tblGrid>
      <w:tr>
        <w:trPr>
          <w:tblHeader/>
        </w:trPr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Sample Ideas</w:t>
            </w:r>
          </w:p>
        </w:tc>
      </w:tr>
      <w:tr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‍ Student Features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- Gamify progress tracking</w:t>
              <w:br/>
              <w:t>- Add peer discussions</w:t>
              <w:br/>
              <w:t>- Save-for-later courses</w:t>
            </w:r>
          </w:p>
        </w:tc>
      </w:tr>
      <w:tr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 xml:space="preserve"> Teacher Tools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- Course versioning</w:t>
              <w:br/>
              <w:t>- Assignment auto-grading</w:t>
              <w:br/>
              <w:t>- Upload quizzes with analytics</w:t>
            </w:r>
          </w:p>
        </w:tc>
      </w:tr>
      <w:tr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⚙️ Admin Oversight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- Real-time analytics dashboard</w:t>
              <w:br/>
              <w:t>- Flag/report system for content</w:t>
              <w:br/>
              <w:t>- User heatmap</w:t>
            </w:r>
          </w:p>
        </w:tc>
      </w:tr>
      <w:tr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 xml:space="preserve"> Monetization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- Course bundle discounts</w:t>
              <w:br/>
              <w:t>- Referral rewards</w:t>
              <w:br/>
              <w:t>- Corporate learning licenses</w:t>
            </w:r>
          </w:p>
        </w:tc>
      </w:tr>
      <w:tr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 xml:space="preserve"> UI/UX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- Dark mode</w:t>
              <w:br/>
              <w:t>- Onboarding walkthrough</w:t>
              <w:br/>
              <w:t>- Multi-language support</w:t>
            </w:r>
          </w:p>
        </w:tc>
      </w:tr>
      <w:tr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 xml:space="preserve"> Engagement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- Weekly email digests</w:t>
              <w:br/>
              <w:t>- Leaderboards</w:t>
              <w:br/>
              <w:t>- Certificates on LinkedIn</w:t>
            </w:r>
          </w:p>
        </w:tc>
      </w:tr>
    </w:tbl>
    <w:p>
      <w:p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>✅ Step 3: Idea Prioritization</w:t>
      </w:r>
    </w:p>
    <w:p>
      <w:p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 xml:space="preserve"> Use “Effort vs. Impact” Matrix</w:t>
      </w:r>
    </w:p>
    <w:p>
      <w:p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>Draw or create a virtual 2x2 grid like this:</w:t>
      </w:r>
    </w:p>
    <w:tbl>
      <w:tblPr>
        <w:jc w:val="left"/>
        <w:tblInd w:w="45" w:type="dxa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7"/>
        <w:gridCol w:w="2642"/>
        <w:gridCol w:w="2247"/>
      </w:tblGrid>
      <w:tr>
        <w:trPr>
          <w:tblHeader/>
        </w:trPr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High Impact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Low Impact</w:t>
            </w:r>
          </w:p>
        </w:tc>
      </w:tr>
      <w:tr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Low Effort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⭐ Quick Wins (Do First)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✔ Easy Enhancements</w:t>
            </w:r>
          </w:p>
        </w:tc>
      </w:tr>
      <w:tr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High Effort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 xml:space="preserve"> Major Projects (Plan)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 xml:space="preserve"> Delay / Backlog</w:t>
            </w:r>
          </w:p>
        </w:tc>
      </w:tr>
    </w:tbl>
    <w:p>
      <w:p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 xml:space="preserve"> Place all brainstormed ideas inside the matrix. You can use color-coded sticky notes:</w:t>
      </w:r>
    </w:p>
    <w:p>
      <w:pPr>
        <w:numPr>
          <w:ilvl w:val="0"/>
          <w:numId w:val="3"/>
        </w:num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 xml:space="preserve"> = student</w:t>
      </w:r>
    </w:p>
    <w:p>
      <w:pPr>
        <w:numPr>
          <w:ilvl w:val="0"/>
          <w:numId w:val="3"/>
        </w:num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 xml:space="preserve"> = teacher</w:t>
      </w:r>
    </w:p>
    <w:p>
      <w:pPr>
        <w:numPr>
          <w:ilvl w:val="0"/>
          <w:numId w:val="3"/>
        </w:num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 xml:space="preserve"> = admin</w:t>
      </w:r>
    </w:p>
    <w:p>
      <w:pPr>
        <w:numPr>
          <w:ilvl w:val="0"/>
          <w:numId w:val="3"/>
        </w:num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 xml:space="preserve"> = general/platform</w:t>
      </w:r>
    </w:p>
    <w:p>
      <w:p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 xml:space="preserve"> Optional: Dot Voting</w:t>
      </w:r>
    </w:p>
    <w:p>
      <w:p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>Each team member gets 3 virtual votes. Use them on their top picks.</w:t>
      </w:r>
    </w:p>
    <w:tbl>
      <w:tblPr>
        <w:jc w:val="left"/>
        <w:tblInd w:w="45" w:type="dxa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29"/>
        <w:gridCol w:w="623"/>
      </w:tblGrid>
      <w:tr>
        <w:trPr>
          <w:tblHeader/>
        </w:trPr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 xml:space="preserve"> Top Voted Ideas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Votes</w:t>
            </w:r>
          </w:p>
        </w:tc>
      </w:tr>
      <w:tr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Gamified Dashboard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5</w:t>
            </w:r>
          </w:p>
        </w:tc>
      </w:tr>
      <w:tr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Certificate Sharing on LinkedIn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4</w:t>
            </w:r>
          </w:p>
        </w:tc>
      </w:tr>
      <w:tr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Course Preview Video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3</w:t>
            </w:r>
          </w:p>
        </w:tc>
      </w:tr>
    </w:tbl>
    <w:p>
      <w:p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9" name="矩形 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0" o:spid="_x0000_s10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rFonts w:ascii="Segoe UI Emoji" w:cs="Segoe UI Emoji" w:hAnsi="Segoe UI Emoji"/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  <w:t xml:space="preserve"> Final Prioritization Table</w:t>
      </w:r>
    </w:p>
    <w:tbl>
      <w:tblPr>
        <w:jc w:val="left"/>
        <w:tblInd w:w="45" w:type="dxa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272"/>
        <w:gridCol w:w="1392"/>
        <w:gridCol w:w="1398"/>
        <w:gridCol w:w="1426"/>
      </w:tblGrid>
      <w:tr>
        <w:trPr>
          <w:tblHeader/>
        </w:trPr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 xml:space="preserve"> Idea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 xml:space="preserve"> Impact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️ Effort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 xml:space="preserve"> Priority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Owner</w:t>
            </w:r>
          </w:p>
        </w:tc>
      </w:tr>
      <w:tr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Gamified Progress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High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⭐ High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Frontend</w:t>
            </w:r>
          </w:p>
        </w:tc>
      </w:tr>
      <w:tr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Analytics Dashboard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High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High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 xml:space="preserve"> Medium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Backend</w:t>
            </w:r>
          </w:p>
        </w:tc>
      </w:tr>
      <w:tr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Course Bundles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Low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✔ Medium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Product Team</w:t>
            </w:r>
          </w:p>
        </w:tc>
      </w:tr>
      <w:tr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Peer Discussions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High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High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 xml:space="preserve"> Medium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Full Stack</w:t>
            </w:r>
          </w:p>
        </w:tc>
      </w:tr>
      <w:tr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Multi-language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High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 xml:space="preserve"> Low</w:t>
            </w:r>
          </w:p>
        </w:tc>
        <w:tc>
          <w:tcPr>
            <w:vAlign w:val="center"/>
          </w:tcPr>
          <w:p>
            <w:pP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</w:pPr>
            <w:r>
              <w:rPr>
                <w:rFonts w:ascii="Segoe UI Emoji" w:cs="Segoe UI Emoji" w:hAnsi="Segoe UI Emoji"/>
                <w:b/>
                <w:bCs/>
                <w:sz w:val="24"/>
                <w:szCs w:val="24"/>
              </w:rPr>
              <w:t>Future Sprint</w:t>
            </w:r>
          </w:p>
        </w:tc>
      </w:tr>
    </w:tbl>
    <w:p>
      <w:pPr>
        <w:rPr>
          <w:sz w:val="24"/>
          <w:szCs w:val="24"/>
        </w:rPr>
      </w:pPr>
      <w:r>
        <w:drawing>
          <wp:inline distT="0" distB="0" distL="0" distR="0">
            <wp:extent cx="5731510" cy="5731510"/>
            <wp:effectExtent l="0" t="0" r="0" b="0"/>
            <wp:docPr id="11" name="图片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" name="图片 1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573151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Open Sans">
    <w:altName w:val="Arial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Arial"/>
    <w:panose1 w:val="00000000000000000000"/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1514DAD"/>
    <w:multiLevelType w:val="multilevel"/>
    <w:tmpl w:val="F028EC9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854283"/>
    <w:multiLevelType w:val="multilevel"/>
    <w:tmpl w:val="A67EA8A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9F4B2A"/>
    <w:multiLevelType w:val="multilevel"/>
    <w:tmpl w:val="2208FD8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1"/>
    <w:basedOn w:val="10"/>
    <w:rPr>
      <w:color w:val="605E5C"/>
      <w:shd w:val="clear" w:color="auto" w:fill="E1DFDD"/>
    </w:rPr>
  </w:style>
  <w:style w:type="paragraph" w:customStyle="1" w:styleId="18">
    <w:name w:val="Default"/>
    <w:pPr>
      <w:autoSpaceDE w:val="0"/>
      <w:autoSpaceDN w:val="0"/>
      <w:adjustRightInd w:val="0"/>
    </w:pPr>
    <w:rPr>
      <w:rFonts w:ascii="IBM Plex Sans" w:eastAsia="Calibri" w:cs="IBM Plex Sans" w:hAnsi="IBM Plex Sans"/>
      <w:color w:val="000000"/>
      <w:sz w:val="24"/>
      <w:szCs w:val="24"/>
      <w:lang w:val="en-IN" w:eastAsia="en-IN" w:bidi="ar-SA"/>
    </w:r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paragraph" w:styleId="20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12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</TotalTime>
  <Application>Yozo_Office</Application>
  <Pages>4</Pages>
  <Words>391</Words>
  <Characters>1938</Characters>
  <Lines>122</Lines>
  <Paragraphs>101</Paragraphs>
  <CharactersWithSpaces>2194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3</cp:revision>
  <dcterms:created xsi:type="dcterms:W3CDTF">2025-07-16T14:05:00Z</dcterms:created>
  <dcterms:modified xsi:type="dcterms:W3CDTF">2025-07-19T08:45:16Z</dcterms:modified>
</cp:coreProperties>
</file>