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4F" w:rsidRDefault="0089304F"/>
    <w:p w:rsidR="00515A31" w:rsidRPr="00515A31" w:rsidRDefault="00515A31">
      <w:pPr>
        <w:rPr>
          <w:sz w:val="32"/>
          <w:szCs w:val="32"/>
        </w:rPr>
      </w:pPr>
    </w:p>
    <w:p w:rsidR="00515A31" w:rsidRDefault="00515A31">
      <w:pPr>
        <w:rPr>
          <w:sz w:val="32"/>
          <w:szCs w:val="32"/>
        </w:rPr>
      </w:pPr>
      <w:r w:rsidRPr="00515A31">
        <w:rPr>
          <w:sz w:val="32"/>
          <w:szCs w:val="32"/>
        </w:rPr>
        <w:t>Assignment 2.2</w:t>
      </w:r>
    </w:p>
    <w:p w:rsidR="00515A31" w:rsidRPr="00515A31" w:rsidRDefault="00515A31" w:rsidP="00515A31">
      <w:pPr>
        <w:rPr>
          <w:sz w:val="32"/>
          <w:szCs w:val="32"/>
        </w:rPr>
      </w:pPr>
      <w:r>
        <w:rPr>
          <w:sz w:val="32"/>
          <w:szCs w:val="32"/>
        </w:rPr>
        <w:t>Ques.</w:t>
      </w:r>
      <w:r w:rsidRPr="00515A31">
        <w:rPr>
          <w:sz w:val="32"/>
          <w:szCs w:val="32"/>
        </w:rPr>
        <w:t>1. Read multiple JSON files into a directory to convert into a dataset.</w:t>
      </w:r>
    </w:p>
    <w:p w:rsidR="00515A31" w:rsidRDefault="00515A31" w:rsidP="00515A31">
      <w:pPr>
        <w:rPr>
          <w:sz w:val="32"/>
          <w:szCs w:val="32"/>
        </w:rPr>
      </w:pPr>
      <w:r w:rsidRPr="00515A31">
        <w:rPr>
          <w:sz w:val="32"/>
          <w:szCs w:val="32"/>
        </w:rPr>
        <w:t>I have files text1, text2, text3 in the directory JSON.</w:t>
      </w:r>
    </w:p>
    <w:p w:rsidR="00515A31" w:rsidRDefault="00515A31" w:rsidP="00515A3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setwd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"Users/Desktop/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")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temp</w:t>
      </w:r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list.files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(pattern="text*.")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myfiles</w:t>
      </w:r>
      <w:proofErr w:type="spellEnd"/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lapply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(temp, 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read.delim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library(</w:t>
      </w:r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rjson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")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json_file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&lt;- "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myfiles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"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library(</w:t>
      </w:r>
      <w:proofErr w:type="spellStart"/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jsonlite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out</w:t>
      </w:r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&lt;- 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jsonlite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::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fromJSON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json_file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out[</w:t>
      </w:r>
      <w:proofErr w:type="spellStart"/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vapply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(out, 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is.null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, logical(1))] &lt;- "none"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data.frame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out, </w:t>
      </w:r>
      <w:proofErr w:type="spell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stringsAsFactors</w:t>
      </w:r>
      <w:proofErr w:type="spell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FALSE)[,1:5]</w:t>
      </w: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View(</w:t>
      </w:r>
      <w:proofErr w:type="gramEnd"/>
      <w:r w:rsidRPr="00515A3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out)</w:t>
      </w: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gramStart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Ques.2.</w:t>
      </w:r>
      <w:r w:rsidRPr="00515A31">
        <w:rPr>
          <w:sz w:val="32"/>
          <w:szCs w:val="32"/>
        </w:rPr>
        <w:t xml:space="preserve"> </w:t>
      </w:r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2.</w:t>
      </w:r>
      <w:proofErr w:type="gramEnd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 xml:space="preserve"> Parse the following JSON into a data frame.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js</w:t>
      </w:r>
      <w:proofErr w:type="spellEnd"/>
      <w:proofErr w:type="gramEnd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&lt;-'{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</w:t>
      </w:r>
      <w:proofErr w:type="gramStart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name</w:t>
      </w:r>
      <w:proofErr w:type="gramEnd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": null, "</w:t>
      </w:r>
      <w:proofErr w:type="spellStart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release_date_local</w:t>
      </w:r>
      <w:proofErr w:type="spellEnd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": null, "title": "3 (2011)",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</w:t>
      </w:r>
      <w:proofErr w:type="spellStart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opening_weekend_take</w:t>
      </w:r>
      <w:proofErr w:type="spellEnd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": 1234, "year": 2011,</w:t>
      </w: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</w:t>
      </w:r>
      <w:proofErr w:type="spellStart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release_date_wide</w:t>
      </w:r>
      <w:proofErr w:type="spellEnd"/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": "2011-09-16", "gross": 59954</w:t>
      </w: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r w:rsidRPr="00515A31"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}'</w:t>
      </w: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  <w:proofErr w:type="spellStart"/>
      <w: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Ans</w:t>
      </w:r>
      <w:proofErr w:type="spellEnd"/>
      <w: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  <w:t>:</w:t>
      </w:r>
    </w:p>
    <w:p w:rsidR="00515A31" w:rsidRDefault="00515A31" w:rsidP="00515A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"{\n\"name\": null, \"</w:t>
      </w:r>
      <w:proofErr w:type="spellStart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release_date_local</w:t>
      </w:r>
      <w:proofErr w:type="spellEnd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\": null, \"title\":</w:t>
      </w:r>
    </w:p>
    <w:p w:rsidR="00515A31" w:rsidRDefault="00515A31" w:rsidP="00515A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515A31" w:rsidRDefault="00515A31" w:rsidP="00515A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\"3 (2011)\"</w:t>
      </w:r>
      <w:proofErr w:type="gramStart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,\</w:t>
      </w:r>
      <w:proofErr w:type="gramEnd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n\"</w:t>
      </w:r>
      <w:proofErr w:type="spellStart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opening_weekend_take</w:t>
      </w:r>
      <w:proofErr w:type="spellEnd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\": 1234, \"year\": 2011,</w:t>
      </w:r>
    </w:p>
    <w:p w:rsidR="00515A31" w:rsidRDefault="00515A31" w:rsidP="00515A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515A31" w:rsidRPr="00515A31" w:rsidRDefault="00515A31" w:rsidP="00515A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bookmarkStart w:id="0" w:name="_GoBack"/>
      <w:bookmarkEnd w:id="0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\n\"</w:t>
      </w:r>
      <w:proofErr w:type="spellStart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release_date_wide</w:t>
      </w:r>
      <w:proofErr w:type="spellEnd"/>
      <w:r w:rsidRPr="00515A31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\": \"2011-09-16\", \"gross\": 59954\n}"</w:t>
      </w:r>
    </w:p>
    <w:p w:rsid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</w:p>
    <w:p w:rsidR="00515A31" w:rsidRPr="00515A31" w:rsidRDefault="00515A31" w:rsidP="00515A31">
      <w:pPr>
        <w:rPr>
          <w:rFonts w:ascii="inherit" w:eastAsia="Times New Roman" w:hAnsi="inherit" w:cs="Courier New"/>
          <w:color w:val="303336"/>
          <w:sz w:val="32"/>
          <w:szCs w:val="32"/>
          <w:bdr w:val="none" w:sz="0" w:space="0" w:color="auto" w:frame="1"/>
          <w:shd w:val="clear" w:color="auto" w:fill="EFF0F1"/>
        </w:rPr>
      </w:pPr>
    </w:p>
    <w:sectPr w:rsidR="00515A31" w:rsidRPr="0051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31"/>
    <w:rsid w:val="00515A31"/>
    <w:rsid w:val="008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15A31"/>
  </w:style>
  <w:style w:type="character" w:customStyle="1" w:styleId="pun">
    <w:name w:val="pun"/>
    <w:basedOn w:val="DefaultParagraphFont"/>
    <w:rsid w:val="00515A31"/>
  </w:style>
  <w:style w:type="character" w:customStyle="1" w:styleId="str">
    <w:name w:val="str"/>
    <w:basedOn w:val="DefaultParagraphFont"/>
    <w:rsid w:val="00515A31"/>
  </w:style>
  <w:style w:type="character" w:customStyle="1" w:styleId="lit">
    <w:name w:val="lit"/>
    <w:basedOn w:val="DefaultParagraphFont"/>
    <w:rsid w:val="00515A31"/>
  </w:style>
  <w:style w:type="character" w:customStyle="1" w:styleId="gnkrckgcgsb">
    <w:name w:val="gnkrckgcgsb"/>
    <w:basedOn w:val="DefaultParagraphFont"/>
    <w:rsid w:val="00515A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15A31"/>
  </w:style>
  <w:style w:type="character" w:customStyle="1" w:styleId="pun">
    <w:name w:val="pun"/>
    <w:basedOn w:val="DefaultParagraphFont"/>
    <w:rsid w:val="00515A31"/>
  </w:style>
  <w:style w:type="character" w:customStyle="1" w:styleId="str">
    <w:name w:val="str"/>
    <w:basedOn w:val="DefaultParagraphFont"/>
    <w:rsid w:val="00515A31"/>
  </w:style>
  <w:style w:type="character" w:customStyle="1" w:styleId="lit">
    <w:name w:val="lit"/>
    <w:basedOn w:val="DefaultParagraphFont"/>
    <w:rsid w:val="00515A31"/>
  </w:style>
  <w:style w:type="character" w:customStyle="1" w:styleId="gnkrckgcgsb">
    <w:name w:val="gnkrckgcgsb"/>
    <w:basedOn w:val="DefaultParagraphFont"/>
    <w:rsid w:val="0051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1</cp:revision>
  <dcterms:created xsi:type="dcterms:W3CDTF">2018-05-25T16:19:00Z</dcterms:created>
  <dcterms:modified xsi:type="dcterms:W3CDTF">2018-05-25T16:27:00Z</dcterms:modified>
</cp:coreProperties>
</file>