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3D573" w14:textId="7F377E03" w:rsidR="00382C89" w:rsidRDefault="00EF660C" w:rsidP="00EF660C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</w:pPr>
      <w:r w:rsidRPr="00EF660C">
        <w:rPr>
          <w:rFonts w:ascii="Times New Roman" w:hAnsi="Times New Roman" w:cs="Times New Roman"/>
          <w:b/>
          <w:bCs/>
          <w:sz w:val="52"/>
          <w:szCs w:val="52"/>
          <w:u w:val="single"/>
          <w:lang w:val="en-US"/>
        </w:rPr>
        <w:t>Analyzing Swiggy</w:t>
      </w:r>
    </w:p>
    <w:p w14:paraId="6BEFDB0C" w14:textId="27337CE6" w:rsidR="00EF660C" w:rsidRDefault="00EF660C" w:rsidP="00EF660C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Wireframe Documentation</w:t>
      </w:r>
    </w:p>
    <w:p w14:paraId="7D4B4796" w14:textId="60D5EF6D" w:rsidR="00EF660C" w:rsidRDefault="00EF660C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accordance to the problem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statement ,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the project has been divided in the chunks for making the visualization more feasible.</w:t>
      </w:r>
    </w:p>
    <w:p w14:paraId="3BB700EC" w14:textId="76AB37CC" w:rsidR="00EF660C" w:rsidRDefault="00EF660C" w:rsidP="00EF660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F660C">
        <w:rPr>
          <w:rFonts w:ascii="Times New Roman" w:hAnsi="Times New Roman" w:cs="Times New Roman"/>
          <w:b/>
          <w:bCs/>
          <w:sz w:val="32"/>
          <w:szCs w:val="32"/>
          <w:lang w:val="en-US"/>
        </w:rPr>
        <w:t>1. Ratings of the Cuisines of swiggy</w:t>
      </w:r>
    </w:p>
    <w:p w14:paraId="218873B0" w14:textId="57D6BF89" w:rsidR="00EF660C" w:rsidRDefault="00EF660C" w:rsidP="00EF660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F660C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694229A0" wp14:editId="2B9D97D6">
            <wp:extent cx="5731510" cy="3221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DFF5" w14:textId="48215FF8" w:rsidR="00EF660C" w:rsidRDefault="00EF660C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the next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visual ,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which displays the ratings of the cuisines, in accordance to the cost per head.</w:t>
      </w:r>
    </w:p>
    <w:p w14:paraId="66B86B32" w14:textId="7E127DD7" w:rsidR="00EF660C" w:rsidRDefault="00EF660C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F660C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196F51E" wp14:editId="20A53C99">
            <wp:extent cx="5494020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321" cy="245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8D27" w14:textId="6BC71B56" w:rsidR="00EF660C" w:rsidRDefault="00EF660C" w:rsidP="00EF660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70B00C" w14:textId="1FB59417" w:rsidR="00EF660C" w:rsidRPr="00EF660C" w:rsidRDefault="00EF660C" w:rsidP="00EF660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F660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2. Minimum ratings of the cuisines with cost per head</w:t>
      </w:r>
    </w:p>
    <w:p w14:paraId="13FEEAE2" w14:textId="71D7E1DD" w:rsidR="00EF660C" w:rsidRDefault="00EF660C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F660C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66D404A" wp14:editId="07C37E7B">
            <wp:extent cx="5731510" cy="3905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C96F" w14:textId="773DE59D" w:rsidR="00EF660C" w:rsidRPr="00D248E0" w:rsidRDefault="00EF660C" w:rsidP="00EF660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248E0">
        <w:rPr>
          <w:rFonts w:ascii="Times New Roman" w:hAnsi="Times New Roman" w:cs="Times New Roman"/>
          <w:b/>
          <w:bCs/>
          <w:sz w:val="32"/>
          <w:szCs w:val="32"/>
          <w:lang w:val="en-US"/>
        </w:rPr>
        <w:t>3. Shops with their ratings</w:t>
      </w:r>
      <w:r w:rsidR="00D248E0" w:rsidRPr="00D248E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in accordance to the cuisines.</w:t>
      </w:r>
    </w:p>
    <w:p w14:paraId="1C9EABF4" w14:textId="651A966A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248E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2E964E8" wp14:editId="5D6E21FC">
            <wp:extent cx="5731510" cy="3271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407E" w14:textId="09DC8CCF" w:rsidR="00D248E0" w:rsidRDefault="006639B2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r w:rsidR="00D248E0">
        <w:rPr>
          <w:rFonts w:ascii="Times New Roman" w:hAnsi="Times New Roman" w:cs="Times New Roman"/>
          <w:sz w:val="32"/>
          <w:szCs w:val="32"/>
          <w:lang w:val="en-US"/>
        </w:rPr>
        <w:t>This, came to the dashboard of the analysis of the swiggy.</w:t>
      </w:r>
    </w:p>
    <w:p w14:paraId="68811A9F" w14:textId="7A039682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The dashboard majorly focuses on the ratings of cuisines with their costs and their locations.</w:t>
      </w:r>
    </w:p>
    <w:p w14:paraId="76B1FA53" w14:textId="21627B3D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248E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956E14D" wp14:editId="2C750C38">
            <wp:extent cx="5731510" cy="3458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A428" w14:textId="739FCE61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 next part of the dashboard focuses on the cuisines and shops with their ratings.</w:t>
      </w:r>
    </w:p>
    <w:p w14:paraId="54BD61EA" w14:textId="120BD858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248E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F2E4A1E" wp14:editId="6A31C2D2">
            <wp:extent cx="5731510" cy="3300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E58C" w14:textId="418CE286" w:rsidR="00D248E0" w:rsidRPr="00EF660C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The next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dashboard ,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gives the insights of ratings of the cuisines in the locations.</w:t>
      </w:r>
    </w:p>
    <w:p w14:paraId="0A4F0510" w14:textId="134C3494" w:rsidR="00EF660C" w:rsidRDefault="00EF660C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</w:t>
      </w:r>
      <w:r w:rsidR="00D248E0" w:rsidRPr="00D248E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8712494" wp14:editId="6F11A74D">
            <wp:extent cx="5731510" cy="32550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D220" w14:textId="0B5BFA77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Driving relationships between the variables</w:t>
      </w:r>
    </w:p>
    <w:p w14:paraId="62A4644C" w14:textId="06D69241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Relationship between the cost per head and the ratings</w:t>
      </w:r>
    </w:p>
    <w:p w14:paraId="70B580EE" w14:textId="0C8CD191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248E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8BBDD1A" wp14:editId="1A1E0404">
            <wp:extent cx="4115157" cy="36198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AA59" w14:textId="77777777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79326F" w14:textId="77777777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1505F6D" w14:textId="6026E056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Relationship between the cost per head and ratings with the cuisines</w:t>
      </w:r>
    </w:p>
    <w:p w14:paraId="318F3555" w14:textId="2EC6E273" w:rsidR="00D248E0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248E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EDAFD49" wp14:editId="745E69C6">
            <wp:extent cx="6248400" cy="4937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1924" w14:textId="77777777" w:rsidR="00D248E0" w:rsidRPr="00EF660C" w:rsidRDefault="00D248E0" w:rsidP="00EF660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1BB675" w14:textId="77777777" w:rsidR="00EF660C" w:rsidRPr="00EF660C" w:rsidRDefault="00EF660C" w:rsidP="00EF660C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sectPr w:rsidR="00EF660C" w:rsidRPr="00EF66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60C"/>
    <w:rsid w:val="006639B2"/>
    <w:rsid w:val="00C027B6"/>
    <w:rsid w:val="00D248E0"/>
    <w:rsid w:val="00E75597"/>
    <w:rsid w:val="00E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A3AEE"/>
  <w15:chartTrackingRefBased/>
  <w15:docId w15:val="{E0B240C8-5320-413B-A224-40904D590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 rao</dc:creator>
  <cp:keywords/>
  <dc:description/>
  <cp:lastModifiedBy>tejaswi rao</cp:lastModifiedBy>
  <cp:revision>3</cp:revision>
  <dcterms:created xsi:type="dcterms:W3CDTF">2021-10-16T06:38:00Z</dcterms:created>
  <dcterms:modified xsi:type="dcterms:W3CDTF">2021-10-16T06:58:00Z</dcterms:modified>
</cp:coreProperties>
</file>