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83E49" w14:textId="066B36AE" w:rsidR="00DC5A53" w:rsidRPr="00DC5A53" w:rsidRDefault="00DC5A53" w:rsidP="00DC5A53">
      <w:pPr>
        <w:jc w:val="center"/>
        <w:rPr>
          <w:b/>
          <w:bCs/>
          <w:sz w:val="40"/>
          <w:szCs w:val="40"/>
        </w:rPr>
      </w:pPr>
      <w:r w:rsidRPr="00DC5A53">
        <w:rPr>
          <w:b/>
          <w:bCs/>
          <w:sz w:val="40"/>
          <w:szCs w:val="40"/>
        </w:rPr>
        <w:t>Experi</w:t>
      </w:r>
      <w:r w:rsidRPr="00DC5A53">
        <w:rPr>
          <w:b/>
          <w:bCs/>
          <w:sz w:val="40"/>
          <w:szCs w:val="40"/>
        </w:rPr>
        <w:t>m</w:t>
      </w:r>
      <w:r w:rsidRPr="00DC5A53">
        <w:rPr>
          <w:b/>
          <w:bCs/>
          <w:sz w:val="40"/>
          <w:szCs w:val="40"/>
        </w:rPr>
        <w:t>ent-3</w:t>
      </w:r>
    </w:p>
    <w:p w14:paraId="1ADA644B" w14:textId="77777777" w:rsidR="00DC5A53" w:rsidRPr="00DC5A53" w:rsidRDefault="00DC5A53" w:rsidP="00DC5A53">
      <w:pPr>
        <w:rPr>
          <w:b/>
          <w:bCs/>
          <w:lang w:val="en-IN"/>
        </w:rPr>
      </w:pPr>
      <w:r w:rsidRPr="00DC5A53">
        <w:rPr>
          <w:b/>
          <w:bCs/>
          <w:lang w:val="en-IN"/>
        </w:rPr>
        <w:t>Design and Configuration of BUS Topologies using Packet Tracer.</w:t>
      </w:r>
    </w:p>
    <w:p w14:paraId="474648C5" w14:textId="77777777" w:rsidR="00DC5A53" w:rsidRPr="00DC5A53" w:rsidRDefault="00DC5A53" w:rsidP="00DC5A53">
      <w:pPr>
        <w:rPr>
          <w:b/>
          <w:bCs/>
          <w:lang w:val="en-IN"/>
        </w:rPr>
      </w:pPr>
      <w:r w:rsidRPr="00DC5A53">
        <w:rPr>
          <w:b/>
          <w:bCs/>
          <w:lang w:val="en-IN"/>
        </w:rPr>
        <w:t>Step1: 3 hubs and 6 PCs</w:t>
      </w:r>
    </w:p>
    <w:p w14:paraId="6E6277E5" w14:textId="2A925971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drawing>
          <wp:inline distT="0" distB="0" distL="0" distR="0" wp14:anchorId="17BC73A5" wp14:editId="47BF9171">
            <wp:extent cx="5111750" cy="4064000"/>
            <wp:effectExtent l="0" t="0" r="0" b="0"/>
            <wp:docPr id="1004913364" name="Picture 12" descr="A group of computer ic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13364" name="Picture 12" descr="A group of computer icon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E6D39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>Step2: connect fast ethernets from hub to hub and hubs to PCs</w:t>
      </w:r>
    </w:p>
    <w:p w14:paraId="22D1063D" w14:textId="6199548A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lastRenderedPageBreak/>
        <w:drawing>
          <wp:inline distT="0" distB="0" distL="0" distR="0" wp14:anchorId="33AD4A13" wp14:editId="1B3B7FA2">
            <wp:extent cx="5219700" cy="2978150"/>
            <wp:effectExtent l="0" t="0" r="0" b="0"/>
            <wp:docPr id="482029144" name="Picture 11" descr="A diagram of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029144" name="Picture 11" descr="A diagram of computer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92687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>Step3: Assign IP address for each PCs</w:t>
      </w:r>
    </w:p>
    <w:p w14:paraId="5677F71D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>IP address for PC0:192.168.1.1</w:t>
      </w:r>
    </w:p>
    <w:p w14:paraId="534FE6DB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>IP address for PC1: 192.168.1.2</w:t>
      </w:r>
    </w:p>
    <w:p w14:paraId="3B5838CC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>IP address for PC2: 192.168.1.3</w:t>
      </w:r>
    </w:p>
    <w:p w14:paraId="4287D0C3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>IP address for PC3: 192.168.1.4</w:t>
      </w:r>
    </w:p>
    <w:p w14:paraId="6F609CD5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>IP address for PC4: 192.168.1.5</w:t>
      </w:r>
    </w:p>
    <w:p w14:paraId="686D88F8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>IP address for PC5: 192.168.1.6</w:t>
      </w:r>
    </w:p>
    <w:p w14:paraId="4D2C7A05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>Step4: allocate the message</w:t>
      </w:r>
    </w:p>
    <w:p w14:paraId="3E51E92F" w14:textId="4D5C0FB9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lastRenderedPageBreak/>
        <w:drawing>
          <wp:inline distT="0" distB="0" distL="0" distR="0" wp14:anchorId="19FF792C" wp14:editId="549C2CB0">
            <wp:extent cx="5067300" cy="4591050"/>
            <wp:effectExtent l="0" t="0" r="0" b="0"/>
            <wp:docPr id="452866088" name="Picture 10" descr="A diagram of a bus topogly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66088" name="Picture 10" descr="A diagram of a bus topogly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B81F8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>Result: message sent successfully from PC1-PC2</w:t>
      </w:r>
    </w:p>
    <w:p w14:paraId="2265F564" w14:textId="77777777" w:rsidR="00DC5A53" w:rsidRPr="00DC5A53" w:rsidRDefault="00DC5A53" w:rsidP="00DC5A53">
      <w:pPr>
        <w:rPr>
          <w:b/>
          <w:bCs/>
        </w:rPr>
      </w:pPr>
    </w:p>
    <w:p w14:paraId="15E0468C" w14:textId="77777777" w:rsidR="00953362" w:rsidRPr="00DC5A53" w:rsidRDefault="00953362" w:rsidP="00DC5A53"/>
    <w:sectPr w:rsidR="00953362" w:rsidRPr="00DC5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30A2"/>
    <w:rsid w:val="005B5DB8"/>
    <w:rsid w:val="00610EAA"/>
    <w:rsid w:val="008130A2"/>
    <w:rsid w:val="00953362"/>
    <w:rsid w:val="00DC48B4"/>
    <w:rsid w:val="00DC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6773"/>
  <w15:chartTrackingRefBased/>
  <w15:docId w15:val="{0104E82D-609D-42D1-BE20-2B7CE22F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0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0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0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0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0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0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0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0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0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0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Narne</dc:creator>
  <cp:keywords/>
  <dc:description/>
  <cp:lastModifiedBy>Tejaswi Narne</cp:lastModifiedBy>
  <cp:revision>2</cp:revision>
  <dcterms:created xsi:type="dcterms:W3CDTF">2025-02-28T03:19:00Z</dcterms:created>
  <dcterms:modified xsi:type="dcterms:W3CDTF">2025-02-28T03:19:00Z</dcterms:modified>
</cp:coreProperties>
</file>