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106E3" w14:textId="77777777" w:rsidR="00196051" w:rsidRDefault="00000000" w:rsidP="009B3C99">
      <w:pPr>
        <w:pStyle w:val="Heading1"/>
        <w:jc w:val="center"/>
      </w:pPr>
      <w:bookmarkStart w:id="0" w:name="dynamic-pricing-algorithms-and-rules"/>
      <w:r>
        <w:t>Dynamic Pricing Algorithms and Rules</w:t>
      </w:r>
    </w:p>
    <w:p w14:paraId="17A21CCA" w14:textId="77777777" w:rsidR="00196051" w:rsidRDefault="00000000" w:rsidP="009B3C99">
      <w:pPr>
        <w:pStyle w:val="Heading2"/>
        <w:jc w:val="center"/>
      </w:pPr>
      <w:bookmarkStart w:id="1" w:name="fitness-class-revenue-optimization"/>
      <w:r>
        <w:t>Fitness Class Revenue Optimization</w:t>
      </w:r>
    </w:p>
    <w:p w14:paraId="413741A2" w14:textId="77777777" w:rsidR="00196051" w:rsidRDefault="00000000" w:rsidP="009B3C99">
      <w:pPr>
        <w:pStyle w:val="Heading3"/>
        <w:jc w:val="center"/>
      </w:pPr>
      <w:bookmarkStart w:id="2" w:name="prepared-by"/>
      <w:r>
        <w:t>Prepared By</w:t>
      </w:r>
    </w:p>
    <w:p w14:paraId="2DB04A83" w14:textId="1DCE4703" w:rsidR="00196051" w:rsidRDefault="00000000" w:rsidP="009B3C99">
      <w:pPr>
        <w:pStyle w:val="FirstParagraph"/>
        <w:jc w:val="center"/>
      </w:pPr>
      <w:r>
        <w:t xml:space="preserve">Tejaswini </w:t>
      </w:r>
      <w:proofErr w:type="spellStart"/>
      <w:r>
        <w:t>Yeluduti</w:t>
      </w:r>
      <w:bookmarkStart w:id="3" w:name="suggested-filename"/>
      <w:bookmarkEnd w:id="0"/>
      <w:bookmarkEnd w:id="1"/>
      <w:bookmarkEnd w:id="2"/>
      <w:proofErr w:type="spellEnd"/>
      <w:r>
        <w:pict w14:anchorId="4196F175">
          <v:rect id="_x0000_i1026" style="width:0;height:1.5pt" o:hralign="center" o:hrstd="t" o:hr="t"/>
        </w:pict>
      </w:r>
    </w:p>
    <w:p w14:paraId="5F275722" w14:textId="77777777" w:rsidR="00196051" w:rsidRDefault="00000000">
      <w:pPr>
        <w:pStyle w:val="Heading1"/>
      </w:pPr>
      <w:bookmarkStart w:id="4" w:name="project-overview"/>
      <w:bookmarkEnd w:id="3"/>
      <w:r>
        <w:t>1. Project Overview</w:t>
      </w:r>
    </w:p>
    <w:p w14:paraId="0346A180" w14:textId="77777777" w:rsidR="00196051" w:rsidRDefault="00000000">
      <w:pPr>
        <w:pStyle w:val="FirstParagraph"/>
      </w:pPr>
      <w:r>
        <w:t>This project focuses on developing a dynamic pricing strategy for fitness classes using booking demand analysis, forecasting models, and occupancy-based pricing logic.</w:t>
      </w:r>
    </w:p>
    <w:p w14:paraId="47AE5F6D" w14:textId="77777777" w:rsidR="00196051" w:rsidRDefault="00000000">
      <w:pPr>
        <w:pStyle w:val="BodyText"/>
      </w:pPr>
      <w:r>
        <w:t>The objective of the solution is to:</w:t>
      </w:r>
    </w:p>
    <w:p w14:paraId="078FADB9" w14:textId="77777777" w:rsidR="00196051" w:rsidRDefault="00000000">
      <w:pPr>
        <w:pStyle w:val="Compact"/>
        <w:numPr>
          <w:ilvl w:val="0"/>
          <w:numId w:val="2"/>
        </w:numPr>
      </w:pPr>
      <w:r>
        <w:t>optimize pricing decisions</w:t>
      </w:r>
    </w:p>
    <w:p w14:paraId="2E084383" w14:textId="77777777" w:rsidR="00196051" w:rsidRDefault="00000000">
      <w:pPr>
        <w:pStyle w:val="Compact"/>
        <w:numPr>
          <w:ilvl w:val="0"/>
          <w:numId w:val="2"/>
        </w:numPr>
      </w:pPr>
      <w:r>
        <w:t>increase revenue per class</w:t>
      </w:r>
    </w:p>
    <w:p w14:paraId="0E12C000" w14:textId="77777777" w:rsidR="00196051" w:rsidRDefault="00000000">
      <w:pPr>
        <w:pStyle w:val="Compact"/>
        <w:numPr>
          <w:ilvl w:val="0"/>
          <w:numId w:val="2"/>
        </w:numPr>
      </w:pPr>
      <w:r>
        <w:t>maximize overall company revenue</w:t>
      </w:r>
    </w:p>
    <w:p w14:paraId="005C7773" w14:textId="77777777" w:rsidR="00196051" w:rsidRDefault="00000000">
      <w:pPr>
        <w:pStyle w:val="Compact"/>
        <w:numPr>
          <w:ilvl w:val="0"/>
          <w:numId w:val="2"/>
        </w:numPr>
      </w:pPr>
      <w:r>
        <w:t>improve occupancy utilization</w:t>
      </w:r>
    </w:p>
    <w:p w14:paraId="765F3A23" w14:textId="77777777" w:rsidR="00196051" w:rsidRDefault="00000000">
      <w:pPr>
        <w:pStyle w:val="Compact"/>
        <w:numPr>
          <w:ilvl w:val="0"/>
          <w:numId w:val="2"/>
        </w:numPr>
      </w:pPr>
      <w:r>
        <w:t>support operational planning</w:t>
      </w:r>
    </w:p>
    <w:p w14:paraId="3E4635DF" w14:textId="77777777" w:rsidR="00196051" w:rsidRDefault="00000000">
      <w:pPr>
        <w:pStyle w:val="FirstParagraph"/>
      </w:pPr>
      <w:r>
        <w:t>The project combines data analytics, forecasting techniques, and business intelligence methodologies to create a scalable pricing optimization framework.</w:t>
      </w:r>
    </w:p>
    <w:p w14:paraId="268D761E" w14:textId="77777777" w:rsidR="00196051" w:rsidRDefault="00000000">
      <w:r>
        <w:pict w14:anchorId="56B9E5AD">
          <v:rect id="_x0000_i1027" style="width:0;height:1.5pt" o:hralign="center" o:hrstd="t" o:hr="t"/>
        </w:pict>
      </w:r>
    </w:p>
    <w:p w14:paraId="1BF92907" w14:textId="77777777" w:rsidR="00196051" w:rsidRDefault="00000000">
      <w:pPr>
        <w:pStyle w:val="Heading1"/>
      </w:pPr>
      <w:bookmarkStart w:id="5" w:name="business-problem"/>
      <w:bookmarkEnd w:id="4"/>
      <w:r>
        <w:t>2. Business Problem</w:t>
      </w:r>
    </w:p>
    <w:p w14:paraId="40A7BA00" w14:textId="77777777" w:rsidR="00196051" w:rsidRDefault="00000000">
      <w:pPr>
        <w:pStyle w:val="FirstParagraph"/>
      </w:pPr>
      <w:r>
        <w:t>Traditional static pricing methods fail to adapt to changing customer demand patterns. This often results in:</w:t>
      </w:r>
    </w:p>
    <w:p w14:paraId="7D975E46" w14:textId="77777777" w:rsidR="00196051" w:rsidRDefault="00000000">
      <w:pPr>
        <w:pStyle w:val="Compact"/>
        <w:numPr>
          <w:ilvl w:val="0"/>
          <w:numId w:val="3"/>
        </w:numPr>
      </w:pPr>
      <w:r>
        <w:t>underutilized classes</w:t>
      </w:r>
    </w:p>
    <w:p w14:paraId="3308A030" w14:textId="77777777" w:rsidR="00196051" w:rsidRDefault="00000000">
      <w:pPr>
        <w:pStyle w:val="Compact"/>
        <w:numPr>
          <w:ilvl w:val="0"/>
          <w:numId w:val="3"/>
        </w:numPr>
      </w:pPr>
      <w:r>
        <w:t>missed revenue opportunities</w:t>
      </w:r>
    </w:p>
    <w:p w14:paraId="6CF6158B" w14:textId="77777777" w:rsidR="00196051" w:rsidRDefault="00000000">
      <w:pPr>
        <w:pStyle w:val="Compact"/>
        <w:numPr>
          <w:ilvl w:val="0"/>
          <w:numId w:val="3"/>
        </w:numPr>
      </w:pPr>
      <w:r>
        <w:t>inefficient pricing strategies</w:t>
      </w:r>
    </w:p>
    <w:p w14:paraId="37A579F8" w14:textId="77777777" w:rsidR="00196051" w:rsidRDefault="00000000">
      <w:pPr>
        <w:pStyle w:val="Compact"/>
        <w:numPr>
          <w:ilvl w:val="0"/>
          <w:numId w:val="3"/>
        </w:numPr>
      </w:pPr>
      <w:r>
        <w:t>inconsistent occupancy rates</w:t>
      </w:r>
    </w:p>
    <w:p w14:paraId="6244FE53" w14:textId="77777777" w:rsidR="00196051" w:rsidRDefault="00000000">
      <w:pPr>
        <w:pStyle w:val="Compact"/>
        <w:numPr>
          <w:ilvl w:val="0"/>
          <w:numId w:val="3"/>
        </w:numPr>
      </w:pPr>
      <w:r>
        <w:t>limited operational optimization</w:t>
      </w:r>
    </w:p>
    <w:p w14:paraId="0BDDB130" w14:textId="77777777" w:rsidR="00196051" w:rsidRDefault="00000000">
      <w:pPr>
        <w:pStyle w:val="FirstParagraph"/>
      </w:pPr>
      <w:r>
        <w:t>The business required a data-driven pricing mechanism capable of dynamically adjusting prices according to customer demand behavior and occupancy trends.</w:t>
      </w:r>
    </w:p>
    <w:p w14:paraId="52E33BA7" w14:textId="77777777" w:rsidR="00196051" w:rsidRDefault="00000000">
      <w:r>
        <w:pict w14:anchorId="34AD0553">
          <v:rect id="_x0000_i1028" style="width:0;height:1.5pt" o:hralign="center" o:hrstd="t" o:hr="t"/>
        </w:pict>
      </w:r>
    </w:p>
    <w:p w14:paraId="72745EDD" w14:textId="77777777" w:rsidR="00196051" w:rsidRDefault="00000000">
      <w:pPr>
        <w:pStyle w:val="Heading1"/>
      </w:pPr>
      <w:bookmarkStart w:id="6" w:name="methodology"/>
      <w:bookmarkEnd w:id="5"/>
      <w:r>
        <w:t>3. Methodology</w:t>
      </w:r>
    </w:p>
    <w:p w14:paraId="75684562" w14:textId="77777777" w:rsidR="00196051" w:rsidRDefault="00000000">
      <w:pPr>
        <w:pStyle w:val="FirstParagraph"/>
      </w:pPr>
      <w:r>
        <w:t>The project was completed in multiple analytical stages.</w:t>
      </w:r>
    </w:p>
    <w:p w14:paraId="3C3ABF9B" w14:textId="77777777" w:rsidR="00196051" w:rsidRDefault="00000000">
      <w:pPr>
        <w:pStyle w:val="Heading2"/>
      </w:pPr>
      <w:bookmarkStart w:id="7" w:name="data-cleaning-preprocessing"/>
      <w:r>
        <w:lastRenderedPageBreak/>
        <w:t>3.1 Data Cleaning &amp; Preprocessing</w:t>
      </w:r>
    </w:p>
    <w:p w14:paraId="34D572A7" w14:textId="77777777" w:rsidR="00196051" w:rsidRDefault="00000000">
      <w:pPr>
        <w:pStyle w:val="FirstParagraph"/>
      </w:pPr>
      <w:r>
        <w:t>The raw datasets were cleaned and standardized using Python.</w:t>
      </w:r>
    </w:p>
    <w:p w14:paraId="7B9C463C" w14:textId="77777777" w:rsidR="00196051" w:rsidRDefault="00000000">
      <w:pPr>
        <w:pStyle w:val="BodyText"/>
      </w:pPr>
      <w:r>
        <w:t>Activities performed:</w:t>
      </w:r>
    </w:p>
    <w:p w14:paraId="353F5645" w14:textId="77777777" w:rsidR="00196051" w:rsidRDefault="00000000">
      <w:pPr>
        <w:pStyle w:val="Compact"/>
        <w:numPr>
          <w:ilvl w:val="0"/>
          <w:numId w:val="4"/>
        </w:numPr>
      </w:pPr>
      <w:r>
        <w:t>handled missing values</w:t>
      </w:r>
    </w:p>
    <w:p w14:paraId="59DD7340" w14:textId="77777777" w:rsidR="00196051" w:rsidRDefault="00000000">
      <w:pPr>
        <w:pStyle w:val="Compact"/>
        <w:numPr>
          <w:ilvl w:val="0"/>
          <w:numId w:val="4"/>
        </w:numPr>
      </w:pPr>
      <w:r>
        <w:t>removed duplicate records</w:t>
      </w:r>
    </w:p>
    <w:p w14:paraId="1F9B4474" w14:textId="77777777" w:rsidR="00196051" w:rsidRDefault="00000000">
      <w:pPr>
        <w:pStyle w:val="Compact"/>
        <w:numPr>
          <w:ilvl w:val="0"/>
          <w:numId w:val="4"/>
        </w:numPr>
      </w:pPr>
      <w:r>
        <w:t>corrected data types</w:t>
      </w:r>
    </w:p>
    <w:p w14:paraId="229DE6B1" w14:textId="77777777" w:rsidR="00196051" w:rsidRDefault="00000000">
      <w:pPr>
        <w:pStyle w:val="Compact"/>
        <w:numPr>
          <w:ilvl w:val="0"/>
          <w:numId w:val="4"/>
        </w:numPr>
      </w:pPr>
      <w:r>
        <w:t>standardized datetime formats</w:t>
      </w:r>
    </w:p>
    <w:p w14:paraId="1EA7D1E5" w14:textId="77777777" w:rsidR="00196051" w:rsidRDefault="00000000">
      <w:pPr>
        <w:pStyle w:val="Compact"/>
        <w:numPr>
          <w:ilvl w:val="0"/>
          <w:numId w:val="4"/>
        </w:numPr>
      </w:pPr>
      <w:r>
        <w:t>created new date features</w:t>
      </w:r>
    </w:p>
    <w:p w14:paraId="272BFD82" w14:textId="77777777" w:rsidR="00196051" w:rsidRDefault="00000000">
      <w:pPr>
        <w:pStyle w:val="Compact"/>
        <w:numPr>
          <w:ilvl w:val="0"/>
          <w:numId w:val="4"/>
        </w:numPr>
      </w:pPr>
      <w:r>
        <w:t>validated dataset consistency</w:t>
      </w:r>
    </w:p>
    <w:p w14:paraId="5DA92A5C" w14:textId="77777777" w:rsidR="00196051" w:rsidRDefault="00000000">
      <w:pPr>
        <w:pStyle w:val="FirstParagraph"/>
      </w:pPr>
      <w:r>
        <w:t>Output: A clean and analytics-ready dataset.</w:t>
      </w:r>
    </w:p>
    <w:p w14:paraId="3DCAE5DC" w14:textId="77777777" w:rsidR="00196051" w:rsidRDefault="00000000">
      <w:r>
        <w:pict w14:anchorId="6CB21512">
          <v:rect id="_x0000_i1029" style="width:0;height:1.5pt" o:hralign="center" o:hrstd="t" o:hr="t"/>
        </w:pict>
      </w:r>
    </w:p>
    <w:p w14:paraId="2BE10BFB" w14:textId="77777777" w:rsidR="00196051" w:rsidRDefault="00000000">
      <w:pPr>
        <w:pStyle w:val="Heading2"/>
      </w:pPr>
      <w:bookmarkStart w:id="8" w:name="exploratory-data-analysis-eda"/>
      <w:bookmarkEnd w:id="7"/>
      <w:r>
        <w:t>3.2 Exploratory Data Analysis (EDA)</w:t>
      </w:r>
    </w:p>
    <w:p w14:paraId="7395549A" w14:textId="77777777" w:rsidR="00196051" w:rsidRDefault="00000000">
      <w:pPr>
        <w:pStyle w:val="FirstParagraph"/>
      </w:pPr>
      <w:r>
        <w:t>EDA was performed to identify booking trends and customer demand patterns.</w:t>
      </w:r>
    </w:p>
    <w:p w14:paraId="42DB8F88" w14:textId="77777777" w:rsidR="00196051" w:rsidRDefault="00000000">
      <w:pPr>
        <w:pStyle w:val="BodyText"/>
      </w:pPr>
      <w:r>
        <w:t>Analysis included:</w:t>
      </w:r>
    </w:p>
    <w:p w14:paraId="7C1E2A58" w14:textId="77777777" w:rsidR="00196051" w:rsidRDefault="00000000">
      <w:pPr>
        <w:pStyle w:val="Compact"/>
        <w:numPr>
          <w:ilvl w:val="0"/>
          <w:numId w:val="5"/>
        </w:numPr>
      </w:pPr>
      <w:r>
        <w:t>booking trend analysis</w:t>
      </w:r>
    </w:p>
    <w:p w14:paraId="2C4B7F49" w14:textId="77777777" w:rsidR="00196051" w:rsidRDefault="00000000">
      <w:pPr>
        <w:pStyle w:val="Compact"/>
        <w:numPr>
          <w:ilvl w:val="0"/>
          <w:numId w:val="5"/>
        </w:numPr>
      </w:pPr>
      <w:r>
        <w:t>monthly demand analysis</w:t>
      </w:r>
    </w:p>
    <w:p w14:paraId="675EDD2C" w14:textId="77777777" w:rsidR="00196051" w:rsidRDefault="00000000">
      <w:pPr>
        <w:pStyle w:val="Compact"/>
        <w:numPr>
          <w:ilvl w:val="0"/>
          <w:numId w:val="5"/>
        </w:numPr>
      </w:pPr>
      <w:r>
        <w:t>occupancy analysis</w:t>
      </w:r>
    </w:p>
    <w:p w14:paraId="3D57D007" w14:textId="77777777" w:rsidR="00196051" w:rsidRDefault="00000000">
      <w:pPr>
        <w:pStyle w:val="Compact"/>
        <w:numPr>
          <w:ilvl w:val="0"/>
          <w:numId w:val="5"/>
        </w:numPr>
      </w:pPr>
      <w:r>
        <w:t>class popularity analysis</w:t>
      </w:r>
    </w:p>
    <w:p w14:paraId="6CD47DB9" w14:textId="77777777" w:rsidR="00196051" w:rsidRDefault="00000000">
      <w:pPr>
        <w:pStyle w:val="Compact"/>
        <w:numPr>
          <w:ilvl w:val="0"/>
          <w:numId w:val="5"/>
        </w:numPr>
      </w:pPr>
      <w:r>
        <w:t>correlation analysis</w:t>
      </w:r>
    </w:p>
    <w:p w14:paraId="2EE8129A" w14:textId="77777777" w:rsidR="00196051" w:rsidRDefault="00000000">
      <w:pPr>
        <w:pStyle w:val="Compact"/>
        <w:numPr>
          <w:ilvl w:val="0"/>
          <w:numId w:val="5"/>
        </w:numPr>
      </w:pPr>
      <w:r>
        <w:t>outlier detection</w:t>
      </w:r>
    </w:p>
    <w:p w14:paraId="181E631B" w14:textId="77777777" w:rsidR="00196051" w:rsidRDefault="00000000">
      <w:pPr>
        <w:pStyle w:val="FirstParagraph"/>
      </w:pPr>
      <w:r>
        <w:t>Key Findings:</w:t>
      </w:r>
    </w:p>
    <w:p w14:paraId="60CCCF62" w14:textId="77777777" w:rsidR="00196051" w:rsidRDefault="00000000">
      <w:pPr>
        <w:pStyle w:val="Compact"/>
        <w:numPr>
          <w:ilvl w:val="0"/>
          <w:numId w:val="6"/>
        </w:numPr>
      </w:pPr>
      <w:r>
        <w:t>demand varied significantly across months</w:t>
      </w:r>
    </w:p>
    <w:p w14:paraId="2C3CD4DE" w14:textId="77777777" w:rsidR="00196051" w:rsidRDefault="00000000">
      <w:pPr>
        <w:pStyle w:val="Compact"/>
        <w:numPr>
          <w:ilvl w:val="0"/>
          <w:numId w:val="6"/>
        </w:numPr>
      </w:pPr>
      <w:r>
        <w:t>certain classes consistently generated higher bookings</w:t>
      </w:r>
    </w:p>
    <w:p w14:paraId="34BF2290" w14:textId="77777777" w:rsidR="00196051" w:rsidRDefault="00000000">
      <w:pPr>
        <w:pStyle w:val="Compact"/>
        <w:numPr>
          <w:ilvl w:val="0"/>
          <w:numId w:val="6"/>
        </w:numPr>
      </w:pPr>
      <w:r>
        <w:t>occupancy rates varied by day and session timing</w:t>
      </w:r>
    </w:p>
    <w:p w14:paraId="239DC6F4" w14:textId="77777777" w:rsidR="00196051" w:rsidRDefault="00000000">
      <w:r>
        <w:pict w14:anchorId="06DF3E2A">
          <v:rect id="_x0000_i1030" style="width:0;height:1.5pt" o:hralign="center" o:hrstd="t" o:hr="t"/>
        </w:pict>
      </w:r>
    </w:p>
    <w:p w14:paraId="76E653E8" w14:textId="77777777" w:rsidR="00196051" w:rsidRDefault="00000000">
      <w:pPr>
        <w:pStyle w:val="Heading2"/>
      </w:pPr>
      <w:bookmarkStart w:id="9" w:name="price-elasticity-modeling"/>
      <w:bookmarkEnd w:id="8"/>
      <w:r>
        <w:t>3.3 Price Elasticity Modeling</w:t>
      </w:r>
    </w:p>
    <w:p w14:paraId="7D2DE03E" w14:textId="77777777" w:rsidR="00196051" w:rsidRDefault="00000000">
      <w:pPr>
        <w:pStyle w:val="FirstParagraph"/>
      </w:pPr>
      <w:r>
        <w:t>A regression-based price elasticity model was developed to analyze the relationship between price and booking demand.</w:t>
      </w:r>
    </w:p>
    <w:p w14:paraId="64009931" w14:textId="77777777" w:rsidR="00196051" w:rsidRDefault="00000000">
      <w:pPr>
        <w:pStyle w:val="BodyText"/>
      </w:pPr>
      <w:r>
        <w:t>Model evaluation metrics:</w:t>
      </w:r>
    </w:p>
    <w:p w14:paraId="0601D195" w14:textId="77777777" w:rsidR="00196051" w:rsidRDefault="00000000">
      <w:pPr>
        <w:pStyle w:val="Compact"/>
        <w:numPr>
          <w:ilvl w:val="0"/>
          <w:numId w:val="7"/>
        </w:numPr>
      </w:pPr>
      <w:r>
        <w:t>R-Squared</w:t>
      </w:r>
    </w:p>
    <w:p w14:paraId="0ED2005F" w14:textId="77777777" w:rsidR="00196051" w:rsidRDefault="00000000">
      <w:pPr>
        <w:pStyle w:val="Compact"/>
        <w:numPr>
          <w:ilvl w:val="0"/>
          <w:numId w:val="7"/>
        </w:numPr>
      </w:pPr>
      <w:r>
        <w:t>Mean Squared Error (MSE)</w:t>
      </w:r>
    </w:p>
    <w:p w14:paraId="2964FBAE" w14:textId="77777777" w:rsidR="00196051" w:rsidRDefault="00000000">
      <w:pPr>
        <w:pStyle w:val="Compact"/>
        <w:numPr>
          <w:ilvl w:val="0"/>
          <w:numId w:val="7"/>
        </w:numPr>
      </w:pPr>
      <w:r>
        <w:t>residual analysis</w:t>
      </w:r>
    </w:p>
    <w:p w14:paraId="2217FA69" w14:textId="77777777" w:rsidR="00196051" w:rsidRDefault="00000000">
      <w:pPr>
        <w:pStyle w:val="FirstParagraph"/>
      </w:pPr>
      <w:r>
        <w:t>Business Insight:</w:t>
      </w:r>
    </w:p>
    <w:p w14:paraId="0CEE4A77" w14:textId="77777777" w:rsidR="00196051" w:rsidRDefault="00000000">
      <w:pPr>
        <w:pStyle w:val="BodyText"/>
      </w:pPr>
      <w:r>
        <w:t>High-demand classes demonstrated lower sensitivity to moderate price increases.</w:t>
      </w:r>
    </w:p>
    <w:p w14:paraId="2CAB732D" w14:textId="77777777" w:rsidR="00196051" w:rsidRDefault="00000000">
      <w:r>
        <w:pict w14:anchorId="3D609704">
          <v:rect id="_x0000_i1031" style="width:0;height:1.5pt" o:hralign="center" o:hrstd="t" o:hr="t"/>
        </w:pict>
      </w:r>
    </w:p>
    <w:p w14:paraId="486E44D0" w14:textId="77777777" w:rsidR="00196051" w:rsidRDefault="00000000">
      <w:pPr>
        <w:pStyle w:val="Heading2"/>
      </w:pPr>
      <w:bookmarkStart w:id="10" w:name="demand-forecasting"/>
      <w:bookmarkEnd w:id="9"/>
      <w:r>
        <w:lastRenderedPageBreak/>
        <w:t>3.4 Demand Forecasting</w:t>
      </w:r>
    </w:p>
    <w:p w14:paraId="4952B3A2" w14:textId="77777777" w:rsidR="00196051" w:rsidRDefault="00000000">
      <w:pPr>
        <w:pStyle w:val="FirstParagraph"/>
      </w:pPr>
      <w:r>
        <w:t>Time-series forecasting techniques were used to predict future booking demand.</w:t>
      </w:r>
    </w:p>
    <w:p w14:paraId="04C2200D" w14:textId="77777777" w:rsidR="00196051" w:rsidRDefault="00000000">
      <w:pPr>
        <w:pStyle w:val="BodyText"/>
      </w:pPr>
      <w:r>
        <w:t>Forecasting model used:</w:t>
      </w:r>
    </w:p>
    <w:p w14:paraId="2654502A" w14:textId="77777777" w:rsidR="00196051" w:rsidRDefault="00000000">
      <w:pPr>
        <w:pStyle w:val="Compact"/>
        <w:numPr>
          <w:ilvl w:val="0"/>
          <w:numId w:val="8"/>
        </w:numPr>
      </w:pPr>
      <w:r>
        <w:t>ARIMA Forecasting Model</w:t>
      </w:r>
    </w:p>
    <w:p w14:paraId="0B943301" w14:textId="77777777" w:rsidR="00196051" w:rsidRDefault="00000000">
      <w:pPr>
        <w:pStyle w:val="FirstParagraph"/>
      </w:pPr>
      <w:r>
        <w:t>Evaluation metrics:</w:t>
      </w:r>
    </w:p>
    <w:p w14:paraId="4F755560" w14:textId="77777777" w:rsidR="00196051" w:rsidRDefault="00000000">
      <w:pPr>
        <w:pStyle w:val="Compact"/>
        <w:numPr>
          <w:ilvl w:val="0"/>
          <w:numId w:val="9"/>
        </w:numPr>
      </w:pPr>
      <w:r>
        <w:t>Mean Absolute Error (MAE)</w:t>
      </w:r>
    </w:p>
    <w:p w14:paraId="63591D90" w14:textId="77777777" w:rsidR="00196051" w:rsidRDefault="00000000">
      <w:pPr>
        <w:pStyle w:val="Compact"/>
        <w:numPr>
          <w:ilvl w:val="0"/>
          <w:numId w:val="9"/>
        </w:numPr>
      </w:pPr>
      <w:r>
        <w:t>Mean Squared Error (MSE)</w:t>
      </w:r>
    </w:p>
    <w:p w14:paraId="6CD00769" w14:textId="77777777" w:rsidR="00196051" w:rsidRDefault="00000000">
      <w:pPr>
        <w:pStyle w:val="FirstParagraph"/>
      </w:pPr>
      <w:r>
        <w:t>Forecasting Benefits:</w:t>
      </w:r>
    </w:p>
    <w:p w14:paraId="03B928C8" w14:textId="77777777" w:rsidR="00196051" w:rsidRDefault="00000000">
      <w:pPr>
        <w:pStyle w:val="Compact"/>
        <w:numPr>
          <w:ilvl w:val="0"/>
          <w:numId w:val="10"/>
        </w:numPr>
      </w:pPr>
      <w:r>
        <w:t>proactive pricing decisions</w:t>
      </w:r>
    </w:p>
    <w:p w14:paraId="715E27D7" w14:textId="77777777" w:rsidR="00196051" w:rsidRDefault="00000000">
      <w:pPr>
        <w:pStyle w:val="Compact"/>
        <w:numPr>
          <w:ilvl w:val="0"/>
          <w:numId w:val="10"/>
        </w:numPr>
      </w:pPr>
      <w:r>
        <w:t>operational planning support</w:t>
      </w:r>
    </w:p>
    <w:p w14:paraId="442B633C" w14:textId="77777777" w:rsidR="00196051" w:rsidRDefault="00000000">
      <w:pPr>
        <w:pStyle w:val="Compact"/>
        <w:numPr>
          <w:ilvl w:val="0"/>
          <w:numId w:val="10"/>
        </w:numPr>
      </w:pPr>
      <w:r>
        <w:t>staffing optimization</w:t>
      </w:r>
    </w:p>
    <w:p w14:paraId="4F8ABFA6" w14:textId="77777777" w:rsidR="00196051" w:rsidRDefault="00000000">
      <w:pPr>
        <w:pStyle w:val="Compact"/>
        <w:numPr>
          <w:ilvl w:val="0"/>
          <w:numId w:val="10"/>
        </w:numPr>
      </w:pPr>
      <w:r>
        <w:t>improved scheduling efficiency</w:t>
      </w:r>
    </w:p>
    <w:p w14:paraId="18E72EC1" w14:textId="77777777" w:rsidR="00196051" w:rsidRDefault="00000000">
      <w:r>
        <w:pict w14:anchorId="3D8E526A">
          <v:rect id="_x0000_i1032" style="width:0;height:1.5pt" o:hralign="center" o:hrstd="t" o:hr="t"/>
        </w:pict>
      </w:r>
    </w:p>
    <w:p w14:paraId="77F967B8" w14:textId="77777777" w:rsidR="00196051" w:rsidRDefault="00000000">
      <w:pPr>
        <w:pStyle w:val="Heading1"/>
      </w:pPr>
      <w:bookmarkStart w:id="11" w:name="dynamic-pricing-strategy"/>
      <w:bookmarkEnd w:id="6"/>
      <w:bookmarkEnd w:id="10"/>
      <w:r>
        <w:t>4. Dynamic Pricing Strategy</w:t>
      </w:r>
    </w:p>
    <w:p w14:paraId="360CF43B" w14:textId="77777777" w:rsidR="00196051" w:rsidRDefault="00000000">
      <w:pPr>
        <w:pStyle w:val="FirstParagraph"/>
      </w:pPr>
      <w:r>
        <w:t>A dynamic pricing framework was developed using:</w:t>
      </w:r>
    </w:p>
    <w:p w14:paraId="2A0254F9" w14:textId="77777777" w:rsidR="00196051" w:rsidRDefault="00000000">
      <w:pPr>
        <w:pStyle w:val="Compact"/>
        <w:numPr>
          <w:ilvl w:val="0"/>
          <w:numId w:val="11"/>
        </w:numPr>
      </w:pPr>
      <w:r>
        <w:t>occupancy rates</w:t>
      </w:r>
    </w:p>
    <w:p w14:paraId="3682B09F" w14:textId="77777777" w:rsidR="00196051" w:rsidRDefault="00000000">
      <w:pPr>
        <w:pStyle w:val="Compact"/>
        <w:numPr>
          <w:ilvl w:val="0"/>
          <w:numId w:val="11"/>
        </w:numPr>
      </w:pPr>
      <w:r>
        <w:t>booking demand</w:t>
      </w:r>
    </w:p>
    <w:p w14:paraId="4EBE8746" w14:textId="77777777" w:rsidR="00196051" w:rsidRDefault="00000000">
      <w:pPr>
        <w:pStyle w:val="Compact"/>
        <w:numPr>
          <w:ilvl w:val="0"/>
          <w:numId w:val="11"/>
        </w:numPr>
      </w:pPr>
      <w:r>
        <w:t>class popularity</w:t>
      </w:r>
    </w:p>
    <w:p w14:paraId="7E585527" w14:textId="77777777" w:rsidR="00196051" w:rsidRDefault="00000000">
      <w:pPr>
        <w:pStyle w:val="Compact"/>
        <w:numPr>
          <w:ilvl w:val="0"/>
          <w:numId w:val="11"/>
        </w:numPr>
      </w:pPr>
      <w:r>
        <w:t>forecasting insights</w:t>
      </w:r>
    </w:p>
    <w:p w14:paraId="1DC7B95F" w14:textId="77777777" w:rsidR="00196051" w:rsidRDefault="00000000">
      <w:pPr>
        <w:pStyle w:val="FirstParagraph"/>
      </w:pPr>
      <w:r>
        <w:t>The pricing strategy dynamically adjusts class prices based on real-time demand conditions.</w:t>
      </w:r>
    </w:p>
    <w:p w14:paraId="121F4343" w14:textId="77777777" w:rsidR="00196051" w:rsidRDefault="00000000">
      <w:r>
        <w:pict w14:anchorId="17FC7DCF">
          <v:rect id="_x0000_i1033" style="width:0;height:1.5pt" o:hralign="center" o:hrstd="t" o:hr="t"/>
        </w:pict>
      </w:r>
    </w:p>
    <w:p w14:paraId="54641B55" w14:textId="77777777" w:rsidR="00196051" w:rsidRDefault="00000000">
      <w:pPr>
        <w:pStyle w:val="Heading1"/>
      </w:pPr>
      <w:bookmarkStart w:id="12" w:name="dynamic-pricing-rules"/>
      <w:bookmarkEnd w:id="11"/>
      <w:r>
        <w:t>5. Dynamic Pricing Rules</w:t>
      </w:r>
    </w:p>
    <w:p w14:paraId="1F797C59" w14:textId="77777777" w:rsidR="00196051" w:rsidRDefault="00000000">
      <w:pPr>
        <w:pStyle w:val="Heading2"/>
      </w:pPr>
      <w:bookmarkStart w:id="13" w:name="high-demand-classes"/>
      <w:r>
        <w:t>High Demand Classes</w:t>
      </w:r>
    </w:p>
    <w:p w14:paraId="12A42E76" w14:textId="77777777" w:rsidR="00196051" w:rsidRDefault="00000000">
      <w:pPr>
        <w:pStyle w:val="Heading3"/>
      </w:pPr>
      <w:bookmarkStart w:id="14" w:name="condition"/>
      <w:r>
        <w:t>Condition</w:t>
      </w:r>
    </w:p>
    <w:p w14:paraId="3F972D53" w14:textId="77777777" w:rsidR="00196051" w:rsidRDefault="00000000">
      <w:pPr>
        <w:pStyle w:val="FirstParagraph"/>
      </w:pPr>
      <w:r>
        <w:t>Occupancy rate greater than or equal to 80%</w:t>
      </w:r>
    </w:p>
    <w:p w14:paraId="25B2956E" w14:textId="77777777" w:rsidR="00196051" w:rsidRDefault="00000000">
      <w:pPr>
        <w:pStyle w:val="Heading3"/>
      </w:pPr>
      <w:bookmarkStart w:id="15" w:name="pricing-action"/>
      <w:bookmarkEnd w:id="14"/>
      <w:r>
        <w:t>Pricing Action</w:t>
      </w:r>
    </w:p>
    <w:p w14:paraId="4F1B735A" w14:textId="77777777" w:rsidR="00196051" w:rsidRDefault="00000000">
      <w:pPr>
        <w:pStyle w:val="FirstParagraph"/>
      </w:pPr>
      <w:r>
        <w:t>Increase class price by 20%</w:t>
      </w:r>
    </w:p>
    <w:p w14:paraId="6B252E17" w14:textId="77777777" w:rsidR="00196051" w:rsidRDefault="00000000">
      <w:pPr>
        <w:pStyle w:val="Heading3"/>
      </w:pPr>
      <w:bookmarkStart w:id="16" w:name="objective"/>
      <w:bookmarkEnd w:id="15"/>
      <w:r>
        <w:t>Objective</w:t>
      </w:r>
    </w:p>
    <w:p w14:paraId="0C6625DD" w14:textId="77777777" w:rsidR="00196051" w:rsidRDefault="00000000">
      <w:pPr>
        <w:pStyle w:val="FirstParagraph"/>
      </w:pPr>
      <w:r>
        <w:t>Maximize revenue during peak demand periods.</w:t>
      </w:r>
    </w:p>
    <w:p w14:paraId="45C74C5A" w14:textId="77777777" w:rsidR="00196051" w:rsidRDefault="00000000">
      <w:r>
        <w:pict w14:anchorId="4C7324BF">
          <v:rect id="_x0000_i1034" style="width:0;height:1.5pt" o:hralign="center" o:hrstd="t" o:hr="t"/>
        </w:pict>
      </w:r>
    </w:p>
    <w:p w14:paraId="09C8F3F6" w14:textId="77777777" w:rsidR="00196051" w:rsidRDefault="00000000">
      <w:pPr>
        <w:pStyle w:val="Heading2"/>
      </w:pPr>
      <w:bookmarkStart w:id="17" w:name="medium-demand-classes"/>
      <w:bookmarkEnd w:id="13"/>
      <w:bookmarkEnd w:id="16"/>
      <w:r>
        <w:lastRenderedPageBreak/>
        <w:t>Medium Demand Classes</w:t>
      </w:r>
    </w:p>
    <w:p w14:paraId="7D43E0FB" w14:textId="77777777" w:rsidR="00196051" w:rsidRDefault="00000000">
      <w:pPr>
        <w:pStyle w:val="Heading3"/>
      </w:pPr>
      <w:bookmarkStart w:id="18" w:name="condition-1"/>
      <w:r>
        <w:t>Condition</w:t>
      </w:r>
    </w:p>
    <w:p w14:paraId="301AFB5D" w14:textId="77777777" w:rsidR="00196051" w:rsidRDefault="00000000">
      <w:pPr>
        <w:pStyle w:val="FirstParagraph"/>
      </w:pPr>
      <w:r>
        <w:t>Occupancy rate between 50% and 79%</w:t>
      </w:r>
    </w:p>
    <w:p w14:paraId="1629F422" w14:textId="77777777" w:rsidR="00196051" w:rsidRDefault="00000000">
      <w:pPr>
        <w:pStyle w:val="Heading3"/>
      </w:pPr>
      <w:bookmarkStart w:id="19" w:name="pricing-action-1"/>
      <w:bookmarkEnd w:id="18"/>
      <w:r>
        <w:t>Pricing Action</w:t>
      </w:r>
    </w:p>
    <w:p w14:paraId="62876B8E" w14:textId="77777777" w:rsidR="00196051" w:rsidRDefault="00000000">
      <w:pPr>
        <w:pStyle w:val="FirstParagraph"/>
      </w:pPr>
      <w:r>
        <w:t>Increase class price by 10%</w:t>
      </w:r>
    </w:p>
    <w:p w14:paraId="00361110" w14:textId="77777777" w:rsidR="00196051" w:rsidRDefault="00000000">
      <w:pPr>
        <w:pStyle w:val="Heading3"/>
      </w:pPr>
      <w:bookmarkStart w:id="20" w:name="objective-1"/>
      <w:bookmarkEnd w:id="19"/>
      <w:r>
        <w:t>Objective</w:t>
      </w:r>
    </w:p>
    <w:p w14:paraId="35394A8F" w14:textId="77777777" w:rsidR="00196051" w:rsidRDefault="00000000">
      <w:pPr>
        <w:pStyle w:val="FirstParagraph"/>
      </w:pPr>
      <w:r>
        <w:t>Optimize pricing opportunities during moderate demand periods.</w:t>
      </w:r>
    </w:p>
    <w:p w14:paraId="71EE2F2F" w14:textId="77777777" w:rsidR="00196051" w:rsidRDefault="00000000">
      <w:r>
        <w:pict w14:anchorId="78559637">
          <v:rect id="_x0000_i1035" style="width:0;height:1.5pt" o:hralign="center" o:hrstd="t" o:hr="t"/>
        </w:pict>
      </w:r>
    </w:p>
    <w:p w14:paraId="59950121" w14:textId="77777777" w:rsidR="00196051" w:rsidRDefault="00000000">
      <w:pPr>
        <w:pStyle w:val="Heading2"/>
      </w:pPr>
      <w:bookmarkStart w:id="21" w:name="low-demand-classes"/>
      <w:bookmarkEnd w:id="17"/>
      <w:bookmarkEnd w:id="20"/>
      <w:r>
        <w:t>Low Demand Classes</w:t>
      </w:r>
    </w:p>
    <w:p w14:paraId="44592DEC" w14:textId="77777777" w:rsidR="00196051" w:rsidRDefault="00000000">
      <w:pPr>
        <w:pStyle w:val="Heading3"/>
      </w:pPr>
      <w:bookmarkStart w:id="22" w:name="condition-2"/>
      <w:r>
        <w:t>Condition</w:t>
      </w:r>
    </w:p>
    <w:p w14:paraId="2C4395E5" w14:textId="77777777" w:rsidR="00196051" w:rsidRDefault="00000000">
      <w:pPr>
        <w:pStyle w:val="FirstParagraph"/>
      </w:pPr>
      <w:r>
        <w:t>Occupancy rate below 50%</w:t>
      </w:r>
    </w:p>
    <w:p w14:paraId="37DA3FE5" w14:textId="77777777" w:rsidR="00196051" w:rsidRDefault="00000000">
      <w:pPr>
        <w:pStyle w:val="Heading3"/>
      </w:pPr>
      <w:bookmarkStart w:id="23" w:name="pricing-action-2"/>
      <w:bookmarkEnd w:id="22"/>
      <w:r>
        <w:t>Pricing Action</w:t>
      </w:r>
    </w:p>
    <w:p w14:paraId="4AD1F587" w14:textId="77777777" w:rsidR="00196051" w:rsidRDefault="00000000">
      <w:pPr>
        <w:pStyle w:val="FirstParagraph"/>
      </w:pPr>
      <w:r>
        <w:t>Reduce class price by 10%</w:t>
      </w:r>
    </w:p>
    <w:p w14:paraId="73C524DD" w14:textId="77777777" w:rsidR="00196051" w:rsidRDefault="00000000">
      <w:pPr>
        <w:pStyle w:val="Heading3"/>
      </w:pPr>
      <w:bookmarkStart w:id="24" w:name="objective-2"/>
      <w:bookmarkEnd w:id="23"/>
      <w:r>
        <w:t>Objective</w:t>
      </w:r>
    </w:p>
    <w:p w14:paraId="6D2436E8" w14:textId="77777777" w:rsidR="00196051" w:rsidRDefault="00000000">
      <w:pPr>
        <w:pStyle w:val="FirstParagraph"/>
      </w:pPr>
      <w:r>
        <w:t>Improve occupancy and encourage customer participation.</w:t>
      </w:r>
    </w:p>
    <w:p w14:paraId="215B4F9B" w14:textId="77777777" w:rsidR="00196051" w:rsidRDefault="00000000">
      <w:r>
        <w:pict w14:anchorId="0670AC3A">
          <v:rect id="_x0000_i1036" style="width:0;height:1.5pt" o:hralign="center" o:hrstd="t" o:hr="t"/>
        </w:pict>
      </w:r>
    </w:p>
    <w:p w14:paraId="4709A162" w14:textId="77777777" w:rsidR="00196051" w:rsidRDefault="00000000">
      <w:pPr>
        <w:pStyle w:val="Heading1"/>
      </w:pPr>
      <w:bookmarkStart w:id="25" w:name="dynamic-pricing-algorithm-logic"/>
      <w:bookmarkEnd w:id="12"/>
      <w:bookmarkEnd w:id="21"/>
      <w:bookmarkEnd w:id="24"/>
      <w:r>
        <w:t>6. Dynamic Pricing Algorithm Logic</w:t>
      </w:r>
    </w:p>
    <w:p w14:paraId="57810FA8" w14:textId="77777777" w:rsidR="00196051" w:rsidRDefault="00000000">
      <w:pPr>
        <w:pStyle w:val="FirstParagraph"/>
      </w:pPr>
      <w:r>
        <w:t>The following pricing logic was implemented using Python:</w:t>
      </w:r>
    </w:p>
    <w:p w14:paraId="0D427ED2" w14:textId="77777777" w:rsidR="00196051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occupancy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dynamic_price </w:t>
      </w:r>
      <w:r>
        <w:rPr>
          <w:rStyle w:val="OperatorTok"/>
        </w:rPr>
        <w:t>=</w:t>
      </w:r>
      <w:r>
        <w:rPr>
          <w:rStyle w:val="NormalTok"/>
        </w:rPr>
        <w:t xml:space="preserve"> base_price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1.20</w:t>
      </w:r>
      <w:r>
        <w:br/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occupancy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dynamic_price </w:t>
      </w:r>
      <w:r>
        <w:rPr>
          <w:rStyle w:val="OperatorTok"/>
        </w:rPr>
        <w:t>=</w:t>
      </w:r>
      <w:r>
        <w:rPr>
          <w:rStyle w:val="NormalTok"/>
        </w:rPr>
        <w:t xml:space="preserve"> base_price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1.10</w:t>
      </w:r>
      <w:r>
        <w:br/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dynamic_price </w:t>
      </w:r>
      <w:r>
        <w:rPr>
          <w:rStyle w:val="OperatorTok"/>
        </w:rPr>
        <w:t>=</w:t>
      </w:r>
      <w:r>
        <w:rPr>
          <w:rStyle w:val="NormalTok"/>
        </w:rPr>
        <w:t xml:space="preserve"> base_price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0.90</w:t>
      </w:r>
    </w:p>
    <w:p w14:paraId="4B07E926" w14:textId="77777777" w:rsidR="00196051" w:rsidRDefault="00000000">
      <w:pPr>
        <w:pStyle w:val="FirstParagraph"/>
      </w:pPr>
      <w:r>
        <w:t>The algorithm adjusts pricing dynamically according to occupancy-based demand conditions.</w:t>
      </w:r>
    </w:p>
    <w:p w14:paraId="09882CC0" w14:textId="77777777" w:rsidR="00196051" w:rsidRDefault="00000000">
      <w:r>
        <w:pict w14:anchorId="2B8BE472">
          <v:rect id="_x0000_i1037" style="width:0;height:1.5pt" o:hralign="center" o:hrstd="t" o:hr="t"/>
        </w:pict>
      </w:r>
    </w:p>
    <w:p w14:paraId="48298257" w14:textId="77777777" w:rsidR="00196051" w:rsidRDefault="00000000">
      <w:pPr>
        <w:pStyle w:val="Heading1"/>
      </w:pPr>
      <w:bookmarkStart w:id="26" w:name="revenue-simulation"/>
      <w:bookmarkEnd w:id="25"/>
      <w:r>
        <w:t>7. Revenue Simulation</w:t>
      </w:r>
    </w:p>
    <w:p w14:paraId="7B7A0D1B" w14:textId="77777777" w:rsidR="00196051" w:rsidRDefault="00000000">
      <w:pPr>
        <w:pStyle w:val="FirstParagraph"/>
      </w:pPr>
      <w:r>
        <w:t>A pricing simulation was conducted using historical booking data.</w:t>
      </w:r>
    </w:p>
    <w:p w14:paraId="1455CC48" w14:textId="77777777" w:rsidR="00196051" w:rsidRDefault="00000000">
      <w:pPr>
        <w:pStyle w:val="BodyText"/>
      </w:pPr>
      <w:r>
        <w:t>The simulation compared:</w:t>
      </w:r>
    </w:p>
    <w:p w14:paraId="3A8AA938" w14:textId="77777777" w:rsidR="00196051" w:rsidRDefault="00000000">
      <w:pPr>
        <w:pStyle w:val="Compact"/>
        <w:numPr>
          <w:ilvl w:val="0"/>
          <w:numId w:val="12"/>
        </w:numPr>
      </w:pPr>
      <w:r>
        <w:t>original revenue</w:t>
      </w:r>
    </w:p>
    <w:p w14:paraId="748A929F" w14:textId="77777777" w:rsidR="00196051" w:rsidRDefault="00000000">
      <w:pPr>
        <w:pStyle w:val="Compact"/>
        <w:numPr>
          <w:ilvl w:val="0"/>
          <w:numId w:val="12"/>
        </w:numPr>
      </w:pPr>
      <w:r>
        <w:lastRenderedPageBreak/>
        <w:t>dynamically adjusted revenue</w:t>
      </w:r>
    </w:p>
    <w:p w14:paraId="0327D055" w14:textId="77777777" w:rsidR="00196051" w:rsidRDefault="00000000">
      <w:pPr>
        <w:pStyle w:val="FirstParagraph"/>
      </w:pPr>
      <w:r>
        <w:t>The analysis demonstrated that occupancy-based pricing can improve revenue generation without increasing operational capacity.</w:t>
      </w:r>
    </w:p>
    <w:p w14:paraId="296FF604" w14:textId="77777777" w:rsidR="00196051" w:rsidRDefault="00000000">
      <w:r>
        <w:pict w14:anchorId="30C7A5CF">
          <v:rect id="_x0000_i1038" style="width:0;height:1.5pt" o:hralign="center" o:hrstd="t" o:hr="t"/>
        </w:pict>
      </w:r>
    </w:p>
    <w:p w14:paraId="473DC694" w14:textId="77777777" w:rsidR="00196051" w:rsidRDefault="00000000">
      <w:pPr>
        <w:pStyle w:val="Heading1"/>
      </w:pPr>
      <w:bookmarkStart w:id="27" w:name="key-findings"/>
      <w:bookmarkEnd w:id="26"/>
      <w:r>
        <w:t>8. Key Findings</w:t>
      </w:r>
    </w:p>
    <w:p w14:paraId="27F8056B" w14:textId="77777777" w:rsidR="00196051" w:rsidRDefault="00000000">
      <w:pPr>
        <w:pStyle w:val="Heading2"/>
      </w:pPr>
      <w:bookmarkStart w:id="28" w:name="demand-insights"/>
      <w:r>
        <w:t>Demand Insights</w:t>
      </w:r>
    </w:p>
    <w:p w14:paraId="70F491B1" w14:textId="77777777" w:rsidR="00196051" w:rsidRDefault="00000000">
      <w:pPr>
        <w:pStyle w:val="Compact"/>
        <w:numPr>
          <w:ilvl w:val="0"/>
          <w:numId w:val="13"/>
        </w:numPr>
      </w:pPr>
      <w:r>
        <w:t>weekends and evening sessions generated higher occupancy</w:t>
      </w:r>
    </w:p>
    <w:p w14:paraId="71861980" w14:textId="77777777" w:rsidR="00196051" w:rsidRDefault="00000000">
      <w:pPr>
        <w:pStyle w:val="Compact"/>
        <w:numPr>
          <w:ilvl w:val="0"/>
          <w:numId w:val="13"/>
        </w:numPr>
      </w:pPr>
      <w:r>
        <w:t>certain classes consistently showed strong booking demand</w:t>
      </w:r>
    </w:p>
    <w:p w14:paraId="408D3A69" w14:textId="77777777" w:rsidR="00196051" w:rsidRDefault="00000000">
      <w:pPr>
        <w:pStyle w:val="Compact"/>
        <w:numPr>
          <w:ilvl w:val="0"/>
          <w:numId w:val="13"/>
        </w:numPr>
      </w:pPr>
      <w:r>
        <w:t>seasonal demand fluctuations were identified</w:t>
      </w:r>
    </w:p>
    <w:p w14:paraId="0506B22D" w14:textId="77777777" w:rsidR="00196051" w:rsidRDefault="00000000">
      <w:pPr>
        <w:pStyle w:val="Heading2"/>
      </w:pPr>
      <w:bookmarkStart w:id="29" w:name="pricing-insights"/>
      <w:bookmarkEnd w:id="28"/>
      <w:r>
        <w:t>Pricing Insights</w:t>
      </w:r>
    </w:p>
    <w:p w14:paraId="6CEE2EA1" w14:textId="77777777" w:rsidR="00196051" w:rsidRDefault="00000000">
      <w:pPr>
        <w:pStyle w:val="Compact"/>
        <w:numPr>
          <w:ilvl w:val="0"/>
          <w:numId w:val="14"/>
        </w:numPr>
      </w:pPr>
      <w:r>
        <w:t>premium pricing is feasible during high-demand periods</w:t>
      </w:r>
    </w:p>
    <w:p w14:paraId="087FBEDE" w14:textId="77777777" w:rsidR="00196051" w:rsidRDefault="00000000">
      <w:pPr>
        <w:pStyle w:val="Compact"/>
        <w:numPr>
          <w:ilvl w:val="0"/>
          <w:numId w:val="14"/>
        </w:numPr>
      </w:pPr>
      <w:r>
        <w:t>discounted pricing improves occupancy during low-demand periods</w:t>
      </w:r>
    </w:p>
    <w:p w14:paraId="27C9FF2D" w14:textId="77777777" w:rsidR="00196051" w:rsidRDefault="00000000">
      <w:pPr>
        <w:pStyle w:val="Compact"/>
        <w:numPr>
          <w:ilvl w:val="0"/>
          <w:numId w:val="14"/>
        </w:numPr>
      </w:pPr>
      <w:r>
        <w:t>occupancy-based pricing supports revenue optimization</w:t>
      </w:r>
    </w:p>
    <w:p w14:paraId="0B4F217D" w14:textId="77777777" w:rsidR="00196051" w:rsidRDefault="00000000">
      <w:pPr>
        <w:pStyle w:val="Heading2"/>
      </w:pPr>
      <w:bookmarkStart w:id="30" w:name="forecasting-insights"/>
      <w:bookmarkEnd w:id="29"/>
      <w:r>
        <w:t>Forecasting Insights</w:t>
      </w:r>
    </w:p>
    <w:p w14:paraId="75C47E77" w14:textId="77777777" w:rsidR="00196051" w:rsidRDefault="00000000">
      <w:pPr>
        <w:pStyle w:val="Compact"/>
        <w:numPr>
          <w:ilvl w:val="0"/>
          <w:numId w:val="15"/>
        </w:numPr>
      </w:pPr>
      <w:r>
        <w:t>forecasting models successfully predicted future booking demand</w:t>
      </w:r>
    </w:p>
    <w:p w14:paraId="0E349511" w14:textId="77777777" w:rsidR="00196051" w:rsidRDefault="00000000">
      <w:pPr>
        <w:pStyle w:val="Compact"/>
        <w:numPr>
          <w:ilvl w:val="0"/>
          <w:numId w:val="15"/>
        </w:numPr>
      </w:pPr>
      <w:r>
        <w:t>future demand spikes can be identified proactively</w:t>
      </w:r>
    </w:p>
    <w:p w14:paraId="12476E24" w14:textId="77777777" w:rsidR="00196051" w:rsidRDefault="00000000">
      <w:pPr>
        <w:pStyle w:val="Compact"/>
        <w:numPr>
          <w:ilvl w:val="0"/>
          <w:numId w:val="15"/>
        </w:numPr>
      </w:pPr>
      <w:r>
        <w:t>forecasting supports operational planning decisions</w:t>
      </w:r>
    </w:p>
    <w:p w14:paraId="5959210F" w14:textId="77777777" w:rsidR="00196051" w:rsidRDefault="00000000">
      <w:r>
        <w:pict w14:anchorId="7630B91B">
          <v:rect id="_x0000_i1039" style="width:0;height:1.5pt" o:hralign="center" o:hrstd="t" o:hr="t"/>
        </w:pict>
      </w:r>
    </w:p>
    <w:p w14:paraId="4B562F50" w14:textId="77777777" w:rsidR="00196051" w:rsidRDefault="00000000">
      <w:pPr>
        <w:pStyle w:val="Heading1"/>
      </w:pPr>
      <w:bookmarkStart w:id="31" w:name="business-benefits"/>
      <w:bookmarkEnd w:id="27"/>
      <w:bookmarkEnd w:id="30"/>
      <w:r>
        <w:t>9. Business Benefits</w:t>
      </w:r>
    </w:p>
    <w:p w14:paraId="4461FB5C" w14:textId="77777777" w:rsidR="00196051" w:rsidRDefault="00000000">
      <w:pPr>
        <w:pStyle w:val="FirstParagraph"/>
      </w:pPr>
      <w:r>
        <w:t>The proposed dynamic pricing solution provides several business advantages.</w:t>
      </w:r>
    </w:p>
    <w:p w14:paraId="7DF4D674" w14:textId="77777777" w:rsidR="00196051" w:rsidRDefault="00000000">
      <w:pPr>
        <w:pStyle w:val="Heading2"/>
      </w:pPr>
      <w:bookmarkStart w:id="32" w:name="revenue-benefits"/>
      <w:r>
        <w:t>Revenue Benefits</w:t>
      </w:r>
    </w:p>
    <w:p w14:paraId="34D41EC5" w14:textId="77777777" w:rsidR="00196051" w:rsidRDefault="00000000">
      <w:pPr>
        <w:pStyle w:val="Compact"/>
        <w:numPr>
          <w:ilvl w:val="0"/>
          <w:numId w:val="16"/>
        </w:numPr>
      </w:pPr>
      <w:r>
        <w:t>increased revenue per class</w:t>
      </w:r>
    </w:p>
    <w:p w14:paraId="48AD4482" w14:textId="77777777" w:rsidR="00196051" w:rsidRDefault="00000000">
      <w:pPr>
        <w:pStyle w:val="Compact"/>
        <w:numPr>
          <w:ilvl w:val="0"/>
          <w:numId w:val="16"/>
        </w:numPr>
      </w:pPr>
      <w:r>
        <w:t>improved overall company revenue</w:t>
      </w:r>
    </w:p>
    <w:p w14:paraId="3A29FA01" w14:textId="77777777" w:rsidR="00196051" w:rsidRDefault="00000000">
      <w:pPr>
        <w:pStyle w:val="Compact"/>
        <w:numPr>
          <w:ilvl w:val="0"/>
          <w:numId w:val="16"/>
        </w:numPr>
      </w:pPr>
      <w:r>
        <w:t>enhanced pricing efficiency</w:t>
      </w:r>
    </w:p>
    <w:p w14:paraId="7768DCD7" w14:textId="77777777" w:rsidR="00196051" w:rsidRDefault="00000000">
      <w:pPr>
        <w:pStyle w:val="Heading2"/>
      </w:pPr>
      <w:bookmarkStart w:id="33" w:name="operational-benefits"/>
      <w:bookmarkEnd w:id="32"/>
      <w:r>
        <w:t>Operational Benefits</w:t>
      </w:r>
    </w:p>
    <w:p w14:paraId="0CED1434" w14:textId="77777777" w:rsidR="00196051" w:rsidRDefault="00000000">
      <w:pPr>
        <w:pStyle w:val="Compact"/>
        <w:numPr>
          <w:ilvl w:val="0"/>
          <w:numId w:val="17"/>
        </w:numPr>
      </w:pPr>
      <w:r>
        <w:t>improved occupancy utilization</w:t>
      </w:r>
    </w:p>
    <w:p w14:paraId="7E2CB82C" w14:textId="77777777" w:rsidR="00196051" w:rsidRDefault="00000000">
      <w:pPr>
        <w:pStyle w:val="Compact"/>
        <w:numPr>
          <w:ilvl w:val="0"/>
          <w:numId w:val="17"/>
        </w:numPr>
      </w:pPr>
      <w:r>
        <w:t>optimized scheduling decisions</w:t>
      </w:r>
    </w:p>
    <w:p w14:paraId="14A27369" w14:textId="77777777" w:rsidR="00196051" w:rsidRDefault="00000000">
      <w:pPr>
        <w:pStyle w:val="Compact"/>
        <w:numPr>
          <w:ilvl w:val="0"/>
          <w:numId w:val="17"/>
        </w:numPr>
      </w:pPr>
      <w:r>
        <w:t>better staffing allocation</w:t>
      </w:r>
    </w:p>
    <w:p w14:paraId="37324DB3" w14:textId="77777777" w:rsidR="00196051" w:rsidRDefault="00000000">
      <w:pPr>
        <w:pStyle w:val="Heading2"/>
      </w:pPr>
      <w:bookmarkStart w:id="34" w:name="strategic-benefits"/>
      <w:bookmarkEnd w:id="33"/>
      <w:r>
        <w:t>Strategic Benefits</w:t>
      </w:r>
    </w:p>
    <w:p w14:paraId="1FDB9B9A" w14:textId="77777777" w:rsidR="00196051" w:rsidRDefault="00000000">
      <w:pPr>
        <w:pStyle w:val="Compact"/>
        <w:numPr>
          <w:ilvl w:val="0"/>
          <w:numId w:val="18"/>
        </w:numPr>
      </w:pPr>
      <w:r>
        <w:t>scalable pricing framework</w:t>
      </w:r>
    </w:p>
    <w:p w14:paraId="46ED390A" w14:textId="77777777" w:rsidR="00196051" w:rsidRDefault="00000000">
      <w:pPr>
        <w:pStyle w:val="Compact"/>
        <w:numPr>
          <w:ilvl w:val="0"/>
          <w:numId w:val="18"/>
        </w:numPr>
      </w:pPr>
      <w:r>
        <w:t>proactive demand management</w:t>
      </w:r>
    </w:p>
    <w:p w14:paraId="15B20329" w14:textId="77777777" w:rsidR="00196051" w:rsidRDefault="00000000">
      <w:pPr>
        <w:pStyle w:val="Compact"/>
        <w:numPr>
          <w:ilvl w:val="0"/>
          <w:numId w:val="18"/>
        </w:numPr>
      </w:pPr>
      <w:r>
        <w:t>data-driven decision-making support</w:t>
      </w:r>
    </w:p>
    <w:p w14:paraId="692FFD28" w14:textId="77777777" w:rsidR="00196051" w:rsidRDefault="00000000">
      <w:r>
        <w:pict w14:anchorId="463A48E1">
          <v:rect id="_x0000_i1040" style="width:0;height:1.5pt" o:hralign="center" o:hrstd="t" o:hr="t"/>
        </w:pict>
      </w:r>
    </w:p>
    <w:p w14:paraId="710FC963" w14:textId="77777777" w:rsidR="00196051" w:rsidRDefault="00000000">
      <w:pPr>
        <w:pStyle w:val="Heading1"/>
      </w:pPr>
      <w:bookmarkStart w:id="35" w:name="recommendations"/>
      <w:bookmarkEnd w:id="31"/>
      <w:bookmarkEnd w:id="34"/>
      <w:r>
        <w:lastRenderedPageBreak/>
        <w:t>10. Recommendations</w:t>
      </w:r>
    </w:p>
    <w:p w14:paraId="05ADBD59" w14:textId="77777777" w:rsidR="00196051" w:rsidRDefault="00000000">
      <w:pPr>
        <w:pStyle w:val="Heading2"/>
      </w:pPr>
      <w:bookmarkStart w:id="36" w:name="pricing-recommendations"/>
      <w:r>
        <w:t>Pricing Recommendations</w:t>
      </w:r>
    </w:p>
    <w:p w14:paraId="7545C5D6" w14:textId="77777777" w:rsidR="00196051" w:rsidRDefault="00000000">
      <w:pPr>
        <w:pStyle w:val="Compact"/>
        <w:numPr>
          <w:ilvl w:val="0"/>
          <w:numId w:val="19"/>
        </w:numPr>
      </w:pPr>
      <w:r>
        <w:t>implement occupancy-based dynamic pricing</w:t>
      </w:r>
    </w:p>
    <w:p w14:paraId="10C3A007" w14:textId="77777777" w:rsidR="00196051" w:rsidRDefault="00000000">
      <w:pPr>
        <w:pStyle w:val="Compact"/>
        <w:numPr>
          <w:ilvl w:val="0"/>
          <w:numId w:val="19"/>
        </w:numPr>
      </w:pPr>
      <w:r>
        <w:t>apply premium pricing during peak demand periods</w:t>
      </w:r>
    </w:p>
    <w:p w14:paraId="3BDED4A1" w14:textId="77777777" w:rsidR="00196051" w:rsidRDefault="00000000">
      <w:pPr>
        <w:pStyle w:val="Compact"/>
        <w:numPr>
          <w:ilvl w:val="0"/>
          <w:numId w:val="19"/>
        </w:numPr>
      </w:pPr>
      <w:r>
        <w:t>provide discounts during low-demand sessions</w:t>
      </w:r>
    </w:p>
    <w:p w14:paraId="6E900525" w14:textId="77777777" w:rsidR="00196051" w:rsidRDefault="00000000">
      <w:pPr>
        <w:pStyle w:val="Heading2"/>
      </w:pPr>
      <w:bookmarkStart w:id="37" w:name="operational-recommendations"/>
      <w:bookmarkEnd w:id="36"/>
      <w:r>
        <w:t>Operational Recommendations</w:t>
      </w:r>
    </w:p>
    <w:p w14:paraId="2622426C" w14:textId="77777777" w:rsidR="00196051" w:rsidRDefault="00000000">
      <w:pPr>
        <w:pStyle w:val="Compact"/>
        <w:numPr>
          <w:ilvl w:val="0"/>
          <w:numId w:val="20"/>
        </w:numPr>
      </w:pPr>
      <w:r>
        <w:t>optimize instructor scheduling using demand forecasts</w:t>
      </w:r>
    </w:p>
    <w:p w14:paraId="0B5AE4F5" w14:textId="77777777" w:rsidR="00196051" w:rsidRDefault="00000000">
      <w:pPr>
        <w:pStyle w:val="Compact"/>
        <w:numPr>
          <w:ilvl w:val="0"/>
          <w:numId w:val="20"/>
        </w:numPr>
      </w:pPr>
      <w:r>
        <w:t>improve marketing strategies for low-demand classes</w:t>
      </w:r>
    </w:p>
    <w:p w14:paraId="390E3590" w14:textId="77777777" w:rsidR="00196051" w:rsidRDefault="00000000">
      <w:pPr>
        <w:pStyle w:val="Compact"/>
        <w:numPr>
          <w:ilvl w:val="0"/>
          <w:numId w:val="20"/>
        </w:numPr>
      </w:pPr>
      <w:r>
        <w:t>continuously monitor booking patterns</w:t>
      </w:r>
    </w:p>
    <w:p w14:paraId="7129B5BE" w14:textId="77777777" w:rsidR="00196051" w:rsidRDefault="00000000">
      <w:pPr>
        <w:pStyle w:val="Heading2"/>
      </w:pPr>
      <w:bookmarkStart w:id="38" w:name="strategic-recommendations"/>
      <w:bookmarkEnd w:id="37"/>
      <w:r>
        <w:t>Strategic Recommendations</w:t>
      </w:r>
    </w:p>
    <w:p w14:paraId="682E3175" w14:textId="77777777" w:rsidR="00196051" w:rsidRDefault="00000000">
      <w:pPr>
        <w:pStyle w:val="Compact"/>
        <w:numPr>
          <w:ilvl w:val="0"/>
          <w:numId w:val="21"/>
        </w:numPr>
      </w:pPr>
      <w:r>
        <w:t>integrate real-time pricing systems</w:t>
      </w:r>
    </w:p>
    <w:p w14:paraId="4F2C4406" w14:textId="77777777" w:rsidR="00196051" w:rsidRDefault="00000000">
      <w:pPr>
        <w:pStyle w:val="Compact"/>
        <w:numPr>
          <w:ilvl w:val="0"/>
          <w:numId w:val="21"/>
        </w:numPr>
      </w:pPr>
      <w:r>
        <w:t>enhance forecasting capabilities</w:t>
      </w:r>
    </w:p>
    <w:p w14:paraId="703A70F2" w14:textId="77777777" w:rsidR="00196051" w:rsidRDefault="00000000">
      <w:pPr>
        <w:pStyle w:val="Compact"/>
        <w:numPr>
          <w:ilvl w:val="0"/>
          <w:numId w:val="21"/>
        </w:numPr>
      </w:pPr>
      <w:r>
        <w:t>implement customer segmentation strategies</w:t>
      </w:r>
    </w:p>
    <w:p w14:paraId="0D0BDACB" w14:textId="77777777" w:rsidR="00196051" w:rsidRDefault="00000000">
      <w:r>
        <w:pict w14:anchorId="450AB42F">
          <v:rect id="_x0000_i1041" style="width:0;height:1.5pt" o:hralign="center" o:hrstd="t" o:hr="t"/>
        </w:pict>
      </w:r>
    </w:p>
    <w:p w14:paraId="1AD5605C" w14:textId="77777777" w:rsidR="00196051" w:rsidRDefault="00000000">
      <w:pPr>
        <w:pStyle w:val="Heading1"/>
      </w:pPr>
      <w:bookmarkStart w:id="39" w:name="conclusion"/>
      <w:bookmarkEnd w:id="35"/>
      <w:bookmarkEnd w:id="38"/>
      <w:r>
        <w:t>11. Conclusion</w:t>
      </w:r>
    </w:p>
    <w:p w14:paraId="06DE6F42" w14:textId="77777777" w:rsidR="00196051" w:rsidRDefault="00000000">
      <w:pPr>
        <w:pStyle w:val="FirstParagraph"/>
      </w:pPr>
      <w:r>
        <w:t>This project successfully demonstrated how analytics and forecasting techniques can support dynamic pricing optimization for fitness class operations.</w:t>
      </w:r>
    </w:p>
    <w:p w14:paraId="1E5EF58B" w14:textId="77777777" w:rsidR="00196051" w:rsidRDefault="00000000">
      <w:pPr>
        <w:pStyle w:val="BodyText"/>
      </w:pPr>
      <w:r>
        <w:t>The developed solution provides a scalable framework for:</w:t>
      </w:r>
    </w:p>
    <w:p w14:paraId="3BFEA2AC" w14:textId="77777777" w:rsidR="00196051" w:rsidRDefault="00000000">
      <w:pPr>
        <w:pStyle w:val="Compact"/>
        <w:numPr>
          <w:ilvl w:val="0"/>
          <w:numId w:val="22"/>
        </w:numPr>
      </w:pPr>
      <w:r>
        <w:t>pricing optimization</w:t>
      </w:r>
    </w:p>
    <w:p w14:paraId="32B37DC5" w14:textId="77777777" w:rsidR="00196051" w:rsidRDefault="00000000">
      <w:pPr>
        <w:pStyle w:val="Compact"/>
        <w:numPr>
          <w:ilvl w:val="0"/>
          <w:numId w:val="22"/>
        </w:numPr>
      </w:pPr>
      <w:r>
        <w:t>occupancy management</w:t>
      </w:r>
    </w:p>
    <w:p w14:paraId="2AECCDE0" w14:textId="77777777" w:rsidR="00196051" w:rsidRDefault="00000000">
      <w:pPr>
        <w:pStyle w:val="Compact"/>
        <w:numPr>
          <w:ilvl w:val="0"/>
          <w:numId w:val="22"/>
        </w:numPr>
      </w:pPr>
      <w:r>
        <w:t>demand forecasting</w:t>
      </w:r>
    </w:p>
    <w:p w14:paraId="59A2E603" w14:textId="77777777" w:rsidR="00196051" w:rsidRDefault="00000000">
      <w:pPr>
        <w:pStyle w:val="Compact"/>
        <w:numPr>
          <w:ilvl w:val="0"/>
          <w:numId w:val="22"/>
        </w:numPr>
      </w:pPr>
      <w:r>
        <w:t>revenue growth</w:t>
      </w:r>
    </w:p>
    <w:p w14:paraId="595EE08C" w14:textId="77777777" w:rsidR="00196051" w:rsidRDefault="00000000">
      <w:pPr>
        <w:pStyle w:val="Compact"/>
        <w:numPr>
          <w:ilvl w:val="0"/>
          <w:numId w:val="22"/>
        </w:numPr>
      </w:pPr>
      <w:r>
        <w:t>operational planning</w:t>
      </w:r>
    </w:p>
    <w:p w14:paraId="27D9446F" w14:textId="77777777" w:rsidR="00196051" w:rsidRDefault="00000000">
      <w:pPr>
        <w:pStyle w:val="FirstParagraph"/>
      </w:pPr>
      <w:r>
        <w:t>The proposed dynamic pricing model enables businesses to make more effective and data-driven pricing decisions while improving customer demand management and overall revenue performance.</w:t>
      </w:r>
      <w:bookmarkEnd w:id="39"/>
    </w:p>
    <w:sectPr w:rsidR="00196051" w:rsidSect="009B3C99">
      <w:footerReference w:type="default" r:id="rId7"/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551A2" w14:textId="77777777" w:rsidR="00B00A72" w:rsidRDefault="00B00A72" w:rsidP="009B3C99">
      <w:pPr>
        <w:spacing w:after="0"/>
      </w:pPr>
      <w:r>
        <w:separator/>
      </w:r>
    </w:p>
  </w:endnote>
  <w:endnote w:type="continuationSeparator" w:id="0">
    <w:p w14:paraId="14831067" w14:textId="77777777" w:rsidR="00B00A72" w:rsidRDefault="00B00A72" w:rsidP="009B3C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4889066"/>
      <w:docPartObj>
        <w:docPartGallery w:val="Page Numbers (Bottom of Page)"/>
        <w:docPartUnique/>
      </w:docPartObj>
    </w:sdtPr>
    <w:sdtContent>
      <w:p w14:paraId="0BCBA864" w14:textId="0E704F70" w:rsidR="009B3C99" w:rsidRDefault="009B3C9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2A0E0D7" w14:textId="77777777" w:rsidR="009B3C99" w:rsidRDefault="009B3C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ECE8B" w14:textId="77777777" w:rsidR="00B00A72" w:rsidRDefault="00B00A72" w:rsidP="009B3C99">
      <w:pPr>
        <w:spacing w:after="0"/>
      </w:pPr>
      <w:r>
        <w:separator/>
      </w:r>
    </w:p>
  </w:footnote>
  <w:footnote w:type="continuationSeparator" w:id="0">
    <w:p w14:paraId="54CB370D" w14:textId="77777777" w:rsidR="00B00A72" w:rsidRDefault="00B00A72" w:rsidP="009B3C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EDA22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2E54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99980245">
    <w:abstractNumId w:val="0"/>
  </w:num>
  <w:num w:numId="2" w16cid:durableId="1324507607">
    <w:abstractNumId w:val="1"/>
  </w:num>
  <w:num w:numId="3" w16cid:durableId="608246166">
    <w:abstractNumId w:val="1"/>
  </w:num>
  <w:num w:numId="4" w16cid:durableId="1800341882">
    <w:abstractNumId w:val="1"/>
  </w:num>
  <w:num w:numId="5" w16cid:durableId="624889430">
    <w:abstractNumId w:val="1"/>
  </w:num>
  <w:num w:numId="6" w16cid:durableId="1191450931">
    <w:abstractNumId w:val="1"/>
  </w:num>
  <w:num w:numId="7" w16cid:durableId="1703049026">
    <w:abstractNumId w:val="1"/>
  </w:num>
  <w:num w:numId="8" w16cid:durableId="203098298">
    <w:abstractNumId w:val="1"/>
  </w:num>
  <w:num w:numId="9" w16cid:durableId="1407071558">
    <w:abstractNumId w:val="1"/>
  </w:num>
  <w:num w:numId="10" w16cid:durableId="1027946386">
    <w:abstractNumId w:val="1"/>
  </w:num>
  <w:num w:numId="11" w16cid:durableId="1094285621">
    <w:abstractNumId w:val="1"/>
  </w:num>
  <w:num w:numId="12" w16cid:durableId="1667857324">
    <w:abstractNumId w:val="1"/>
  </w:num>
  <w:num w:numId="13" w16cid:durableId="1413087486">
    <w:abstractNumId w:val="1"/>
  </w:num>
  <w:num w:numId="14" w16cid:durableId="319389276">
    <w:abstractNumId w:val="1"/>
  </w:num>
  <w:num w:numId="15" w16cid:durableId="1698433798">
    <w:abstractNumId w:val="1"/>
  </w:num>
  <w:num w:numId="16" w16cid:durableId="554199191">
    <w:abstractNumId w:val="1"/>
  </w:num>
  <w:num w:numId="17" w16cid:durableId="174927433">
    <w:abstractNumId w:val="1"/>
  </w:num>
  <w:num w:numId="18" w16cid:durableId="1616137600">
    <w:abstractNumId w:val="1"/>
  </w:num>
  <w:num w:numId="19" w16cid:durableId="1165122156">
    <w:abstractNumId w:val="1"/>
  </w:num>
  <w:num w:numId="20" w16cid:durableId="86466553">
    <w:abstractNumId w:val="1"/>
  </w:num>
  <w:num w:numId="21" w16cid:durableId="302850212">
    <w:abstractNumId w:val="1"/>
  </w:num>
  <w:num w:numId="22" w16cid:durableId="1329286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051"/>
    <w:rsid w:val="00196051"/>
    <w:rsid w:val="009B3C99"/>
    <w:rsid w:val="00B00A72"/>
    <w:rsid w:val="00D9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ECE5"/>
  <w15:docId w15:val="{4240CE02-6089-40A2-A81B-76D0272B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9B3C9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B3C99"/>
  </w:style>
  <w:style w:type="paragraph" w:styleId="Footer">
    <w:name w:val="footer"/>
    <w:basedOn w:val="Normal"/>
    <w:link w:val="FooterChar"/>
    <w:uiPriority w:val="99"/>
    <w:rsid w:val="009B3C9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B3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tejaswini y</cp:lastModifiedBy>
  <cp:revision>2</cp:revision>
  <dcterms:created xsi:type="dcterms:W3CDTF">2026-05-09T13:46:00Z</dcterms:created>
  <dcterms:modified xsi:type="dcterms:W3CDTF">2026-05-09T13:50:00Z</dcterms:modified>
</cp:coreProperties>
</file>