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B10C" w14:textId="77777777" w:rsidR="00DA0AD3" w:rsidRDefault="00000000">
      <w:pPr>
        <w:spacing w:before="29" w:line="259" w:lineRule="auto"/>
        <w:ind w:left="3407" w:right="3266" w:hanging="3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Ideation Phase Empathize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&amp;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Discover</w:t>
      </w:r>
    </w:p>
    <w:p w14:paraId="32F8040F" w14:textId="77777777" w:rsidR="00DA0AD3" w:rsidRDefault="00DA0AD3">
      <w:pPr>
        <w:pStyle w:val="BodyText"/>
        <w:spacing w:before="128" w:after="1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509"/>
      </w:tblGrid>
      <w:tr w:rsidR="00DA0AD3" w14:paraId="4820515E" w14:textId="77777777">
        <w:trPr>
          <w:trHeight w:val="268"/>
        </w:trPr>
        <w:tc>
          <w:tcPr>
            <w:tcW w:w="4514" w:type="dxa"/>
          </w:tcPr>
          <w:p w14:paraId="6FC08019" w14:textId="77777777" w:rsidR="00DA0AD3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46FF3851" w14:textId="77777777" w:rsidR="00DA0AD3" w:rsidRDefault="00000000">
            <w:pPr>
              <w:pStyle w:val="TableParagraph"/>
            </w:pPr>
            <w:r>
              <w:t>10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A0AD3" w14:paraId="4CF7BB62" w14:textId="77777777">
        <w:trPr>
          <w:trHeight w:val="537"/>
        </w:trPr>
        <w:tc>
          <w:tcPr>
            <w:tcW w:w="4514" w:type="dxa"/>
          </w:tcPr>
          <w:p w14:paraId="1ADE6A1A" w14:textId="77777777" w:rsidR="00DA0AD3" w:rsidRDefault="00000000">
            <w:pPr>
              <w:pStyle w:val="TableParagraph"/>
              <w:spacing w:line="240" w:lineRule="auto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619930F3" w14:textId="77777777" w:rsidR="00DA0AD3" w:rsidRDefault="00000000">
            <w:pPr>
              <w:pStyle w:val="TableParagraph"/>
              <w:spacing w:before="0" w:line="270" w:lineRule="atLeast"/>
            </w:pPr>
            <w:proofErr w:type="spellStart"/>
            <w:r>
              <w:t>TransLingua</w:t>
            </w:r>
            <w:proofErr w:type="spellEnd"/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11"/>
              </w:rPr>
              <w:t xml:space="preserve"> </w:t>
            </w:r>
            <w:r>
              <w:t>AI-Powered</w:t>
            </w:r>
            <w:r>
              <w:rPr>
                <w:spacing w:val="-12"/>
              </w:rPr>
              <w:t xml:space="preserve"> </w:t>
            </w:r>
            <w:r>
              <w:t xml:space="preserve">Multi-Language </w:t>
            </w:r>
            <w:r>
              <w:rPr>
                <w:spacing w:val="-2"/>
              </w:rPr>
              <w:t>Translator</w:t>
            </w:r>
          </w:p>
        </w:tc>
      </w:tr>
      <w:tr w:rsidR="00DA0AD3" w14:paraId="785F93DA" w14:textId="77777777">
        <w:trPr>
          <w:trHeight w:val="266"/>
        </w:trPr>
        <w:tc>
          <w:tcPr>
            <w:tcW w:w="4514" w:type="dxa"/>
          </w:tcPr>
          <w:p w14:paraId="56DC8806" w14:textId="77777777" w:rsidR="00DA0AD3" w:rsidRDefault="00000000">
            <w:pPr>
              <w:pStyle w:val="TableParagraph"/>
              <w:spacing w:before="0" w:line="246" w:lineRule="exact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655B3DD2" w14:textId="54E0D9F9" w:rsidR="00DA0AD3" w:rsidRDefault="00C158BA">
            <w:pPr>
              <w:pStyle w:val="TableParagraph"/>
              <w:spacing w:before="0" w:line="246" w:lineRule="exact"/>
            </w:pPr>
            <w:r w:rsidRPr="00C158BA">
              <w:t>LTVIP2026TMIDS65701</w:t>
            </w:r>
          </w:p>
        </w:tc>
      </w:tr>
      <w:tr w:rsidR="00DA0AD3" w14:paraId="10CECE29" w14:textId="77777777">
        <w:trPr>
          <w:trHeight w:val="268"/>
        </w:trPr>
        <w:tc>
          <w:tcPr>
            <w:tcW w:w="4514" w:type="dxa"/>
          </w:tcPr>
          <w:p w14:paraId="05B807FD" w14:textId="77777777" w:rsidR="00DA0AD3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001716B5" w14:textId="77777777" w:rsidR="00DA0AD3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8C7BB68" w14:textId="77777777" w:rsidR="00DA0AD3" w:rsidRDefault="00DA0AD3">
      <w:pPr>
        <w:pStyle w:val="BodyText"/>
        <w:spacing w:before="237"/>
        <w:ind w:left="0" w:firstLine="0"/>
        <w:rPr>
          <w:rFonts w:ascii="Calibri"/>
          <w:b/>
          <w:sz w:val="36"/>
        </w:rPr>
      </w:pPr>
    </w:p>
    <w:p w14:paraId="516D7B56" w14:textId="77777777" w:rsidR="00DA0AD3" w:rsidRDefault="00000000">
      <w:pPr>
        <w:pStyle w:val="Heading1"/>
        <w:jc w:val="both"/>
      </w:pPr>
      <w:bookmarkStart w:id="0" w:name="Empathy_Map_Canvas"/>
      <w:bookmarkEnd w:id="0"/>
      <w:r>
        <w:t>Empathy</w:t>
      </w:r>
      <w:r>
        <w:rPr>
          <w:spacing w:val="1"/>
        </w:rPr>
        <w:t xml:space="preserve"> </w:t>
      </w:r>
      <w:r>
        <w:t>Map</w:t>
      </w:r>
      <w:r>
        <w:rPr>
          <w:spacing w:val="-2"/>
        </w:rPr>
        <w:t xml:space="preserve"> Canvas</w:t>
      </w:r>
    </w:p>
    <w:p w14:paraId="702171D9" w14:textId="77777777" w:rsidR="00DA0AD3" w:rsidRDefault="00000000">
      <w:pPr>
        <w:pStyle w:val="BodyText"/>
        <w:spacing w:before="308" w:line="242" w:lineRule="auto"/>
        <w:ind w:left="165" w:right="27" w:firstLine="0"/>
        <w:jc w:val="both"/>
      </w:pPr>
      <w:r>
        <w:t>An Empathy Map Canvas is a visual tool used to understand users by analyzing their behaviors, thoughts, feelings, challenges, and needs. It helps</w:t>
      </w:r>
      <w:r>
        <w:rPr>
          <w:spacing w:val="-1"/>
        </w:rPr>
        <w:t xml:space="preserve"> </w:t>
      </w:r>
      <w:r>
        <w:t>the team</w:t>
      </w:r>
      <w:r>
        <w:rPr>
          <w:spacing w:val="-3"/>
        </w:rPr>
        <w:t xml:space="preserve"> </w:t>
      </w:r>
      <w:r>
        <w:t>view the problem from the customer’s perspective and design a user-centered solution.</w:t>
      </w:r>
    </w:p>
    <w:p w14:paraId="4E198958" w14:textId="77777777" w:rsidR="00DA0AD3" w:rsidRDefault="00000000">
      <w:pPr>
        <w:pStyle w:val="BodyText"/>
        <w:spacing w:before="273" w:line="242" w:lineRule="auto"/>
        <w:ind w:left="165" w:right="28" w:firstLine="0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</w:t>
      </w:r>
      <w:r>
        <w:rPr>
          <w:spacing w:val="-2"/>
        </w:rPr>
        <w:t>research.</w:t>
      </w:r>
    </w:p>
    <w:p w14:paraId="44B6C405" w14:textId="77777777" w:rsidR="00DA0AD3" w:rsidRDefault="00000000">
      <w:pPr>
        <w:pStyle w:val="BodyText"/>
        <w:spacing w:before="273" w:line="242" w:lineRule="auto"/>
        <w:ind w:left="165" w:right="28" w:firstLine="0"/>
        <w:jc w:val="both"/>
      </w:pPr>
      <w:r>
        <w:t>Understanding the user’s emotional and practical difficulties enables the development of a simple, fast, and reliable AI-powered translation system.</w:t>
      </w:r>
    </w:p>
    <w:p w14:paraId="328ABF7F" w14:textId="77777777" w:rsidR="00DA0AD3" w:rsidRDefault="00000000">
      <w:pPr>
        <w:pStyle w:val="BodyText"/>
        <w:spacing w:before="21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4094437" wp14:editId="728A992A">
                <wp:simplePos x="0" y="0"/>
                <wp:positionH relativeFrom="page">
                  <wp:posOffset>914400</wp:posOffset>
                </wp:positionH>
                <wp:positionV relativeFrom="paragraph">
                  <wp:posOffset>299341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40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69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62A91" id="Group 1" o:spid="_x0000_s1026" style="position:absolute;margin-left:1in;margin-top:23.55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1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39r3048,l3048,xe" fillcolor="#e2e2e2" stroked="f">
                  <v:path arrowok="t"/>
                </v:shape>
                <v:shape id="Graphic 6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13026" w14:textId="77777777" w:rsidR="00DA0AD3" w:rsidRDefault="00DA0AD3">
      <w:pPr>
        <w:pStyle w:val="BodyText"/>
        <w:spacing w:before="11"/>
        <w:ind w:left="0" w:firstLine="0"/>
        <w:rPr>
          <w:sz w:val="36"/>
        </w:rPr>
      </w:pPr>
    </w:p>
    <w:p w14:paraId="4D00E072" w14:textId="77777777" w:rsidR="00DA0AD3" w:rsidRDefault="00000000">
      <w:pPr>
        <w:pStyle w:val="Heading1"/>
      </w:pPr>
      <w:bookmarkStart w:id="1" w:name="Target_Users"/>
      <w:bookmarkEnd w:id="1"/>
      <w:r>
        <w:t>Target</w:t>
      </w:r>
      <w:r>
        <w:rPr>
          <w:spacing w:val="-3"/>
        </w:rPr>
        <w:t xml:space="preserve"> </w:t>
      </w:r>
      <w:r>
        <w:rPr>
          <w:spacing w:val="-4"/>
        </w:rPr>
        <w:t>Users</w:t>
      </w:r>
    </w:p>
    <w:p w14:paraId="35AF498F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8"/>
        <w:ind w:left="885" w:hanging="360"/>
        <w:rPr>
          <w:sz w:val="24"/>
        </w:rPr>
      </w:pPr>
      <w:r>
        <w:rPr>
          <w:spacing w:val="-2"/>
          <w:sz w:val="24"/>
        </w:rPr>
        <w:t>Students</w:t>
      </w:r>
    </w:p>
    <w:p w14:paraId="20A5CC1E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4" w:lineRule="exact"/>
        <w:ind w:left="885" w:hanging="360"/>
        <w:rPr>
          <w:sz w:val="24"/>
        </w:rPr>
      </w:pP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professionals</w:t>
      </w:r>
    </w:p>
    <w:p w14:paraId="13945439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pacing w:val="-2"/>
          <w:sz w:val="24"/>
        </w:rPr>
        <w:t>Travelers</w:t>
      </w:r>
    </w:p>
    <w:p w14:paraId="3C6FC076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8" w:line="240" w:lineRule="auto"/>
        <w:ind w:left="885" w:hanging="360"/>
        <w:rPr>
          <w:sz w:val="24"/>
        </w:rPr>
      </w:pPr>
      <w:r>
        <w:rPr>
          <w:spacing w:val="-2"/>
          <w:sz w:val="24"/>
        </w:rPr>
        <w:t>Researchers</w:t>
      </w:r>
    </w:p>
    <w:p w14:paraId="263739B9" w14:textId="77777777" w:rsidR="00DA0AD3" w:rsidRDefault="00000000">
      <w:pPr>
        <w:pStyle w:val="BodyText"/>
        <w:spacing w:before="21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22E063" wp14:editId="370700D2">
                <wp:simplePos x="0" y="0"/>
                <wp:positionH relativeFrom="page">
                  <wp:posOffset>914400</wp:posOffset>
                </wp:positionH>
                <wp:positionV relativeFrom="paragraph">
                  <wp:posOffset>300754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56080" id="Group 8" o:spid="_x0000_s1026" style="position:absolute;margin-left:1in;margin-top:23.7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">
                <v:shape id="Graphic 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" path="m5730240,l,,,20942r5730240,l5730240,xe" fillcolor="#9f9f9f" stroked="f">
                  <v:path arrowok="t"/>
                </v:shape>
                <v:shape id="Graphic 1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AE334B" w14:textId="77777777" w:rsidR="00DA0AD3" w:rsidRDefault="00DA0AD3">
      <w:pPr>
        <w:pStyle w:val="BodyText"/>
        <w:spacing w:before="7"/>
        <w:ind w:left="0" w:firstLine="0"/>
        <w:rPr>
          <w:sz w:val="36"/>
        </w:rPr>
      </w:pPr>
    </w:p>
    <w:p w14:paraId="48F289DB" w14:textId="77777777" w:rsidR="00DA0AD3" w:rsidRDefault="00000000">
      <w:pPr>
        <w:pStyle w:val="Heading1"/>
      </w:pPr>
      <w:bookmarkStart w:id="2" w:name="Empathy_Map_Analysis"/>
      <w:bookmarkEnd w:id="2"/>
      <w:r>
        <w:t>Empathy</w:t>
      </w:r>
      <w:r>
        <w:rPr>
          <w:spacing w:val="1"/>
        </w:rPr>
        <w:t xml:space="preserve"> </w:t>
      </w:r>
      <w:r>
        <w:t>Map</w:t>
      </w:r>
      <w:r>
        <w:rPr>
          <w:spacing w:val="-2"/>
        </w:rPr>
        <w:t xml:space="preserve"> Analysis</w:t>
      </w:r>
    </w:p>
    <w:p w14:paraId="1B9F6696" w14:textId="77777777" w:rsidR="00DA0AD3" w:rsidRDefault="00000000">
      <w:pPr>
        <w:pStyle w:val="Heading2"/>
        <w:spacing w:before="313"/>
      </w:pPr>
      <w:bookmarkStart w:id="3" w:name="Think"/>
      <w:bookmarkEnd w:id="3"/>
      <w:r>
        <w:rPr>
          <w:spacing w:val="-2"/>
        </w:rPr>
        <w:t>Think</w:t>
      </w:r>
    </w:p>
    <w:p w14:paraId="4D2F3BAB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6"/>
        <w:ind w:left="885" w:hanging="360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2810EB49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2C1F1308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40" w:lineRule="auto"/>
        <w:ind w:left="885" w:hanging="360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9"/>
          <w:sz w:val="24"/>
        </w:rPr>
        <w:t xml:space="preserve"> </w:t>
      </w:r>
      <w:r>
        <w:rPr>
          <w:sz w:val="24"/>
        </w:rPr>
        <w:t>without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complications.</w:t>
      </w:r>
    </w:p>
    <w:p w14:paraId="3F29E6A2" w14:textId="77777777" w:rsidR="00DA0AD3" w:rsidRDefault="00DA0AD3">
      <w:pPr>
        <w:pStyle w:val="BodyText"/>
        <w:spacing w:before="5"/>
        <w:ind w:left="0" w:firstLine="0"/>
      </w:pPr>
    </w:p>
    <w:p w14:paraId="4581AEB1" w14:textId="77777777" w:rsidR="00DA0AD3" w:rsidRDefault="00000000">
      <w:pPr>
        <w:pStyle w:val="Heading2"/>
      </w:pPr>
      <w:bookmarkStart w:id="4" w:name="Feel"/>
      <w:bookmarkEnd w:id="4"/>
      <w:r>
        <w:rPr>
          <w:spacing w:val="-4"/>
        </w:rPr>
        <w:t>Feel</w:t>
      </w:r>
    </w:p>
    <w:p w14:paraId="1B178DFA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6"/>
        <w:ind w:left="885" w:hanging="360"/>
        <w:rPr>
          <w:sz w:val="24"/>
        </w:rPr>
      </w:pPr>
      <w:r>
        <w:rPr>
          <w:sz w:val="24"/>
        </w:rPr>
        <w:t>Confused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unfamiliar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71AE62D8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Frustrated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wrong </w:t>
      </w:r>
      <w:r>
        <w:rPr>
          <w:spacing w:val="-2"/>
          <w:sz w:val="24"/>
        </w:rPr>
        <w:t>results.</w:t>
      </w:r>
    </w:p>
    <w:p w14:paraId="4A12ED0F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40" w:lineRule="auto"/>
        <w:ind w:left="885" w:hanging="360"/>
        <w:rPr>
          <w:sz w:val="24"/>
        </w:rPr>
      </w:pPr>
      <w:r>
        <w:rPr>
          <w:sz w:val="24"/>
        </w:rPr>
        <w:t>Relieved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fast.</w:t>
      </w:r>
    </w:p>
    <w:p w14:paraId="531D2433" w14:textId="77777777" w:rsidR="00DA0AD3" w:rsidRDefault="00DA0AD3">
      <w:pPr>
        <w:pStyle w:val="ListParagraph"/>
        <w:spacing w:line="240" w:lineRule="auto"/>
        <w:rPr>
          <w:sz w:val="24"/>
        </w:rPr>
        <w:sectPr w:rsidR="00DA0AD3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2002AADF" w14:textId="77777777" w:rsidR="00DA0AD3" w:rsidRDefault="00000000">
      <w:pPr>
        <w:pStyle w:val="Heading2"/>
        <w:spacing w:before="29"/>
      </w:pPr>
      <w:bookmarkStart w:id="5" w:name="Say"/>
      <w:bookmarkEnd w:id="5"/>
      <w:proofErr w:type="gramStart"/>
      <w:r>
        <w:rPr>
          <w:spacing w:val="-5"/>
        </w:rPr>
        <w:lastRenderedPageBreak/>
        <w:t>Say</w:t>
      </w:r>
      <w:proofErr w:type="gramEnd"/>
    </w:p>
    <w:p w14:paraId="2161E788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5"/>
        <w:ind w:left="885" w:hanging="360"/>
        <w:rPr>
          <w:sz w:val="24"/>
        </w:rPr>
      </w:pPr>
      <w:r>
        <w:rPr>
          <w:sz w:val="24"/>
        </w:rPr>
        <w:t>“I</w:t>
      </w:r>
      <w:r>
        <w:rPr>
          <w:spacing w:val="-3"/>
          <w:sz w:val="24"/>
        </w:rPr>
        <w:t xml:space="preserve"> </w:t>
      </w:r>
      <w:r>
        <w:rPr>
          <w:sz w:val="24"/>
        </w:rPr>
        <w:t>can’t</w:t>
      </w:r>
      <w:r>
        <w:rPr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language.”</w:t>
      </w:r>
    </w:p>
    <w:p w14:paraId="43FC20ED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“I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2"/>
          <w:sz w:val="24"/>
        </w:rPr>
        <w:t xml:space="preserve"> translation.”</w:t>
      </w:r>
    </w:p>
    <w:p w14:paraId="3A87F9BE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40" w:lineRule="auto"/>
        <w:ind w:left="885" w:hanging="360"/>
        <w:rPr>
          <w:sz w:val="24"/>
        </w:rPr>
      </w:pPr>
      <w:r>
        <w:rPr>
          <w:sz w:val="24"/>
        </w:rPr>
        <w:t>“This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6"/>
          <w:sz w:val="24"/>
        </w:rPr>
        <w:t xml:space="preserve"> </w:t>
      </w:r>
      <w:r>
        <w:rPr>
          <w:sz w:val="24"/>
        </w:rPr>
        <w:t>be 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use.”</w:t>
      </w:r>
    </w:p>
    <w:p w14:paraId="0D84B91B" w14:textId="77777777" w:rsidR="00DA0AD3" w:rsidRDefault="00DA0AD3">
      <w:pPr>
        <w:pStyle w:val="BodyText"/>
        <w:spacing w:before="6"/>
        <w:ind w:left="0" w:firstLine="0"/>
      </w:pPr>
    </w:p>
    <w:p w14:paraId="37BDF46F" w14:textId="77777777" w:rsidR="00DA0AD3" w:rsidRDefault="00000000">
      <w:pPr>
        <w:pStyle w:val="Heading2"/>
      </w:pPr>
      <w:bookmarkStart w:id="6" w:name="Do"/>
      <w:bookmarkEnd w:id="6"/>
      <w:r>
        <w:rPr>
          <w:spacing w:val="-5"/>
        </w:rPr>
        <w:t>Do</w:t>
      </w:r>
    </w:p>
    <w:p w14:paraId="0D5725F0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5"/>
        <w:ind w:left="885" w:hanging="360"/>
        <w:rPr>
          <w:sz w:val="24"/>
        </w:rPr>
      </w:pPr>
      <w:r>
        <w:rPr>
          <w:sz w:val="24"/>
        </w:rPr>
        <w:t>Searches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635712F8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Copies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pastes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E7FA96F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40" w:lineRule="auto"/>
        <w:ind w:left="885" w:hanging="360"/>
        <w:rPr>
          <w:sz w:val="24"/>
        </w:rPr>
      </w:pPr>
      <w:r>
        <w:rPr>
          <w:sz w:val="24"/>
        </w:rPr>
        <w:t>Compares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translators.</w:t>
      </w:r>
    </w:p>
    <w:p w14:paraId="2293CC09" w14:textId="77777777" w:rsidR="00DA0AD3" w:rsidRDefault="00DA0AD3">
      <w:pPr>
        <w:pStyle w:val="BodyText"/>
        <w:spacing w:before="5"/>
        <w:ind w:left="0" w:firstLine="0"/>
      </w:pPr>
    </w:p>
    <w:p w14:paraId="1B073E67" w14:textId="77777777" w:rsidR="00DA0AD3" w:rsidRDefault="00000000">
      <w:pPr>
        <w:pStyle w:val="Heading2"/>
        <w:spacing w:before="1"/>
      </w:pPr>
      <w:bookmarkStart w:id="7" w:name="Pain_Points"/>
      <w:bookmarkEnd w:id="7"/>
      <w:r>
        <w:t>Pain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7FF1B3AE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5"/>
        <w:ind w:left="885" w:hanging="360"/>
        <w:rPr>
          <w:sz w:val="24"/>
        </w:rPr>
      </w:pP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barriers</w:t>
      </w:r>
      <w:r>
        <w:rPr>
          <w:spacing w:val="-3"/>
          <w:sz w:val="24"/>
        </w:rPr>
        <w:t xml:space="preserve"> </w:t>
      </w:r>
      <w:r>
        <w:rPr>
          <w:sz w:val="24"/>
        </w:rPr>
        <w:t>slow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7687183D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takes </w:t>
      </w:r>
      <w:r>
        <w:rPr>
          <w:spacing w:val="-4"/>
          <w:sz w:val="24"/>
        </w:rPr>
        <w:t>time.</w:t>
      </w:r>
    </w:p>
    <w:p w14:paraId="37B9CA15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40" w:lineRule="auto"/>
        <w:ind w:left="885" w:hanging="360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are complex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require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6D8A4D16" w14:textId="77777777" w:rsidR="00DA0AD3" w:rsidRDefault="00DA0AD3">
      <w:pPr>
        <w:pStyle w:val="BodyText"/>
        <w:spacing w:before="6"/>
        <w:ind w:left="0" w:firstLine="0"/>
      </w:pPr>
    </w:p>
    <w:p w14:paraId="6DBC2D71" w14:textId="77777777" w:rsidR="00DA0AD3" w:rsidRDefault="00000000">
      <w:pPr>
        <w:pStyle w:val="Heading2"/>
      </w:pPr>
      <w:bookmarkStart w:id="8" w:name="Gains_(User_Needs)"/>
      <w:bookmarkEnd w:id="8"/>
      <w:r>
        <w:t>Gains</w:t>
      </w:r>
      <w:r>
        <w:rPr>
          <w:spacing w:val="-9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rPr>
          <w:spacing w:val="-2"/>
        </w:rPr>
        <w:t>Needs)</w:t>
      </w:r>
    </w:p>
    <w:p w14:paraId="672829FB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05"/>
        <w:ind w:left="885" w:hanging="360"/>
        <w:rPr>
          <w:sz w:val="24"/>
        </w:rPr>
      </w:pP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translation.</w:t>
      </w:r>
    </w:p>
    <w:p w14:paraId="0ADF6B9C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4" w:lineRule="exact"/>
        <w:ind w:left="885" w:hanging="360"/>
        <w:rPr>
          <w:sz w:val="24"/>
        </w:rPr>
      </w:pP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383008F4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Easy-to-use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25D444D8" w14:textId="77777777" w:rsidR="00DA0AD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7" w:line="240" w:lineRule="auto"/>
        <w:ind w:left="885" w:hanging="360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B61E1E4" w14:textId="77777777" w:rsidR="00DA0AD3" w:rsidRDefault="00DA0AD3">
      <w:pPr>
        <w:pStyle w:val="BodyText"/>
        <w:ind w:left="0" w:firstLine="0"/>
        <w:rPr>
          <w:sz w:val="20"/>
        </w:rPr>
      </w:pPr>
    </w:p>
    <w:p w14:paraId="5523D659" w14:textId="77777777" w:rsidR="00DA0AD3" w:rsidRDefault="00DA0AD3">
      <w:pPr>
        <w:pStyle w:val="BodyText"/>
        <w:ind w:left="0" w:firstLine="0"/>
        <w:rPr>
          <w:sz w:val="20"/>
        </w:rPr>
      </w:pPr>
    </w:p>
    <w:p w14:paraId="5AE2EB19" w14:textId="77777777" w:rsidR="00DA0AD3" w:rsidRDefault="00DA0AD3">
      <w:pPr>
        <w:pStyle w:val="BodyText"/>
        <w:ind w:left="0" w:firstLine="0"/>
        <w:rPr>
          <w:sz w:val="20"/>
        </w:rPr>
      </w:pPr>
    </w:p>
    <w:p w14:paraId="4E6204F5" w14:textId="77777777" w:rsidR="00DA0AD3" w:rsidRDefault="00DA0AD3">
      <w:pPr>
        <w:pStyle w:val="BodyText"/>
        <w:ind w:left="0" w:firstLine="0"/>
        <w:rPr>
          <w:sz w:val="20"/>
        </w:rPr>
      </w:pPr>
    </w:p>
    <w:p w14:paraId="216513E8" w14:textId="77777777" w:rsidR="00DA0AD3" w:rsidRDefault="00000000">
      <w:pPr>
        <w:pStyle w:val="BodyText"/>
        <w:spacing w:before="5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2B73D60" wp14:editId="6ABA517B">
            <wp:simplePos x="0" y="0"/>
            <wp:positionH relativeFrom="page">
              <wp:posOffset>914400</wp:posOffset>
            </wp:positionH>
            <wp:positionV relativeFrom="paragraph">
              <wp:posOffset>199255</wp:posOffset>
            </wp:positionV>
            <wp:extent cx="5652448" cy="376809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48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96A26" w14:textId="77777777" w:rsidR="00DA0AD3" w:rsidRDefault="00DA0AD3">
      <w:pPr>
        <w:pStyle w:val="BodyText"/>
        <w:rPr>
          <w:sz w:val="20"/>
        </w:rPr>
        <w:sectPr w:rsidR="00DA0AD3">
          <w:pgSz w:w="11910" w:h="16840"/>
          <w:pgMar w:top="800" w:right="1417" w:bottom="280" w:left="1275" w:header="720" w:footer="720" w:gutter="0"/>
          <w:cols w:space="720"/>
        </w:sectPr>
      </w:pPr>
    </w:p>
    <w:p w14:paraId="0D29F67F" w14:textId="77777777" w:rsidR="00DA0AD3" w:rsidRDefault="00000000">
      <w:pPr>
        <w:pStyle w:val="Heading1"/>
        <w:spacing w:before="14"/>
      </w:pPr>
      <w:bookmarkStart w:id="9" w:name="Conclusion"/>
      <w:bookmarkEnd w:id="9"/>
      <w:r>
        <w:rPr>
          <w:spacing w:val="-2"/>
        </w:rPr>
        <w:lastRenderedPageBreak/>
        <w:t>Conclusion</w:t>
      </w:r>
    </w:p>
    <w:p w14:paraId="1DE20C94" w14:textId="77777777" w:rsidR="00DA0AD3" w:rsidRDefault="00000000">
      <w:pPr>
        <w:pStyle w:val="BodyText"/>
        <w:spacing w:before="308"/>
        <w:ind w:left="165" w:firstLine="0"/>
      </w:pPr>
      <w:r>
        <w:t>By</w:t>
      </w:r>
      <w:r>
        <w:rPr>
          <w:spacing w:val="-13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thoughts,</w:t>
      </w:r>
      <w:r>
        <w:rPr>
          <w:spacing w:val="-7"/>
        </w:rPr>
        <w:t xml:space="preserve"> </w:t>
      </w:r>
      <w:r>
        <w:t>feelings,</w:t>
      </w:r>
      <w:r>
        <w:rPr>
          <w:spacing w:val="-2"/>
        </w:rPr>
        <w:t xml:space="preserve"> </w:t>
      </w:r>
      <w:r>
        <w:t>challenges,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expectations,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TransLingua</w:t>
      </w:r>
      <w:proofErr w:type="spellEnd"/>
      <w:r>
        <w:t xml:space="preserve"> project is designed to provide a practical and user-centered solution using Generative AI </w:t>
      </w:r>
      <w:r>
        <w:rPr>
          <w:spacing w:val="-2"/>
        </w:rPr>
        <w:t>technology.</w:t>
      </w:r>
    </w:p>
    <w:sectPr w:rsidR="00DA0AD3">
      <w:pgSz w:w="11910" w:h="16840"/>
      <w:pgMar w:top="8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30583"/>
    <w:multiLevelType w:val="hybridMultilevel"/>
    <w:tmpl w:val="B8506626"/>
    <w:lvl w:ilvl="0" w:tplc="5D8AEDA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F8F000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C7405444">
      <w:numFmt w:val="bullet"/>
      <w:lvlText w:val="•"/>
      <w:lvlJc w:val="left"/>
      <w:pPr>
        <w:ind w:left="2546" w:hanging="361"/>
      </w:pPr>
      <w:rPr>
        <w:rFonts w:hint="default"/>
        <w:lang w:val="en-US" w:eastAsia="en-US" w:bidi="ar-SA"/>
      </w:rPr>
    </w:lvl>
    <w:lvl w:ilvl="3" w:tplc="422CEDA0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4" w:tplc="9CAAD4F0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884A0F88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 w:tplc="322C52FA">
      <w:numFmt w:val="bullet"/>
      <w:lvlText w:val="•"/>
      <w:lvlJc w:val="left"/>
      <w:pPr>
        <w:ind w:left="5879" w:hanging="361"/>
      </w:pPr>
      <w:rPr>
        <w:rFonts w:hint="default"/>
        <w:lang w:val="en-US" w:eastAsia="en-US" w:bidi="ar-SA"/>
      </w:rPr>
    </w:lvl>
    <w:lvl w:ilvl="7" w:tplc="C89EDBB4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8" w:tplc="1A98A6C8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num w:numId="1" w16cid:durableId="27606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AD3"/>
    <w:rsid w:val="009F1FB8"/>
    <w:rsid w:val="00C158BA"/>
    <w:rsid w:val="00DA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D478"/>
  <w15:docId w15:val="{EF3CA9AE-2717-4053-BD6B-B093246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2</cp:revision>
  <dcterms:created xsi:type="dcterms:W3CDTF">2026-02-20T16:58:00Z</dcterms:created>
  <dcterms:modified xsi:type="dcterms:W3CDTF">2026-02-20T16:58:00Z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