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4B" w:rsidRPr="006D7B14" w:rsidRDefault="0012434B" w:rsidP="0012434B">
      <w:pPr>
        <w:pStyle w:val="alghead"/>
      </w:pPr>
      <w:r w:rsidRPr="006D7B14">
        <w:t xml:space="preserve">3X3 matrix </w:t>
      </w:r>
      <w:proofErr w:type="spellStart"/>
      <w:r w:rsidRPr="006D7B14">
        <w:t>gaussian</w:t>
      </w:r>
      <w:proofErr w:type="spellEnd"/>
      <w:r w:rsidRPr="006D7B14">
        <w:t xml:space="preserve"> elimination algorithm</w:t>
      </w:r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 w:rsidRPr="006D7B14">
        <w:t>Objective:</w:t>
      </w:r>
    </w:p>
    <w:p w:rsidR="0012434B" w:rsidRPr="006D7B14" w:rsidRDefault="0012434B" w:rsidP="0012434B">
      <w:pPr>
        <w:pStyle w:val="algpara"/>
        <w:rPr>
          <w:rFonts w:ascii="Times New Roman" w:hAnsi="Times New Roman"/>
          <w:sz w:val="24"/>
          <w:szCs w:val="24"/>
        </w:rPr>
      </w:pPr>
      <w:r w:rsidRPr="006D7B14">
        <w:t xml:space="preserve">Using the method of </w:t>
      </w:r>
      <w:proofErr w:type="spellStart"/>
      <w:r w:rsidRPr="006D7B14">
        <w:t>gaussian</w:t>
      </w:r>
      <w:proofErr w:type="spellEnd"/>
      <w:r w:rsidRPr="006D7B14">
        <w:t xml:space="preserve"> elimination simplify the line of numbers</w:t>
      </w:r>
      <w:r>
        <w:t>.</w:t>
      </w:r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 w:rsidRPr="006D7B14">
        <w:t>Complexity level:</w:t>
      </w:r>
    </w:p>
    <w:p w:rsidR="0012434B" w:rsidRPr="006D7B14" w:rsidRDefault="0012434B" w:rsidP="0012434B">
      <w:pPr>
        <w:pStyle w:val="algpara1"/>
        <w:rPr>
          <w:rFonts w:ascii="Arial" w:hAnsi="Arial"/>
        </w:rPr>
      </w:pPr>
      <w:r>
        <w:t>D</w:t>
      </w:r>
      <w:r w:rsidRPr="006D7B14">
        <w:t>ifficult</w:t>
      </w:r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>
        <w:t xml:space="preserve">Business </w:t>
      </w:r>
      <w:r w:rsidRPr="006D7B14">
        <w:t>Scenario:</w:t>
      </w:r>
    </w:p>
    <w:p w:rsidR="0012434B" w:rsidRPr="006D7B14" w:rsidRDefault="0012434B" w:rsidP="0012434B">
      <w:pPr>
        <w:pStyle w:val="algpara1"/>
        <w:rPr>
          <w:rFonts w:ascii="Arial" w:hAnsi="Arial"/>
        </w:rPr>
      </w:pPr>
      <w:r w:rsidRPr="006D7B14">
        <w:t>John Doe is a student in differential equations class</w:t>
      </w:r>
      <w:r>
        <w:t>.</w:t>
      </w:r>
    </w:p>
    <w:p w:rsidR="0012434B" w:rsidRPr="006D7B14" w:rsidRDefault="0012434B" w:rsidP="0012434B">
      <w:pPr>
        <w:pStyle w:val="algpara1"/>
        <w:rPr>
          <w:rFonts w:ascii="Arial" w:hAnsi="Arial"/>
        </w:rPr>
      </w:pPr>
      <w:r w:rsidRPr="006D7B14">
        <w:t xml:space="preserve">The student wants to be able to master </w:t>
      </w:r>
      <w:proofErr w:type="spellStart"/>
      <w:r w:rsidRPr="006D7B14">
        <w:t>gaussian</w:t>
      </w:r>
      <w:proofErr w:type="spellEnd"/>
      <w:r w:rsidRPr="006D7B14">
        <w:t xml:space="preserve"> elimination</w:t>
      </w:r>
      <w:r>
        <w:t>.</w:t>
      </w:r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 w:rsidRPr="006D7B14">
        <w:t>Problem statement</w:t>
      </w:r>
    </w:p>
    <w:p w:rsidR="0012434B" w:rsidRPr="006D7B14" w:rsidRDefault="0012434B" w:rsidP="0012434B">
      <w:pPr>
        <w:pStyle w:val="para2"/>
        <w:numPr>
          <w:ilvl w:val="0"/>
          <w:numId w:val="3"/>
        </w:numPr>
      </w:pPr>
      <w:r w:rsidRPr="006D7B14">
        <w:rPr>
          <w:szCs w:val="28"/>
        </w:rPr>
        <w:t>a) 2 6 8</w:t>
      </w:r>
    </w:p>
    <w:p w:rsidR="0012434B" w:rsidRPr="006D7B14" w:rsidRDefault="0012434B" w:rsidP="0012434B">
      <w:pPr>
        <w:pStyle w:val="para2"/>
        <w:numPr>
          <w:ilvl w:val="0"/>
          <w:numId w:val="0"/>
        </w:numPr>
        <w:ind w:left="2070"/>
        <w:rPr>
          <w:rFonts w:ascii="Times New Roman" w:hAnsi="Times New Roman"/>
          <w:sz w:val="24"/>
        </w:rPr>
      </w:pPr>
      <w:r>
        <w:t>    </w:t>
      </w:r>
      <w:r w:rsidRPr="006D7B14">
        <w:t>1 2 4</w:t>
      </w:r>
    </w:p>
    <w:p w:rsidR="0012434B" w:rsidRPr="006D7B14" w:rsidRDefault="0012434B" w:rsidP="0012434B">
      <w:pPr>
        <w:pStyle w:val="para2"/>
        <w:numPr>
          <w:ilvl w:val="0"/>
          <w:numId w:val="0"/>
        </w:numPr>
        <w:rPr>
          <w:rFonts w:ascii="Times New Roman" w:hAnsi="Times New Roman"/>
          <w:sz w:val="24"/>
        </w:rPr>
      </w:pPr>
      <w:r w:rsidRPr="006D7B14">
        <w:t>         </w:t>
      </w:r>
      <w:r>
        <w:tab/>
        <w:t xml:space="preserve">   </w:t>
      </w:r>
      <w:r w:rsidRPr="006D7B14">
        <w:t xml:space="preserve">0 </w:t>
      </w:r>
      <w:proofErr w:type="spellStart"/>
      <w:r w:rsidRPr="006D7B14">
        <w:t>0</w:t>
      </w:r>
      <w:proofErr w:type="spellEnd"/>
      <w:r w:rsidRPr="006D7B14">
        <w:t xml:space="preserve"> 1</w:t>
      </w:r>
    </w:p>
    <w:p w:rsidR="0012434B" w:rsidRPr="006D7B14" w:rsidRDefault="0012434B" w:rsidP="0012434B">
      <w:pPr>
        <w:pStyle w:val="para2"/>
        <w:numPr>
          <w:ilvl w:val="0"/>
          <w:numId w:val="0"/>
        </w:numPr>
        <w:ind w:left="2070" w:hanging="360"/>
        <w:rPr>
          <w:rFonts w:ascii="Times New Roman" w:hAnsi="Times New Roman"/>
          <w:sz w:val="24"/>
        </w:rPr>
      </w:pPr>
      <w:r>
        <w:t xml:space="preserve">   b) </w:t>
      </w:r>
      <w:r w:rsidRPr="006D7B14">
        <w:t>1 0 1 0 1</w:t>
      </w:r>
    </w:p>
    <w:p w:rsidR="0012434B" w:rsidRPr="006D7B14" w:rsidRDefault="0012434B" w:rsidP="0012434B">
      <w:pPr>
        <w:pStyle w:val="para2"/>
        <w:numPr>
          <w:ilvl w:val="0"/>
          <w:numId w:val="0"/>
        </w:numPr>
        <w:ind w:left="2070"/>
        <w:rPr>
          <w:rFonts w:ascii="Times New Roman" w:hAnsi="Times New Roman"/>
          <w:sz w:val="24"/>
        </w:rPr>
      </w:pPr>
      <w:r>
        <w:t>  </w:t>
      </w:r>
      <w:r w:rsidRPr="006D7B14">
        <w:t>2 6 4 8 1</w:t>
      </w:r>
    </w:p>
    <w:p w:rsidR="0012434B" w:rsidRPr="006D7B14" w:rsidRDefault="0012434B" w:rsidP="0012434B">
      <w:pPr>
        <w:pStyle w:val="para2"/>
        <w:numPr>
          <w:ilvl w:val="0"/>
          <w:numId w:val="0"/>
        </w:numPr>
        <w:ind w:left="2070"/>
        <w:rPr>
          <w:rFonts w:ascii="Times New Roman" w:hAnsi="Times New Roman"/>
          <w:sz w:val="24"/>
        </w:rPr>
      </w:pPr>
      <w:r w:rsidRPr="006D7B14">
        <w:t xml:space="preserve">  0 0 </w:t>
      </w:r>
      <w:proofErr w:type="spellStart"/>
      <w:r w:rsidRPr="006D7B14">
        <w:t>0</w:t>
      </w:r>
      <w:proofErr w:type="spellEnd"/>
      <w:r w:rsidRPr="006D7B14">
        <w:t xml:space="preserve"> 1 </w:t>
      </w:r>
      <w:proofErr w:type="spellStart"/>
      <w:r w:rsidRPr="006D7B14">
        <w:t>1</w:t>
      </w:r>
      <w:proofErr w:type="spellEnd"/>
    </w:p>
    <w:p w:rsidR="0012434B" w:rsidRPr="006D7B14" w:rsidRDefault="0012434B" w:rsidP="0012434B">
      <w:pPr>
        <w:pStyle w:val="para2"/>
        <w:rPr>
          <w:rFonts w:ascii="Times New Roman" w:hAnsi="Times New Roman"/>
          <w:sz w:val="24"/>
        </w:rPr>
      </w:pPr>
      <w:r w:rsidRPr="006D7B14">
        <w:t>Write an algorithm that takes a 3x3 matrix and</w:t>
      </w:r>
      <w:r>
        <w:t xml:space="preserve"> reduces each row to Row </w:t>
      </w:r>
      <w:r w:rsidRPr="006D7B14">
        <w:t>Echelon Form (this is very difficult- make sure you know the rules)</w:t>
      </w:r>
      <w:r>
        <w:t>.</w:t>
      </w:r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 w:rsidRPr="006D7B14">
        <w:t>Expectation outcomes:</w:t>
      </w:r>
    </w:p>
    <w:p w:rsidR="0012434B" w:rsidRPr="006D7B14" w:rsidRDefault="0012434B" w:rsidP="0012434B">
      <w:pPr>
        <w:pStyle w:val="algpara"/>
        <w:rPr>
          <w:rFonts w:ascii="Arial" w:hAnsi="Arial"/>
        </w:rPr>
      </w:pPr>
      <w:proofErr w:type="gramStart"/>
      <w:r w:rsidRPr="006D7B14">
        <w:t xml:space="preserve">Practice thinking of relationships between the rows in matrices and practice </w:t>
      </w:r>
      <w:proofErr w:type="spellStart"/>
      <w:r w:rsidRPr="006D7B14">
        <w:t>gaussian</w:t>
      </w:r>
      <w:proofErr w:type="spellEnd"/>
      <w:r w:rsidRPr="006D7B14">
        <w:t xml:space="preserve"> elimination expressed through code</w:t>
      </w:r>
      <w:r>
        <w:t>.</w:t>
      </w:r>
      <w:proofErr w:type="gramEnd"/>
    </w:p>
    <w:p w:rsidR="0012434B" w:rsidRPr="006D7B14" w:rsidRDefault="0012434B" w:rsidP="0012434B">
      <w:pPr>
        <w:pStyle w:val="alghead1"/>
        <w:rPr>
          <w:rFonts w:ascii="Times New Roman" w:hAnsi="Times New Roman"/>
          <w:sz w:val="24"/>
        </w:rPr>
      </w:pPr>
      <w:r w:rsidRPr="006D7B14">
        <w:t>Reference URL:</w:t>
      </w:r>
    </w:p>
    <w:p w:rsidR="0012434B" w:rsidRPr="00A970B2" w:rsidRDefault="0012434B" w:rsidP="0012434B">
      <w:pPr>
        <w:pStyle w:val="para2"/>
        <w:numPr>
          <w:ilvl w:val="0"/>
          <w:numId w:val="4"/>
        </w:numPr>
      </w:pPr>
      <w:r w:rsidRPr="00A970B2">
        <w:rPr>
          <w:rStyle w:val="HTMLCite"/>
          <w:i w:val="0"/>
          <w:iCs w:val="0"/>
        </w:rPr>
        <w:t xml:space="preserve">Atkinson, Kendall A. (1989), </w:t>
      </w:r>
      <w:proofErr w:type="gramStart"/>
      <w:r w:rsidRPr="00A970B2">
        <w:rPr>
          <w:rStyle w:val="HTMLCite"/>
          <w:i w:val="0"/>
          <w:iCs w:val="0"/>
        </w:rPr>
        <w:t>An</w:t>
      </w:r>
      <w:proofErr w:type="gramEnd"/>
      <w:r w:rsidRPr="00A970B2">
        <w:rPr>
          <w:rStyle w:val="HTMLCite"/>
          <w:i w:val="0"/>
          <w:iCs w:val="0"/>
        </w:rPr>
        <w:t xml:space="preserve"> Introduction to Numerical Analysis (2nd ed.), New York: </w:t>
      </w:r>
      <w:hyperlink r:id="rId5" w:tooltip="John Wiley &amp; Sons" w:history="1">
        <w:r w:rsidRPr="00A970B2">
          <w:rPr>
            <w:rStyle w:val="Hyperlink"/>
          </w:rPr>
          <w:t>John Wiley &amp; Sons</w:t>
        </w:r>
      </w:hyperlink>
      <w:r w:rsidRPr="00A970B2">
        <w:rPr>
          <w:rStyle w:val="HTMLCite"/>
          <w:i w:val="0"/>
          <w:iCs w:val="0"/>
        </w:rPr>
        <w:t xml:space="preserve">, </w:t>
      </w:r>
      <w:hyperlink r:id="rId6" w:tooltip="International Standard Book Number" w:history="1">
        <w:r w:rsidRPr="00A970B2">
          <w:rPr>
            <w:rStyle w:val="Hyperlink"/>
          </w:rPr>
          <w:t>ISBN</w:t>
        </w:r>
      </w:hyperlink>
      <w:r w:rsidRPr="00A970B2">
        <w:rPr>
          <w:rStyle w:val="HTMLCite"/>
          <w:i w:val="0"/>
          <w:iCs w:val="0"/>
        </w:rPr>
        <w:t> </w:t>
      </w:r>
      <w:hyperlink r:id="rId7" w:tooltip="Special:BookSources/978-0-471-50023-0" w:history="1">
        <w:r w:rsidRPr="00A970B2">
          <w:rPr>
            <w:rStyle w:val="Hyperlink"/>
          </w:rPr>
          <w:t>978-0-471-50023-0</w:t>
        </w:r>
      </w:hyperlink>
      <w:r>
        <w:rPr>
          <w:rStyle w:val="HTMLCite"/>
          <w:i w:val="0"/>
          <w:iCs w:val="0"/>
        </w:rPr>
        <w:t xml:space="preserve"> </w:t>
      </w:r>
      <w:r w:rsidRPr="00A970B2">
        <w:t>.</w:t>
      </w:r>
    </w:p>
    <w:p w:rsidR="0012434B" w:rsidRPr="00A970B2" w:rsidRDefault="0012434B" w:rsidP="0012434B">
      <w:pPr>
        <w:pStyle w:val="para2"/>
      </w:pPr>
      <w:proofErr w:type="spellStart"/>
      <w:r w:rsidRPr="00A970B2">
        <w:rPr>
          <w:rStyle w:val="HTMLCite"/>
          <w:i w:val="0"/>
          <w:iCs w:val="0"/>
        </w:rPr>
        <w:lastRenderedPageBreak/>
        <w:t>Bolch</w:t>
      </w:r>
      <w:proofErr w:type="spellEnd"/>
      <w:r w:rsidRPr="00A970B2">
        <w:rPr>
          <w:rStyle w:val="HTMLCite"/>
          <w:i w:val="0"/>
          <w:iCs w:val="0"/>
        </w:rPr>
        <w:t xml:space="preserve">, Gunter; Greiner, Stefan; de Meer, Hermann; </w:t>
      </w:r>
      <w:proofErr w:type="spellStart"/>
      <w:r w:rsidRPr="00A970B2">
        <w:rPr>
          <w:rStyle w:val="HTMLCite"/>
          <w:i w:val="0"/>
          <w:iCs w:val="0"/>
        </w:rPr>
        <w:t>Trivedi</w:t>
      </w:r>
      <w:proofErr w:type="spellEnd"/>
      <w:r w:rsidRPr="00A970B2">
        <w:rPr>
          <w:rStyle w:val="HTMLCite"/>
          <w:i w:val="0"/>
          <w:iCs w:val="0"/>
        </w:rPr>
        <w:t xml:space="preserve">, </w:t>
      </w:r>
      <w:proofErr w:type="spellStart"/>
      <w:r w:rsidRPr="00A970B2">
        <w:rPr>
          <w:rStyle w:val="HTMLCite"/>
          <w:i w:val="0"/>
          <w:iCs w:val="0"/>
        </w:rPr>
        <w:t>Kishor</w:t>
      </w:r>
      <w:proofErr w:type="spellEnd"/>
      <w:r w:rsidRPr="00A970B2">
        <w:rPr>
          <w:rStyle w:val="HTMLCite"/>
          <w:i w:val="0"/>
          <w:iCs w:val="0"/>
        </w:rPr>
        <w:t xml:space="preserve"> S. (2006), </w:t>
      </w:r>
      <w:proofErr w:type="spellStart"/>
      <w:r w:rsidRPr="00A970B2">
        <w:rPr>
          <w:rStyle w:val="HTMLCite"/>
          <w:i w:val="0"/>
          <w:iCs w:val="0"/>
        </w:rPr>
        <w:t>Queueing</w:t>
      </w:r>
      <w:proofErr w:type="spellEnd"/>
      <w:r w:rsidRPr="00A970B2">
        <w:rPr>
          <w:rStyle w:val="HTMLCite"/>
          <w:i w:val="0"/>
          <w:iCs w:val="0"/>
        </w:rPr>
        <w:t xml:space="preserve"> Networks and Markov Chains: Modeling and Performance Evaluation with Computer Science Applications (2nd ed.), </w:t>
      </w:r>
      <w:hyperlink r:id="rId8" w:tooltip="Wiley-Interscience" w:history="1">
        <w:r w:rsidRPr="00A970B2">
          <w:rPr>
            <w:rStyle w:val="Hyperlink"/>
          </w:rPr>
          <w:t>Wiley-</w:t>
        </w:r>
        <w:proofErr w:type="spellStart"/>
        <w:r w:rsidRPr="00A970B2">
          <w:rPr>
            <w:rStyle w:val="Hyperlink"/>
          </w:rPr>
          <w:t>Interscience</w:t>
        </w:r>
        <w:proofErr w:type="spellEnd"/>
      </w:hyperlink>
      <w:r w:rsidRPr="00A970B2">
        <w:rPr>
          <w:rStyle w:val="HTMLCite"/>
          <w:i w:val="0"/>
          <w:iCs w:val="0"/>
        </w:rPr>
        <w:t xml:space="preserve">, </w:t>
      </w:r>
      <w:hyperlink r:id="rId9" w:tooltip="International Standard Book Number" w:history="1">
        <w:r w:rsidRPr="00A970B2">
          <w:rPr>
            <w:rStyle w:val="Hyperlink"/>
          </w:rPr>
          <w:t>ISBN</w:t>
        </w:r>
      </w:hyperlink>
      <w:r w:rsidRPr="00A970B2">
        <w:rPr>
          <w:rStyle w:val="HTMLCite"/>
          <w:i w:val="0"/>
          <w:iCs w:val="0"/>
        </w:rPr>
        <w:t> </w:t>
      </w:r>
      <w:hyperlink r:id="rId10" w:tooltip="Special:BookSources/978-0-471-79156-0" w:history="1">
        <w:r w:rsidRPr="00A970B2">
          <w:rPr>
            <w:rStyle w:val="Hyperlink"/>
          </w:rPr>
          <w:t>978-0-471-79156-0</w:t>
        </w:r>
      </w:hyperlink>
      <w:r>
        <w:rPr>
          <w:rStyle w:val="HTMLCite"/>
          <w:i w:val="0"/>
          <w:iCs w:val="0"/>
        </w:rPr>
        <w:t xml:space="preserve"> </w:t>
      </w:r>
      <w:r w:rsidRPr="00A970B2">
        <w:t>.</w:t>
      </w:r>
    </w:p>
    <w:p w:rsidR="0012434B" w:rsidRPr="00A970B2" w:rsidRDefault="0012434B" w:rsidP="0012434B">
      <w:pPr>
        <w:pStyle w:val="para2"/>
      </w:pPr>
      <w:proofErr w:type="spellStart"/>
      <w:r w:rsidRPr="00A970B2">
        <w:rPr>
          <w:rStyle w:val="HTMLCite"/>
          <w:i w:val="0"/>
          <w:iCs w:val="0"/>
        </w:rPr>
        <w:t>Calinger</w:t>
      </w:r>
      <w:proofErr w:type="spellEnd"/>
      <w:r w:rsidRPr="00A970B2">
        <w:rPr>
          <w:rStyle w:val="HTMLCite"/>
          <w:i w:val="0"/>
          <w:iCs w:val="0"/>
        </w:rPr>
        <w:t xml:space="preserve">, Ronald (1999), </w:t>
      </w:r>
      <w:proofErr w:type="gramStart"/>
      <w:r w:rsidRPr="00A970B2">
        <w:rPr>
          <w:rStyle w:val="HTMLCite"/>
          <w:i w:val="0"/>
          <w:iCs w:val="0"/>
        </w:rPr>
        <w:t>A</w:t>
      </w:r>
      <w:proofErr w:type="gramEnd"/>
      <w:r w:rsidRPr="00A970B2">
        <w:rPr>
          <w:rStyle w:val="HTMLCite"/>
          <w:i w:val="0"/>
          <w:iCs w:val="0"/>
        </w:rPr>
        <w:t xml:space="preserve"> Contextual History of Mathematics, </w:t>
      </w:r>
      <w:hyperlink r:id="rId11" w:tooltip="Prentice Hall" w:history="1">
        <w:r w:rsidRPr="00A970B2">
          <w:rPr>
            <w:rStyle w:val="Hyperlink"/>
          </w:rPr>
          <w:t>Prentice Hall</w:t>
        </w:r>
      </w:hyperlink>
      <w:r w:rsidRPr="00A970B2">
        <w:rPr>
          <w:rStyle w:val="HTMLCite"/>
          <w:i w:val="0"/>
          <w:iCs w:val="0"/>
        </w:rPr>
        <w:t xml:space="preserve">, </w:t>
      </w:r>
      <w:hyperlink r:id="rId12" w:tooltip="International Standard Book Number" w:history="1">
        <w:r w:rsidRPr="00A970B2">
          <w:rPr>
            <w:rStyle w:val="Hyperlink"/>
          </w:rPr>
          <w:t>ISBN</w:t>
        </w:r>
      </w:hyperlink>
      <w:r w:rsidRPr="00A970B2">
        <w:rPr>
          <w:rStyle w:val="HTMLCite"/>
          <w:i w:val="0"/>
          <w:iCs w:val="0"/>
        </w:rPr>
        <w:t> </w:t>
      </w:r>
      <w:hyperlink r:id="rId13" w:tooltip="Special:BookSources/978-0-02-318285-3" w:history="1">
        <w:r w:rsidRPr="00A970B2">
          <w:rPr>
            <w:rStyle w:val="Hyperlink"/>
          </w:rPr>
          <w:t>978-0-02-318285-3</w:t>
        </w:r>
      </w:hyperlink>
      <w:r>
        <w:rPr>
          <w:rStyle w:val="HTMLCite"/>
          <w:i w:val="0"/>
          <w:iCs w:val="0"/>
        </w:rPr>
        <w:t xml:space="preserve"> </w:t>
      </w:r>
      <w:r w:rsidRPr="00A970B2">
        <w:t>.</w:t>
      </w:r>
    </w:p>
    <w:p w:rsidR="0012434B" w:rsidRPr="00D439AE" w:rsidRDefault="0012434B" w:rsidP="0012434B">
      <w:pPr>
        <w:pStyle w:val="para2"/>
        <w:rPr>
          <w:rFonts w:ascii="Times New Roman" w:hAnsi="Times New Roman"/>
          <w:sz w:val="24"/>
        </w:rPr>
      </w:pPr>
      <w:proofErr w:type="spellStart"/>
      <w:r w:rsidRPr="00A970B2">
        <w:rPr>
          <w:rStyle w:val="HTMLCite"/>
          <w:i w:val="0"/>
          <w:iCs w:val="0"/>
        </w:rPr>
        <w:t>Farebrother</w:t>
      </w:r>
      <w:proofErr w:type="spellEnd"/>
      <w:r w:rsidRPr="00A970B2">
        <w:rPr>
          <w:rStyle w:val="HTMLCite"/>
          <w:i w:val="0"/>
          <w:iCs w:val="0"/>
        </w:rPr>
        <w:t xml:space="preserve">, R.W. (1988), Linear Least Squares Computations, STATISTICS: Textbooks and Monographs, Marcel Dekker, </w:t>
      </w:r>
      <w:hyperlink r:id="rId14" w:tooltip="International Standard Book Number" w:history="1">
        <w:r w:rsidRPr="00A970B2">
          <w:rPr>
            <w:rStyle w:val="Hyperlink"/>
          </w:rPr>
          <w:t>ISBN</w:t>
        </w:r>
      </w:hyperlink>
      <w:r w:rsidRPr="00A970B2">
        <w:rPr>
          <w:rStyle w:val="HTMLCite"/>
          <w:i w:val="0"/>
          <w:iCs w:val="0"/>
        </w:rPr>
        <w:t> </w:t>
      </w:r>
      <w:hyperlink r:id="rId15" w:tooltip="Special:BookSources/978-0-8247-7661-9" w:history="1">
        <w:r w:rsidRPr="00A970B2">
          <w:rPr>
            <w:rStyle w:val="Hyperlink"/>
          </w:rPr>
          <w:t>978-0-8247-7661-9</w:t>
        </w:r>
      </w:hyperlink>
      <w:r>
        <w:rPr>
          <w:rStyle w:val="HTMLCite"/>
          <w:i w:val="0"/>
          <w:iCs w:val="0"/>
        </w:rPr>
        <w:t xml:space="preserve"> </w:t>
      </w:r>
      <w:r>
        <w:t>.</w:t>
      </w:r>
    </w:p>
    <w:p w:rsidR="00912074" w:rsidRDefault="0012434B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34B"/>
    <w:rsid w:val="0012434B"/>
    <w:rsid w:val="00187F6A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2434B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12434B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12434B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12434B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12434B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12434B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12434B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12434B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12434B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12434B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12434B"/>
  </w:style>
  <w:style w:type="character" w:styleId="HTMLCite">
    <w:name w:val="HTML Cite"/>
    <w:basedOn w:val="DefaultParagraphFont"/>
    <w:uiPriority w:val="99"/>
    <w:semiHidden/>
    <w:unhideWhenUsed/>
    <w:rsid w:val="001243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ley-Interscience" TargetMode="External"/><Relationship Id="rId13" Type="http://schemas.openxmlformats.org/officeDocument/2006/relationships/hyperlink" Target="https://en.wikipedia.org/wiki/Special:BookSources/978-0-02-318285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:BookSources/978-0-471-50023-0" TargetMode="External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Standard_Book_Number" TargetMode="External"/><Relationship Id="rId11" Type="http://schemas.openxmlformats.org/officeDocument/2006/relationships/hyperlink" Target="https://en.wikipedia.org/wiki/Prentice_Hall" TargetMode="External"/><Relationship Id="rId5" Type="http://schemas.openxmlformats.org/officeDocument/2006/relationships/hyperlink" Target="https://en.wikipedia.org/wiki/John_Wiley_%26_Sons" TargetMode="External"/><Relationship Id="rId15" Type="http://schemas.openxmlformats.org/officeDocument/2006/relationships/hyperlink" Target="https://en.wikipedia.org/wiki/Special:BookSources/978-0-8247-7661-9" TargetMode="External"/><Relationship Id="rId10" Type="http://schemas.openxmlformats.org/officeDocument/2006/relationships/hyperlink" Target="https://en.wikipedia.org/wiki/Special:BookSources/978-0-471-79156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Standard_Book_Number" TargetMode="External"/><Relationship Id="rId14" Type="http://schemas.openxmlformats.org/officeDocument/2006/relationships/hyperlink" Target="https://en.wikipedia.org/wiki/International_Standard_Book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>Grizli777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2017-02-16T08:44:00Z</dcterms:created>
  <dcterms:modified xsi:type="dcterms:W3CDTF">2017-02-16T08:45:00Z</dcterms:modified>
</cp:coreProperties>
</file>