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Scenario</w:t>
      </w:r>
    </w:p>
    <w:p>
      <w:pPr>
        <w:spacing w:after="120"/>
      </w:pPr>
      <w:r>
        <w:t xml:space="preserve">This exercise covers two advanced SQL techniques. Part A uses a recursive CTE (Common Table Expression) to generate a calendar table for January 2025 — a technique commonly used in reporting, scheduling, and filling date gaps in time-series data. Part B uses a MERGE statement to synchronise a Products table with a StagingProducts table, updating prices for existing products and inserting new ones in a single atomic operation.</w:t>
      </w:r>
    </w:p>
    <w:p>
      <w:pPr>
        <w:pStyle w:val="Heading1"/>
      </w:pPr>
      <w:r>
        <w:t xml:space="preserve">Part A: Common Table Expressions (CTEs)</w:t>
      </w:r>
    </w:p>
    <w:p>
      <w:pPr>
        <w:pStyle w:val="Heading2"/>
      </w:pPr>
      <w:r>
        <w:t xml:space="preserve">What is a CTE?</w:t>
      </w:r>
    </w:p>
    <w:p>
      <w:pPr>
        <w:spacing w:after="120"/>
      </w:pPr>
      <w:r>
        <w:t xml:space="preserve">A CTE is a named, temporary result set defined with the WITH keyword at the start of a query. It exists only for the duration of the query that follows it. CTEs improve readability by breaking complex queries into named, reusable sub-steps, and they can reference themselves — this is what makes recursive CTEs possible.</w:t>
      </w:r>
    </w:p>
    <w:p>
      <w:pPr>
        <w:spacing w:after="120"/>
      </w:pPr>
      <w:r>
        <w:t xml:space="preserve">Basic CTE syntax:</w:t>
      </w:r>
    </w:p>
    <w:p>
      <w:pPr>
        <w:spacing w:after="0"/>
      </w:pPr>
      <w:r>
        <w:rPr>
          <w:rFonts w:ascii="Consolas" w:cs="Consolas" w:eastAsia="Consolas" w:hAnsi="Consolas"/>
          <w:sz w:val="20"/>
          <w:szCs w:val="20"/>
        </w:rPr>
        <w:t xml:space="preserve">-- Basic (non-recursive) CTE example</w:t>
      </w:r>
    </w:p>
    <w:p>
      <w:pPr>
        <w:spacing w:after="0"/>
      </w:pPr>
      <w:r>
        <w:rPr>
          <w:rFonts w:ascii="Consolas" w:cs="Consolas" w:eastAsia="Consolas" w:hAnsi="Consolas"/>
          <w:sz w:val="20"/>
          <w:szCs w:val="20"/>
        </w:rPr>
        <w:t xml:space="preserve">WITH TopProducts AS (</w:t>
      </w:r>
    </w:p>
    <w:p>
      <w:pPr>
        <w:spacing w:after="0"/>
      </w:pPr>
      <w:r>
        <w:rPr>
          <w:rFonts w:ascii="Consolas" w:cs="Consolas" w:eastAsia="Consolas" w:hAnsi="Consolas"/>
          <w:sz w:val="20"/>
          <w:szCs w:val="20"/>
        </w:rPr>
        <w:t xml:space="preserve">    SELECT ProductId, ProductName, Price</w:t>
      </w:r>
    </w:p>
    <w:p>
      <w:pPr>
        <w:spacing w:after="0"/>
      </w:pPr>
      <w:r>
        <w:rPr>
          <w:rFonts w:ascii="Consolas" w:cs="Consolas" w:eastAsia="Consolas" w:hAnsi="Consolas"/>
          <w:sz w:val="20"/>
          <w:szCs w:val="20"/>
        </w:rPr>
        <w:t xml:space="preserve">    FROM   Products</w:t>
      </w:r>
    </w:p>
    <w:p>
      <w:pPr>
        <w:spacing w:after="0"/>
      </w:pPr>
      <w:r>
        <w:rPr>
          <w:rFonts w:ascii="Consolas" w:cs="Consolas" w:eastAsia="Consolas" w:hAnsi="Consolas"/>
          <w:sz w:val="20"/>
          <w:szCs w:val="20"/>
        </w:rPr>
        <w:t xml:space="preserve">    WHERE  Price &gt; 500</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SELECT * FROM TopProducts</w:t>
      </w:r>
    </w:p>
    <w:p>
      <w:pPr>
        <w:spacing w:after="0"/>
      </w:pPr>
      <w:r>
        <w:rPr>
          <w:rFonts w:ascii="Consolas" w:cs="Consolas" w:eastAsia="Consolas" w:hAnsi="Consolas"/>
          <w:sz w:val="20"/>
          <w:szCs w:val="20"/>
        </w:rPr>
        <w:t xml:space="preserve">ORDER BY Price DESC;</w:t>
      </w:r>
    </w:p>
    <w:p>
      <w:pPr>
        <w:spacing w:after="120"/>
      </w:pPr>
      <w:r>
        <w:t xml:space="preserve"/>
      </w:r>
    </w:p>
    <w:p>
      <w:pPr>
        <w:pStyle w:val="Heading2"/>
      </w:pPr>
      <w:r>
        <w:t xml:space="preserve">Recursive CTEs</w:t>
      </w:r>
    </w:p>
    <w:p>
      <w:pPr>
        <w:spacing w:after="120"/>
      </w:pPr>
      <w:r>
        <w:t xml:space="preserve">A recursive CTE references itself in its definition. It consists of two parts joined by UNION ALL:</w:t>
      </w:r>
    </w:p>
    <w:p>
      <w:pPr>
        <w:pStyle w:val="ListParagraph"/>
        <w:numPr>
          <w:ilvl w:val="0"/>
          <w:numId w:val="2"/>
        </w:numPr>
        <w:spacing w:after="60"/>
      </w:pPr>
      <w:r>
        <w:t xml:space="preserve">Anchor member: the starting row(s) — executed once to produce the initial result set.</w:t>
      </w:r>
    </w:p>
    <w:p>
      <w:pPr>
        <w:pStyle w:val="ListParagraph"/>
        <w:numPr>
          <w:ilvl w:val="0"/>
          <w:numId w:val="2"/>
        </w:numPr>
        <w:spacing w:after="60"/>
      </w:pPr>
      <w:r>
        <w:t xml:space="preserve">Recursive member: a SELECT that references the CTE itself, adding one new row per iteration based on the previous result, until the termination condition is false.</w:t>
      </w:r>
    </w:p>
    <w:p>
      <w:pPr>
        <w:spacing w:after="120"/>
      </w:pPr>
      <w:r>
        <w:t xml:space="preserve">The database engine executes the anchor, then repeatedly applies the recursive member to the latest result until no more rows are produced (or until MAXRECURSION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Anchor member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Produces the first row: CAST('2025-01-01' AS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Recursive member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 1 day to the previous CalendarDate on each iteration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Termination condition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WHERE CalendarDate &lt; '2025-01-31' — stops after Jan 31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MAXRECURSION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cap preventing infinite loops; set to 31 for January</w:t>
            </w:r>
          </w:p>
        </w:tc>
      </w:tr>
    </w:tbl>
    <w:p>
      <w:pPr>
        <w:spacing w:after="120"/>
      </w:pPr>
      <w:r>
        <w:t xml:space="preserve"/>
      </w:r>
    </w:p>
    <w:p>
      <w:pPr>
        <w:pStyle w:val="Heading1"/>
      </w:pPr>
      <w:r>
        <w:t xml:space="preserve">Step 1: Generate a January 2025 Calendar</w:t>
      </w:r>
    </w:p>
    <w:p>
      <w:pPr>
        <w:spacing w:after="0"/>
      </w:pPr>
      <w:r>
        <w:rPr>
          <w:rFonts w:ascii="Consolas" w:cs="Consolas" w:eastAsia="Consolas" w:hAnsi="Consolas"/>
          <w:sz w:val="20"/>
          <w:szCs w:val="20"/>
        </w:rPr>
        <w:t xml:space="preserve">-- Step 1: Recursive CTE to generate a January 2025 calendar</w:t>
      </w:r>
    </w:p>
    <w:p>
      <w:pPr>
        <w:spacing w:after="0"/>
      </w:pPr>
      <w:r>
        <w:rPr>
          <w:rFonts w:ascii="Consolas" w:cs="Consolas" w:eastAsia="Consolas" w:hAnsi="Consolas"/>
          <w:sz w:val="20"/>
          <w:szCs w:val="20"/>
        </w:rPr>
        <w:t xml:space="preserve">WITH Calendar AS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Anchor member: starting date</w:t>
      </w:r>
    </w:p>
    <w:p>
      <w:pPr>
        <w:spacing w:after="0"/>
      </w:pPr>
      <w:r>
        <w:rPr>
          <w:rFonts w:ascii="Consolas" w:cs="Consolas" w:eastAsia="Consolas" w:hAnsi="Consolas"/>
          <w:sz w:val="20"/>
          <w:szCs w:val="20"/>
        </w:rPr>
        <w:t xml:space="preserve">    SELECT CAST('2025-01-01' AS DATE) AS CalendarDate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UNION ALL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Recursive member: add one day at a time</w:t>
      </w:r>
    </w:p>
    <w:p>
      <w:pPr>
        <w:spacing w:after="0"/>
      </w:pPr>
      <w:r>
        <w:rPr>
          <w:rFonts w:ascii="Consolas" w:cs="Consolas" w:eastAsia="Consolas" w:hAnsi="Consolas"/>
          <w:sz w:val="20"/>
          <w:szCs w:val="20"/>
        </w:rPr>
        <w:t xml:space="preserve">    SELECT DATEADD(DAY, 1, CalendarDate)</w:t>
      </w:r>
    </w:p>
    <w:p>
      <w:pPr>
        <w:spacing w:after="0"/>
      </w:pPr>
      <w:r>
        <w:rPr>
          <w:rFonts w:ascii="Consolas" w:cs="Consolas" w:eastAsia="Consolas" w:hAnsi="Consolas"/>
          <w:sz w:val="20"/>
          <w:szCs w:val="20"/>
        </w:rPr>
        <w:t xml:space="preserve">    FROM   Calendar</w:t>
      </w:r>
    </w:p>
    <w:p>
      <w:pPr>
        <w:spacing w:after="0"/>
      </w:pPr>
      <w:r>
        <w:rPr>
          <w:rFonts w:ascii="Consolas" w:cs="Consolas" w:eastAsia="Consolas" w:hAnsi="Consolas"/>
          <w:sz w:val="20"/>
          <w:szCs w:val="20"/>
        </w:rPr>
        <w:t xml:space="preserve">    WHERE  CalendarDate &lt; '2025-01-31'</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SELECT</w:t>
      </w:r>
    </w:p>
    <w:p>
      <w:pPr>
        <w:spacing w:after="0"/>
      </w:pPr>
      <w:r>
        <w:rPr>
          <w:rFonts w:ascii="Consolas" w:cs="Consolas" w:eastAsia="Consolas" w:hAnsi="Consolas"/>
          <w:sz w:val="20"/>
          <w:szCs w:val="20"/>
        </w:rPr>
        <w:t xml:space="preserve">    CalendarDate,</w:t>
      </w:r>
    </w:p>
    <w:p>
      <w:pPr>
        <w:spacing w:after="0"/>
      </w:pPr>
      <w:r>
        <w:rPr>
          <w:rFonts w:ascii="Consolas" w:cs="Consolas" w:eastAsia="Consolas" w:hAnsi="Consolas"/>
          <w:sz w:val="20"/>
          <w:szCs w:val="20"/>
        </w:rPr>
        <w:t xml:space="preserve">    DATENAME(WEEKDAY, CalendarDate) AS DayName,</w:t>
      </w:r>
    </w:p>
    <w:p>
      <w:pPr>
        <w:spacing w:after="0"/>
      </w:pPr>
      <w:r>
        <w:rPr>
          <w:rFonts w:ascii="Consolas" w:cs="Consolas" w:eastAsia="Consolas" w:hAnsi="Consolas"/>
          <w:sz w:val="20"/>
          <w:szCs w:val="20"/>
        </w:rPr>
        <w:t xml:space="preserve">    DATEPART(WEEK,    CalendarDate) AS WeekNumber</w:t>
      </w:r>
    </w:p>
    <w:p>
      <w:pPr>
        <w:spacing w:after="0"/>
      </w:pPr>
      <w:r>
        <w:rPr>
          <w:rFonts w:ascii="Consolas" w:cs="Consolas" w:eastAsia="Consolas" w:hAnsi="Consolas"/>
          <w:sz w:val="20"/>
          <w:szCs w:val="20"/>
        </w:rPr>
        <w:t xml:space="preserve">FROM  Calendar</w:t>
      </w:r>
    </w:p>
    <w:p>
      <w:pPr>
        <w:spacing w:after="0"/>
      </w:pPr>
      <w:r>
        <w:rPr>
          <w:rFonts w:ascii="Consolas" w:cs="Consolas" w:eastAsia="Consolas" w:hAnsi="Consolas"/>
          <w:sz w:val="20"/>
          <w:szCs w:val="20"/>
        </w:rPr>
        <w:t xml:space="preserve">ORDER BY CalendarDate</w:t>
      </w:r>
    </w:p>
    <w:p>
      <w:pPr>
        <w:spacing w:after="0"/>
      </w:pPr>
      <w:r>
        <w:rPr>
          <w:rFonts w:ascii="Consolas" w:cs="Consolas" w:eastAsia="Consolas" w:hAnsi="Consolas"/>
          <w:sz w:val="20"/>
          <w:szCs w:val="20"/>
        </w:rPr>
        <w:t xml:space="preserve">OPTION (MAXRECURSION 31);   -- safety cap: 31 iterations maximum</w:t>
      </w:r>
    </w:p>
    <w:p>
      <w:pPr>
        <w:spacing w:after="120"/>
      </w:pPr>
      <w:r>
        <w:t xml:space="preserve"/>
      </w:r>
    </w:p>
    <w:p>
      <w:pPr>
        <w:spacing w:after="120"/>
      </w:pPr>
      <w:r>
        <w:rPr>
          <w:b/>
          <w:bCs/>
        </w:rPr>
        <w:t xml:space="preserve">Sample Output (first 5 rows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CalendarDate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DayName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WeekNumber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Wednesday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Thursday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Friday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Saturday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Friday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120"/>
      </w:pPr>
      <w:r>
        <w:t xml:space="preserve"/>
      </w:r>
    </w:p>
    <w:p>
      <w:pPr>
        <w:spacing w:after="120"/>
      </w:pPr>
      <w:r>
        <w:t xml:space="preserve">The CTE generates exactly 31 rows — one per day in January 2025 — with no need for a date-dimension table to pre-exist in the database.</w:t>
      </w:r>
    </w:p>
    <w:p>
      <w:pPr>
        <w:spacing w:after="120"/>
      </w:pPr>
      <w:r>
        <w:t xml:space="preserve"/>
      </w:r>
    </w:p>
    <w:p>
      <w:pPr>
        <w:pStyle w:val="Heading2"/>
      </w:pPr>
      <w:r>
        <w:t xml:space="preserve">Extended Calendar: Weekday/Weekend Flag</w:t>
      </w:r>
    </w:p>
    <w:p>
      <w:pPr>
        <w:spacing w:after="120"/>
      </w:pPr>
      <w:r>
        <w:t xml:space="preserve">The same recursive CTE can be extended to include additional date attributes useful for scheduling and reporting.</w:t>
      </w:r>
    </w:p>
    <w:p>
      <w:pPr>
        <w:spacing w:after="0"/>
      </w:pPr>
      <w:r>
        <w:rPr>
          <w:rFonts w:ascii="Consolas" w:cs="Consolas" w:eastAsia="Consolas" w:hAnsi="Consolas"/>
          <w:sz w:val="20"/>
          <w:szCs w:val="20"/>
        </w:rPr>
        <w:t xml:space="preserve">-- Extended calendar: flag weekends and add month name</w:t>
      </w:r>
    </w:p>
    <w:p>
      <w:pPr>
        <w:spacing w:after="0"/>
      </w:pPr>
      <w:r>
        <w:rPr>
          <w:rFonts w:ascii="Consolas" w:cs="Consolas" w:eastAsia="Consolas" w:hAnsi="Consolas"/>
          <w:sz w:val="20"/>
          <w:szCs w:val="20"/>
        </w:rPr>
        <w:t xml:space="preserve">WITH Calendar AS (</w:t>
      </w:r>
    </w:p>
    <w:p>
      <w:pPr>
        <w:spacing w:after="0"/>
      </w:pPr>
      <w:r>
        <w:rPr>
          <w:rFonts w:ascii="Consolas" w:cs="Consolas" w:eastAsia="Consolas" w:hAnsi="Consolas"/>
          <w:sz w:val="20"/>
          <w:szCs w:val="20"/>
        </w:rPr>
        <w:t xml:space="preserve">    SELECT CAST('2025-01-01' AS DATE) AS CalendarDate</w:t>
      </w:r>
    </w:p>
    <w:p>
      <w:pPr>
        <w:spacing w:after="0"/>
      </w:pPr>
      <w:r>
        <w:rPr>
          <w:rFonts w:ascii="Consolas" w:cs="Consolas" w:eastAsia="Consolas" w:hAnsi="Consolas"/>
          <w:sz w:val="20"/>
          <w:szCs w:val="20"/>
        </w:rPr>
        <w:t xml:space="preserve">    UNION ALL</w:t>
      </w:r>
    </w:p>
    <w:p>
      <w:pPr>
        <w:spacing w:after="0"/>
      </w:pPr>
      <w:r>
        <w:rPr>
          <w:rFonts w:ascii="Consolas" w:cs="Consolas" w:eastAsia="Consolas" w:hAnsi="Consolas"/>
          <w:sz w:val="20"/>
          <w:szCs w:val="20"/>
        </w:rPr>
        <w:t xml:space="preserve">    SELECT DATEADD(DAY, 1, CalendarDate)</w:t>
      </w:r>
    </w:p>
    <w:p>
      <w:pPr>
        <w:spacing w:after="0"/>
      </w:pPr>
      <w:r>
        <w:rPr>
          <w:rFonts w:ascii="Consolas" w:cs="Consolas" w:eastAsia="Consolas" w:hAnsi="Consolas"/>
          <w:sz w:val="20"/>
          <w:szCs w:val="20"/>
        </w:rPr>
        <w:t xml:space="preserve">    FROM   Calendar</w:t>
      </w:r>
    </w:p>
    <w:p>
      <w:pPr>
        <w:spacing w:after="0"/>
      </w:pPr>
      <w:r>
        <w:rPr>
          <w:rFonts w:ascii="Consolas" w:cs="Consolas" w:eastAsia="Consolas" w:hAnsi="Consolas"/>
          <w:sz w:val="20"/>
          <w:szCs w:val="20"/>
        </w:rPr>
        <w:t xml:space="preserve">    WHERE  CalendarDate &lt; '2025-01-31'</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SELECT</w:t>
      </w:r>
    </w:p>
    <w:p>
      <w:pPr>
        <w:spacing w:after="0"/>
      </w:pPr>
      <w:r>
        <w:rPr>
          <w:rFonts w:ascii="Consolas" w:cs="Consolas" w:eastAsia="Consolas" w:hAnsi="Consolas"/>
          <w:sz w:val="20"/>
          <w:szCs w:val="20"/>
        </w:rPr>
        <w:t xml:space="preserve">    CalendarDate,</w:t>
      </w:r>
    </w:p>
    <w:p>
      <w:pPr>
        <w:spacing w:after="0"/>
      </w:pPr>
      <w:r>
        <w:rPr>
          <w:rFonts w:ascii="Consolas" w:cs="Consolas" w:eastAsia="Consolas" w:hAnsi="Consolas"/>
          <w:sz w:val="20"/>
          <w:szCs w:val="20"/>
        </w:rPr>
        <w:t xml:space="preserve">    DATENAME(WEEKDAY,   CalendarDate) AS DayName,</w:t>
      </w:r>
    </w:p>
    <w:p>
      <w:pPr>
        <w:spacing w:after="0"/>
      </w:pPr>
      <w:r>
        <w:rPr>
          <w:rFonts w:ascii="Consolas" w:cs="Consolas" w:eastAsia="Consolas" w:hAnsi="Consolas"/>
          <w:sz w:val="20"/>
          <w:szCs w:val="20"/>
        </w:rPr>
        <w:t xml:space="preserve">    DATEPART(WEEK,      CalendarDate) AS WeekNumber,</w:t>
      </w:r>
    </w:p>
    <w:p>
      <w:pPr>
        <w:spacing w:after="0"/>
      </w:pPr>
      <w:r>
        <w:rPr>
          <w:rFonts w:ascii="Consolas" w:cs="Consolas" w:eastAsia="Consolas" w:hAnsi="Consolas"/>
          <w:sz w:val="20"/>
          <w:szCs w:val="20"/>
        </w:rPr>
        <w:t xml:space="preserve">    DATENAME(MONTH,     CalendarDate) AS MonthName,</w:t>
      </w:r>
    </w:p>
    <w:p>
      <w:pPr>
        <w:spacing w:after="0"/>
      </w:pPr>
      <w:r>
        <w:rPr>
          <w:rFonts w:ascii="Consolas" w:cs="Consolas" w:eastAsia="Consolas" w:hAnsi="Consolas"/>
          <w:sz w:val="20"/>
          <w:szCs w:val="20"/>
        </w:rPr>
        <w:t xml:space="preserve">    CASE</w:t>
      </w:r>
    </w:p>
    <w:p>
      <w:pPr>
        <w:spacing w:after="0"/>
      </w:pPr>
      <w:r>
        <w:rPr>
          <w:rFonts w:ascii="Consolas" w:cs="Consolas" w:eastAsia="Consolas" w:hAnsi="Consolas"/>
          <w:sz w:val="20"/>
          <w:szCs w:val="20"/>
        </w:rPr>
        <w:t xml:space="preserve">        WHEN DATEPART(WEEKDAY, CalendarDate) IN (1, 7)</w:t>
      </w:r>
    </w:p>
    <w:p>
      <w:pPr>
        <w:spacing w:after="0"/>
      </w:pPr>
      <w:r>
        <w:rPr>
          <w:rFonts w:ascii="Consolas" w:cs="Consolas" w:eastAsia="Consolas" w:hAnsi="Consolas"/>
          <w:sz w:val="20"/>
          <w:szCs w:val="20"/>
        </w:rPr>
        <w:t xml:space="preserve">        THEN 'Weekend' ELSE 'Weekday'</w:t>
      </w:r>
    </w:p>
    <w:p>
      <w:pPr>
        <w:spacing w:after="0"/>
      </w:pPr>
      <w:r>
        <w:rPr>
          <w:rFonts w:ascii="Consolas" w:cs="Consolas" w:eastAsia="Consolas" w:hAnsi="Consolas"/>
          <w:sz w:val="20"/>
          <w:szCs w:val="20"/>
        </w:rPr>
        <w:t xml:space="preserve">    END AS DayType</w:t>
      </w:r>
    </w:p>
    <w:p>
      <w:pPr>
        <w:spacing w:after="0"/>
      </w:pPr>
      <w:r>
        <w:rPr>
          <w:rFonts w:ascii="Consolas" w:cs="Consolas" w:eastAsia="Consolas" w:hAnsi="Consolas"/>
          <w:sz w:val="20"/>
          <w:szCs w:val="20"/>
        </w:rPr>
        <w:t xml:space="preserve">FROM  Calendar</w:t>
      </w:r>
    </w:p>
    <w:p>
      <w:pPr>
        <w:spacing w:after="0"/>
      </w:pPr>
      <w:r>
        <w:rPr>
          <w:rFonts w:ascii="Consolas" w:cs="Consolas" w:eastAsia="Consolas" w:hAnsi="Consolas"/>
          <w:sz w:val="20"/>
          <w:szCs w:val="20"/>
        </w:rPr>
        <w:t xml:space="preserve">ORDER BY CalendarDate</w:t>
      </w:r>
    </w:p>
    <w:p>
      <w:pPr>
        <w:spacing w:after="0"/>
      </w:pPr>
      <w:r>
        <w:rPr>
          <w:rFonts w:ascii="Consolas" w:cs="Consolas" w:eastAsia="Consolas" w:hAnsi="Consolas"/>
          <w:sz w:val="20"/>
          <w:szCs w:val="20"/>
        </w:rPr>
        <w:t xml:space="preserve">OPTION (MAXRECURSION 31);</w:t>
      </w:r>
    </w:p>
    <w:p>
      <w:pPr>
        <w:spacing w:after="120"/>
      </w:pPr>
      <w:r>
        <w:t xml:space="preserve"/>
      </w:r>
    </w:p>
    <w:p>
      <w:pPr>
        <w:spacing w:after="120"/>
      </w:pPr>
      <w:r>
        <w:rPr>
          <w:b/>
          <w:bCs/>
        </w:rPr>
        <w:t xml:space="preserve">Extended Output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560"/>
        <w:gridCol w:w="1800"/>
        <w:gridCol w:w="2100"/>
      </w:tblGrid>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CalendarDate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DayName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WeekNumber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MonthName</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DayType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Wednesday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Saturday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w:t>
            </w:r>
          </w:p>
        </w:tc>
        <w:tc>
          <w:tcPr>
            <w:tcW w:type="dxa" w:w="2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Weekend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w:t>
            </w:r>
          </w:p>
        </w:tc>
        <w:tc>
          <w:tcPr>
            <w:tcW w:type="dxa" w:w="2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Weekend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Weekday</w:t>
            </w:r>
          </w:p>
        </w:tc>
      </w:tr>
    </w:tbl>
    <w:p>
      <w:pPr>
        <w:spacing w:after="120"/>
      </w:pPr>
      <w:r>
        <w:t xml:space="preserve"/>
      </w:r>
    </w:p>
    <w:p>
      <w:pPr>
        <w:pStyle w:val="Heading1"/>
      </w:pPr>
      <w:r>
        <w:t xml:space="preserve">Part B: MERGE Statement</w:t>
      </w:r>
    </w:p>
    <w:p>
      <w:pPr>
        <w:pStyle w:val="Heading2"/>
      </w:pPr>
      <w:r>
        <w:t xml:space="preserve">What is MERGE?</w:t>
      </w:r>
    </w:p>
    <w:p>
      <w:pPr>
        <w:spacing w:after="120"/>
      </w:pPr>
      <w:r>
        <w:t xml:space="preserve">MERGE (sometimes called an 'upsert') combines INSERT, UPDATE, and optionally DELETE into a single atomic statement. It compares a source table against a target table on a join condition and performs different actions depending on whether a matching row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Clause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MATCHED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row exists in both target and source → typically UPDATE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NOT MATCHED BY TARGET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Row exists in source but not target → INSERT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NOT MATCHED BY SOURCE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Row exists in target but not source → optionally DELETE or flag</w:t>
            </w:r>
          </w:p>
        </w:tc>
      </w:tr>
    </w:tbl>
    <w:p>
      <w:pPr>
        <w:spacing w:after="120"/>
      </w:pPr>
      <w:r>
        <w:t xml:space="preserve"/>
      </w:r>
    </w:p>
    <w:p>
      <w:pPr>
        <w:pStyle w:val="Heading1"/>
      </w:pPr>
      <w:r>
        <w:t xml:space="preserve">Step 2: Create the StagingProducts Table</w:t>
      </w:r>
    </w:p>
    <w:p>
      <w:pPr>
        <w:spacing w:after="120"/>
      </w:pPr>
      <w:r>
        <w:t xml:space="preserve">The staging table holds updated prices from a supplier feed. It contains both existing products (with new prices) and brand-new products that do not yet exist in the Products table.</w:t>
      </w:r>
    </w:p>
    <w:p>
      <w:pPr>
        <w:spacing w:after="0"/>
      </w:pPr>
      <w:r>
        <w:rPr>
          <w:rFonts w:ascii="Consolas" w:cs="Consolas" w:eastAsia="Consolas" w:hAnsi="Consolas"/>
          <w:sz w:val="20"/>
          <w:szCs w:val="20"/>
        </w:rPr>
        <w:t xml:space="preserve">-- Step 2a: Existing Products table (already created in Exercise 1)</w:t>
      </w:r>
    </w:p>
    <w:p>
      <w:pPr>
        <w:spacing w:after="0"/>
      </w:pPr>
      <w:r>
        <w:rPr>
          <w:rFonts w:ascii="Consolas" w:cs="Consolas" w:eastAsia="Consolas" w:hAnsi="Consolas"/>
          <w:sz w:val="20"/>
          <w:szCs w:val="20"/>
        </w:rPr>
        <w:t xml:space="preserve">-- ProductId | ProductName            | Category    | Price</w:t>
      </w:r>
    </w:p>
    <w:p>
      <w:pPr>
        <w:spacing w:after="0"/>
      </w:pPr>
      <w:r>
        <w:rPr>
          <w:rFonts w:ascii="Consolas" w:cs="Consolas" w:eastAsia="Consolas" w:hAnsi="Consolas"/>
          <w:sz w:val="20"/>
          <w:szCs w:val="20"/>
        </w:rPr>
        <w:t xml:space="preserve">-- 1         | Gaming Laptop          | Electronics | 1500.00</w:t>
      </w:r>
    </w:p>
    <w:p>
      <w:pPr>
        <w:spacing w:after="0"/>
      </w:pPr>
      <w:r>
        <w:rPr>
          <w:rFonts w:ascii="Consolas" w:cs="Consolas" w:eastAsia="Consolas" w:hAnsi="Consolas"/>
          <w:sz w:val="20"/>
          <w:szCs w:val="20"/>
        </w:rPr>
        <w:t xml:space="preserve">-- 2         | Wireless Headphones    | Electronics |  250.00</w:t>
      </w:r>
    </w:p>
    <w:p>
      <w:pPr>
        <w:spacing w:after="0"/>
      </w:pPr>
      <w:r>
        <w:rPr>
          <w:rFonts w:ascii="Consolas" w:cs="Consolas" w:eastAsia="Consolas" w:hAnsi="Consolas"/>
          <w:sz w:val="20"/>
          <w:szCs w:val="20"/>
        </w:rPr>
        <w:t xml:space="preserve">-- 3         | Running Shoes          | Footwear    |  120.00</w:t>
      </w:r>
    </w:p>
    <w:p>
      <w:pPr>
        <w:spacing w:after="0"/>
      </w:pPr>
      <w:r>
        <w:rPr>
          <w:rFonts w:ascii="Consolas" w:cs="Consolas" w:eastAsia="Consolas" w:hAnsi="Consolas"/>
          <w:sz w:val="20"/>
          <w:szCs w:val="20"/>
        </w:rPr>
        <w:t xml:space="preserve">-- 4         | Leather Boots          | Footwear    |  250.00</w:t>
      </w:r>
    </w:p>
    <w:p>
      <w:pPr>
        <w:spacing w:after="0"/>
      </w:pPr>
      <w:r>
        <w:rPr>
          <w:rFonts w:ascii="Consolas" w:cs="Consolas" w:eastAsia="Consolas" w:hAnsi="Consolas"/>
          <w:sz w:val="20"/>
          <w:szCs w:val="20"/>
        </w:rPr>
        <w:t xml:space="preserve">-- 5         | Coffee Maker           | Kitchen     |  300.00</w:t>
      </w:r>
    </w:p>
    <w:p>
      <w:pPr>
        <w:spacing w:after="0"/>
      </w:pPr>
      <w:r>
        <w:rPr>
          <w:rFonts w:ascii="Consolas" w:cs="Consolas" w:eastAsia="Consolas" w:hAnsi="Consolas"/>
          <w:sz w:val="20"/>
          <w:szCs w:val="20"/>
        </w:rPr>
        <w:t xml:space="preserve">-- 6         | Air Fryer              | Kitchen     |  150.00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Step 2b: Create and populate the StagingProducts table</w:t>
      </w:r>
    </w:p>
    <w:p>
      <w:pPr>
        <w:spacing w:after="0"/>
      </w:pPr>
      <w:r>
        <w:rPr>
          <w:rFonts w:ascii="Consolas" w:cs="Consolas" w:eastAsia="Consolas" w:hAnsi="Consolas"/>
          <w:sz w:val="20"/>
          <w:szCs w:val="20"/>
        </w:rPr>
        <w:t xml:space="preserve">CREATE TABLE StagingProducts (</w:t>
      </w:r>
    </w:p>
    <w:p>
      <w:pPr>
        <w:spacing w:after="0"/>
      </w:pPr>
      <w:r>
        <w:rPr>
          <w:rFonts w:ascii="Consolas" w:cs="Consolas" w:eastAsia="Consolas" w:hAnsi="Consolas"/>
          <w:sz w:val="20"/>
          <w:szCs w:val="20"/>
        </w:rPr>
        <w:t xml:space="preserve">    ProductId   INT,</w:t>
      </w:r>
    </w:p>
    <w:p>
      <w:pPr>
        <w:spacing w:after="0"/>
      </w:pPr>
      <w:r>
        <w:rPr>
          <w:rFonts w:ascii="Consolas" w:cs="Consolas" w:eastAsia="Consolas" w:hAnsi="Consolas"/>
          <w:sz w:val="20"/>
          <w:szCs w:val="20"/>
        </w:rPr>
        <w:t xml:space="preserve">    ProductName VARCHAR(100),</w:t>
      </w:r>
    </w:p>
    <w:p>
      <w:pPr>
        <w:spacing w:after="0"/>
      </w:pPr>
      <w:r>
        <w:rPr>
          <w:rFonts w:ascii="Consolas" w:cs="Consolas" w:eastAsia="Consolas" w:hAnsi="Consolas"/>
          <w:sz w:val="20"/>
          <w:szCs w:val="20"/>
        </w:rPr>
        <w:t xml:space="preserve">    Category    VARCHAR(50),</w:t>
      </w:r>
    </w:p>
    <w:p>
      <w:pPr>
        <w:spacing w:after="0"/>
      </w:pPr>
      <w:r>
        <w:rPr>
          <w:rFonts w:ascii="Consolas" w:cs="Consolas" w:eastAsia="Consolas" w:hAnsi="Consolas"/>
          <w:sz w:val="20"/>
          <w:szCs w:val="20"/>
        </w:rPr>
        <w:t xml:space="preserve">    NewPrice    DECIMAL(10, 2)</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INSERT INTO StagingProducts VALUES</w:t>
      </w:r>
    </w:p>
    <w:p>
      <w:pPr>
        <w:spacing w:after="0"/>
      </w:pPr>
      <w:r>
        <w:rPr>
          <w:rFonts w:ascii="Consolas" w:cs="Consolas" w:eastAsia="Consolas" w:hAnsi="Consolas"/>
          <w:sz w:val="20"/>
          <w:szCs w:val="20"/>
        </w:rPr>
        <w:t xml:space="preserve">-- Existing products with updated prices</w:t>
      </w:r>
    </w:p>
    <w:p>
      <w:pPr>
        <w:spacing w:after="0"/>
      </w:pPr>
      <w:r>
        <w:rPr>
          <w:rFonts w:ascii="Consolas" w:cs="Consolas" w:eastAsia="Consolas" w:hAnsi="Consolas"/>
          <w:sz w:val="20"/>
          <w:szCs w:val="20"/>
        </w:rPr>
        <w:t xml:space="preserve">(1, 'Gaming Laptop',       'Electronics', 1399.00),  -- price reduced</w:t>
      </w:r>
    </w:p>
    <w:p>
      <w:pPr>
        <w:spacing w:after="0"/>
      </w:pPr>
      <w:r>
        <w:rPr>
          <w:rFonts w:ascii="Consolas" w:cs="Consolas" w:eastAsia="Consolas" w:hAnsi="Consolas"/>
          <w:sz w:val="20"/>
          <w:szCs w:val="20"/>
        </w:rPr>
        <w:t xml:space="preserve">(2, 'Wireless Headphones', 'Electronics',  299.00),  -- price increased</w:t>
      </w:r>
    </w:p>
    <w:p>
      <w:pPr>
        <w:spacing w:after="0"/>
      </w:pPr>
      <w:r>
        <w:rPr>
          <w:rFonts w:ascii="Consolas" w:cs="Consolas" w:eastAsia="Consolas" w:hAnsi="Consolas"/>
          <w:sz w:val="20"/>
          <w:szCs w:val="20"/>
        </w:rPr>
        <w:t xml:space="preserve">(5, 'Coffee Maker',        'Kitchen',      279.00),  -- price reduced</w:t>
      </w:r>
    </w:p>
    <w:p>
      <w:pPr>
        <w:spacing w:after="0"/>
      </w:pPr>
      <w:r>
        <w:rPr>
          <w:rFonts w:ascii="Consolas" w:cs="Consolas" w:eastAsia="Consolas" w:hAnsi="Consolas"/>
          <w:sz w:val="20"/>
          <w:szCs w:val="20"/>
        </w:rPr>
        <w:t xml:space="preserve">-- New products not yet in Products</w:t>
      </w:r>
    </w:p>
    <w:p>
      <w:pPr>
        <w:spacing w:after="0"/>
      </w:pPr>
      <w:r>
        <w:rPr>
          <w:rFonts w:ascii="Consolas" w:cs="Consolas" w:eastAsia="Consolas" w:hAnsi="Consolas"/>
          <w:sz w:val="20"/>
          <w:szCs w:val="20"/>
        </w:rPr>
        <w:t xml:space="preserve">(7, 'Smart Watch',         'Electronics',  450.00),  -- new product</w:t>
      </w:r>
    </w:p>
    <w:p>
      <w:pPr>
        <w:spacing w:after="0"/>
      </w:pPr>
      <w:r>
        <w:rPr>
          <w:rFonts w:ascii="Consolas" w:cs="Consolas" w:eastAsia="Consolas" w:hAnsi="Consolas"/>
          <w:sz w:val="20"/>
          <w:szCs w:val="20"/>
        </w:rPr>
        <w:t xml:space="preserve">(8, 'Yoga Mat',            'Fitness',       55.00);  -- new product</w:t>
      </w:r>
    </w:p>
    <w:p>
      <w:pPr>
        <w:spacing w:after="120"/>
      </w:pPr>
      <w:r>
        <w:t xml:space="preserve"/>
      </w:r>
    </w:p>
    <w:p>
      <w:pPr>
        <w:spacing w:after="120"/>
      </w:pPr>
      <w:r>
        <w:rPr>
          <w:b/>
          <w:bCs/>
        </w:rPr>
        <w:t xml:space="preserve">Staging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1800"/>
        <w:gridCol w:w="1600"/>
        <w:gridCol w:w="1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ProductId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ProductName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NewPrice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Gaming Laptop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$1399.00</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UPDATE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Wireless Headphones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$299.00</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UPDATE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Coffee Maker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Kitchen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$279.00</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UPDATE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Watch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Yoga Mat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w:t>
            </w:r>
          </w:p>
        </w:tc>
      </w:tr>
    </w:tbl>
    <w:p>
      <w:pPr>
        <w:spacing w:after="120"/>
      </w:pPr>
      <w:r>
        <w:t xml:space="preserve"/>
      </w:r>
    </w:p>
    <w:p>
      <w:pPr>
        <w:pStyle w:val="Heading1"/>
      </w:pPr>
      <w:r>
        <w:t xml:space="preserve">Step 3: MERGE – Update or Insert Products</w:t>
      </w:r>
    </w:p>
    <w:p>
      <w:pPr>
        <w:spacing w:after="0"/>
      </w:pPr>
      <w:r>
        <w:rPr>
          <w:rFonts w:ascii="Consolas" w:cs="Consolas" w:eastAsia="Consolas" w:hAnsi="Consolas"/>
          <w:sz w:val="20"/>
          <w:szCs w:val="20"/>
        </w:rPr>
        <w:t xml:space="preserve">-- Step 3: MERGE – update existing products, insert new ones</w:t>
      </w:r>
    </w:p>
    <w:p>
      <w:pPr>
        <w:spacing w:after="0"/>
      </w:pPr>
      <w:r>
        <w:rPr>
          <w:rFonts w:ascii="Consolas" w:cs="Consolas" w:eastAsia="Consolas" w:hAnsi="Consolas"/>
          <w:sz w:val="20"/>
          <w:szCs w:val="20"/>
        </w:rPr>
        <w:t xml:space="preserve">MERGE INTO Products AS Target</w:t>
      </w:r>
    </w:p>
    <w:p>
      <w:pPr>
        <w:spacing w:after="0"/>
      </w:pPr>
      <w:r>
        <w:rPr>
          <w:rFonts w:ascii="Consolas" w:cs="Consolas" w:eastAsia="Consolas" w:hAnsi="Consolas"/>
          <w:sz w:val="20"/>
          <w:szCs w:val="20"/>
        </w:rPr>
        <w:t xml:space="preserve">USING StagingProducts  AS Source</w:t>
      </w:r>
    </w:p>
    <w:p>
      <w:pPr>
        <w:spacing w:after="0"/>
      </w:pPr>
      <w:r>
        <w:rPr>
          <w:rFonts w:ascii="Consolas" w:cs="Consolas" w:eastAsia="Consolas" w:hAnsi="Consolas"/>
          <w:sz w:val="20"/>
          <w:szCs w:val="20"/>
        </w:rPr>
        <w:t xml:space="preserve">    ON Target.ProductId = Source.ProductId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WHEN MATCHED: product already exists → update its price</w:t>
      </w:r>
    </w:p>
    <w:p>
      <w:pPr>
        <w:spacing w:after="0"/>
      </w:pPr>
      <w:r>
        <w:rPr>
          <w:rFonts w:ascii="Consolas" w:cs="Consolas" w:eastAsia="Consolas" w:hAnsi="Consolas"/>
          <w:sz w:val="20"/>
          <w:szCs w:val="20"/>
        </w:rPr>
        <w:t xml:space="preserve">WHEN MATCHED THEN</w:t>
      </w:r>
    </w:p>
    <w:p>
      <w:pPr>
        <w:spacing w:after="0"/>
      </w:pPr>
      <w:r>
        <w:rPr>
          <w:rFonts w:ascii="Consolas" w:cs="Consolas" w:eastAsia="Consolas" w:hAnsi="Consolas"/>
          <w:sz w:val="20"/>
          <w:szCs w:val="20"/>
        </w:rPr>
        <w:t xml:space="preserve">    UPDATE SET</w:t>
      </w:r>
    </w:p>
    <w:p>
      <w:pPr>
        <w:spacing w:after="0"/>
      </w:pPr>
      <w:r>
        <w:rPr>
          <w:rFonts w:ascii="Consolas" w:cs="Consolas" w:eastAsia="Consolas" w:hAnsi="Consolas"/>
          <w:sz w:val="20"/>
          <w:szCs w:val="20"/>
        </w:rPr>
        <w:t xml:space="preserve">        Target.Price       = Source.NewPrice,</w:t>
      </w:r>
    </w:p>
    <w:p>
      <w:pPr>
        <w:spacing w:after="0"/>
      </w:pPr>
      <w:r>
        <w:rPr>
          <w:rFonts w:ascii="Consolas" w:cs="Consolas" w:eastAsia="Consolas" w:hAnsi="Consolas"/>
          <w:sz w:val="20"/>
          <w:szCs w:val="20"/>
        </w:rPr>
        <w:t xml:space="preserve">        Target.ProductName = Source.ProductName,</w:t>
      </w:r>
    </w:p>
    <w:p>
      <w:pPr>
        <w:spacing w:after="0"/>
      </w:pPr>
      <w:r>
        <w:rPr>
          <w:rFonts w:ascii="Consolas" w:cs="Consolas" w:eastAsia="Consolas" w:hAnsi="Consolas"/>
          <w:sz w:val="20"/>
          <w:szCs w:val="20"/>
        </w:rPr>
        <w:t xml:space="preserve">        Target.Category    = Source.Category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WHEN NOT MATCHED BY TARGET: new product in staging → insert it</w:t>
      </w:r>
    </w:p>
    <w:p>
      <w:pPr>
        <w:spacing w:after="0"/>
      </w:pPr>
      <w:r>
        <w:rPr>
          <w:rFonts w:ascii="Consolas" w:cs="Consolas" w:eastAsia="Consolas" w:hAnsi="Consolas"/>
          <w:sz w:val="20"/>
          <w:szCs w:val="20"/>
        </w:rPr>
        <w:t xml:space="preserve">WHEN NOT MATCHED BY TARGET THEN</w:t>
      </w:r>
    </w:p>
    <w:p>
      <w:pPr>
        <w:spacing w:after="0"/>
      </w:pPr>
      <w:r>
        <w:rPr>
          <w:rFonts w:ascii="Consolas" w:cs="Consolas" w:eastAsia="Consolas" w:hAnsi="Consolas"/>
          <w:sz w:val="20"/>
          <w:szCs w:val="20"/>
        </w:rPr>
        <w:t xml:space="preserve">    INSERT (ProductId, ProductName, Category, Price)</w:t>
      </w:r>
    </w:p>
    <w:p>
      <w:pPr>
        <w:spacing w:after="0"/>
      </w:pPr>
      <w:r>
        <w:rPr>
          <w:rFonts w:ascii="Consolas" w:cs="Consolas" w:eastAsia="Consolas" w:hAnsi="Consolas"/>
          <w:sz w:val="20"/>
          <w:szCs w:val="20"/>
        </w:rPr>
        <w:t xml:space="preserve">    VALUES (Source.ProductId, Source.ProductName,</w:t>
      </w:r>
    </w:p>
    <w:p>
      <w:pPr>
        <w:spacing w:after="0"/>
      </w:pPr>
      <w:r>
        <w:rPr>
          <w:rFonts w:ascii="Consolas" w:cs="Consolas" w:eastAsia="Consolas" w:hAnsi="Consolas"/>
          <w:sz w:val="20"/>
          <w:szCs w:val="20"/>
        </w:rPr>
        <w:t xml:space="preserve">            Source.Category,  Source.NewPrice)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WHEN NOT MATCHED BY SOURCE: product exists in target but not staging</w:t>
      </w:r>
    </w:p>
    <w:p>
      <w:pPr>
        <w:spacing w:after="0"/>
      </w:pPr>
      <w:r>
        <w:rPr>
          <w:rFonts w:ascii="Consolas" w:cs="Consolas" w:eastAsia="Consolas" w:hAnsi="Consolas"/>
          <w:sz w:val="20"/>
          <w:szCs w:val="20"/>
        </w:rPr>
        <w:t xml:space="preserve">-- (optional) could be used to flag or delete discontinued products</w:t>
      </w:r>
    </w:p>
    <w:p>
      <w:pPr>
        <w:spacing w:after="0"/>
      </w:pPr>
      <w:r>
        <w:rPr>
          <w:rFonts w:ascii="Consolas" w:cs="Consolas" w:eastAsia="Consolas" w:hAnsi="Consolas"/>
          <w:sz w:val="20"/>
          <w:szCs w:val="20"/>
        </w:rPr>
        <w:t xml:space="preserve">-- WHEN NOT MATCHED BY SOURCE THEN DELETE</w:t>
      </w:r>
    </w:p>
    <w:p>
      <w:pPr>
        <w:spacing w:after="0"/>
      </w:pPr>
      <w:r>
        <w:rPr>
          <w:rFonts w:ascii="Consolas" w:cs="Consolas" w:eastAsia="Consolas" w:hAnsi="Consolas"/>
          <w:sz w:val="20"/>
          <w:szCs w:val="20"/>
        </w:rPr>
        <w:t xml:space="preserve">;</w:t>
      </w:r>
    </w:p>
    <w:p>
      <w:pPr>
        <w:spacing w:after="120"/>
      </w:pPr>
      <w:r>
        <w:t xml:space="preserve"/>
      </w:r>
    </w:p>
    <w:p>
      <w:pPr>
        <w:pStyle w:val="Heading2"/>
      </w:pPr>
      <w:r>
        <w:t xml:space="preserve">How the MERGE Executes Row by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600"/>
        <w:gridCol w:w="24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ProductId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ProductName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Match Found?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 Taken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Gaming Laptop</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Yes – ProductId 1 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Price → $1399.00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Wireless Headphones</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Yes – ProductId 2 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Price → $299.00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Coffee Maker</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Yes – ProductId 5 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Price → $279.00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Watch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new product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 new row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Yoga Mat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new product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 new row</w:t>
            </w:r>
          </w:p>
        </w:tc>
      </w:tr>
    </w:tbl>
    <w:p>
      <w:pPr>
        <w:spacing w:after="120"/>
      </w:pPr>
      <w:r>
        <w:t xml:space="preserve"/>
      </w:r>
    </w:p>
    <w:p>
      <w:pPr>
        <w:pStyle w:val="Heading2"/>
      </w:pPr>
      <w:r>
        <w:t xml:space="preserve">Products Table After MERGE</w:t>
      </w:r>
    </w:p>
    <w:p>
      <w:pPr>
        <w:spacing w:after="0"/>
      </w:pPr>
      <w:r>
        <w:rPr>
          <w:rFonts w:ascii="Consolas" w:cs="Consolas" w:eastAsia="Consolas" w:hAnsi="Consolas"/>
          <w:sz w:val="20"/>
          <w:szCs w:val="20"/>
        </w:rPr>
        <w:t xml:space="preserve">-- Verify the result after MERGE</w:t>
      </w:r>
    </w:p>
    <w:p>
      <w:pPr>
        <w:spacing w:after="0"/>
      </w:pPr>
      <w:r>
        <w:rPr>
          <w:rFonts w:ascii="Consolas" w:cs="Consolas" w:eastAsia="Consolas" w:hAnsi="Consolas"/>
          <w:sz w:val="20"/>
          <w:szCs w:val="20"/>
        </w:rPr>
        <w:t xml:space="preserve">SELECT ProductId, ProductName, Category, Price</w:t>
      </w:r>
    </w:p>
    <w:p>
      <w:pPr>
        <w:spacing w:after="0"/>
      </w:pPr>
      <w:r>
        <w:rPr>
          <w:rFonts w:ascii="Consolas" w:cs="Consolas" w:eastAsia="Consolas" w:hAnsi="Consolas"/>
          <w:sz w:val="20"/>
          <w:szCs w:val="20"/>
        </w:rPr>
        <w:t xml:space="preserve">FROM   Products</w:t>
      </w:r>
    </w:p>
    <w:p>
      <w:pPr>
        <w:spacing w:after="0"/>
      </w:pPr>
      <w:r>
        <w:rPr>
          <w:rFonts w:ascii="Consolas" w:cs="Consolas" w:eastAsia="Consolas" w:hAnsi="Consolas"/>
          <w:sz w:val="20"/>
          <w:szCs w:val="20"/>
        </w:rPr>
        <w:t xml:space="preserve">ORDER BY ProductId;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1800"/>
        <w:gridCol w:w="32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ProductId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ProductName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Price (after MERGE)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Gaming Laptop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Electronics</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$1399.00  ← updated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Wireless Headphones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Electronics</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$299.00   ← updated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Running Shoes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Footwear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$120.00   (unchanged)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Leather Boots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Footwear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   (unchanged)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Coffee Maker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Kitchen</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$279.00   ← updated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 Fryer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Kitchen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$150.00   (unchanged)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Watch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Electronics</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$450.00   ← inserted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Yoga Mat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Fitness</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$55.00    ← inserted</w:t>
            </w:r>
          </w:p>
        </w:tc>
      </w:tr>
    </w:tbl>
    <w:p>
      <w:pPr>
        <w:spacing w:after="120"/>
      </w:pPr>
      <w:r>
        <w:t xml:space="preserve"/>
      </w:r>
    </w:p>
    <w:p>
      <w:pPr>
        <w:pStyle w:val="Heading1"/>
      </w:pPr>
      <w:r>
        <w:t xml:space="preserve">Analysis</w:t>
      </w:r>
    </w:p>
    <w:p>
      <w:pPr>
        <w:pStyle w:val="Heading2"/>
      </w:pPr>
      <w:r>
        <w:t xml:space="preserve">Recursive CTE – Time and Recursion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Aspect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 (one per day in January)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Controlled by WHERE clause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MAXRECURSION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to 31 explicitly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SQL Server limit is 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Rows produced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Exactly matches days in 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 hierarchy traversal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unbounded sequence</w:t>
            </w:r>
          </w:p>
        </w:tc>
      </w:tr>
    </w:tbl>
    <w:p>
      <w:pPr>
        <w:spacing w:after="120"/>
      </w:pPr>
      <w:r>
        <w:t xml:space="preserve"/>
      </w:r>
    </w:p>
    <w:p>
      <w:pPr>
        <w:pStyle w:val="Heading2"/>
      </w:pPr>
      <w:r>
        <w:t xml:space="preserve">MERGE – Key Advantages and Considerations</w:t>
      </w:r>
    </w:p>
    <w:p>
      <w:pPr>
        <w:pStyle w:val="ListParagraph"/>
        <w:numPr>
          <w:ilvl w:val="0"/>
          <w:numId w:val="2"/>
        </w:numPr>
        <w:spacing w:after="60"/>
      </w:pPr>
      <w:r>
        <w:t xml:space="preserve">Atomicity: MERGE runs as a single statement, so either all changes succeed or none do, maintaining data consistency.</w:t>
      </w:r>
    </w:p>
    <w:p>
      <w:pPr>
        <w:pStyle w:val="ListParagraph"/>
        <w:numPr>
          <w:ilvl w:val="0"/>
          <w:numId w:val="2"/>
        </w:numPr>
        <w:spacing w:after="60"/>
      </w:pPr>
      <w:r>
        <w:t xml:space="preserve">Replaces multiple statements: without MERGE, achieving the same result requires a separate UPDATE for existing rows and an INSERT for new ones — two round-trips and more complex logic.</w:t>
      </w:r>
    </w:p>
    <w:p>
      <w:pPr>
        <w:pStyle w:val="ListParagraph"/>
        <w:numPr>
          <w:ilvl w:val="0"/>
          <w:numId w:val="2"/>
        </w:numPr>
        <w:spacing w:after="60"/>
      </w:pPr>
      <w:r>
        <w:t xml:space="preserve">WHEN NOT MATCHED BY SOURCE: this optional clause lets you handle products present in the target but absent from the staging table — for example, marking them as discontinued or deleting them.</w:t>
      </w:r>
    </w:p>
    <w:p>
      <w:pPr>
        <w:pStyle w:val="ListParagraph"/>
        <w:numPr>
          <w:ilvl w:val="0"/>
          <w:numId w:val="2"/>
        </w:numPr>
        <w:spacing w:after="60"/>
      </w:pPr>
      <w:r>
        <w:t xml:space="preserve">Performance: on large tables, ensure the join column (ProductId) is indexed in both source and target to avoid full table scans during the matching phase.</w:t>
      </w:r>
    </w:p>
    <w:p>
      <w:pPr>
        <w:pStyle w:val="ListParagraph"/>
        <w:numPr>
          <w:ilvl w:val="0"/>
          <w:numId w:val="2"/>
        </w:numPr>
        <w:spacing w:after="60"/>
      </w:pPr>
      <w:r>
        <w:t xml:space="preserve">Caution with triggers: MERGE fires INSERT, UPDATE, and DELETE triggers depending on the action taken per row, which can be unexpected if triggers have side effects.</w:t>
      </w:r>
    </w:p>
    <w:p>
      <w:pPr>
        <w:pStyle w:val="Heading2"/>
      </w:pPr>
      <w:r>
        <w:t xml:space="preserve">When to Use Each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Technique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Best Used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CTE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Simplifying complex queries, reusing subquery results within a single statement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Recursive CTE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Generating sequences (dates, numbers), traversing tree/hierarchy structures (org charts, BOMs)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ETL/data sync pipelines, price updates from supplier feeds, synchronising staging and production tables</w:t>
            </w:r>
          </w:p>
        </w:tc>
      </w:tr>
    </w:tbl>
    <w:p>
      <w:pPr>
        <w:spacing w:after="120"/>
      </w:pPr>
      <w:r>
        <w:t xml:space="preserve"/>
      </w:r>
    </w:p>
    <w:p>
      <w:pPr>
        <w:pStyle w:val="Heading1"/>
      </w:pPr>
      <w:r>
        <w:t xml:space="preserve">Conclusion</w:t>
      </w:r>
    </w:p>
    <w:p>
      <w:pPr>
        <w:spacing w:after="120"/>
      </w:pPr>
      <w:r>
        <w:t xml:space="preserve">Recursive CTEs provide an elegant way to generate sequences and traverse hierarchies without procedural loops, making the January 2025 calendar simple to produce in pure SQL. The MERGE statement eliminates the need for separate conditional INSERT and UPDATE logic, performing both operations atomically based on whether a matching ProductId exists in the target table. Together, these two techniques are essential tools for advanced SQL reporting, ETL workflows, and database synchronisation tasks in a retail or enterprise environment.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000000"/>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2026-07-03T08:38:55.618Z</dcterms:created>
  <dcterms:modified xsi:type="dcterms:W3CDTF">2026-07-03T08:38:55.630Z</dcterms:modified>
</cp:coreProperties>
</file>

<file path=docProps/custom.xml><?xml version="1.0" encoding="utf-8"?>
<Properties xmlns="http://schemas.openxmlformats.org/officeDocument/2006/custom-properties" xmlns:vt="http://schemas.openxmlformats.org/officeDocument/2006/docPropsVTypes"/>
</file>