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2BCAA" w14:textId="4FDD5B5C" w:rsidR="00992D92" w:rsidRPr="007832BD" w:rsidRDefault="009C5067" w:rsidP="007832B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 w:rsidRPr="007832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992D9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SOCIAL NETWORK ANALYSIS LAB ASSESSMENT-2</w:t>
      </w:r>
      <w:r w:rsidRPr="007832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992D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992D92" w:rsidRPr="00992D92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noFill/>
          </w14:textFill>
        </w:rPr>
        <w:t>SOCIAL</w:t>
      </w:r>
      <w:r w:rsidRPr="00992D92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shd w:val="clear" w:color="auto" w:fill="F7F7F8"/>
          <w14:textFill>
            <w14:noFill/>
          </w14:textFill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2D92" w14:paraId="4B4E858D" w14:textId="77777777" w:rsidTr="00992D92">
        <w:tc>
          <w:tcPr>
            <w:tcW w:w="9242" w:type="dxa"/>
          </w:tcPr>
          <w:p w14:paraId="5564EF64" w14:textId="77777777" w:rsidR="00992D92" w:rsidRPr="007832BD" w:rsidRDefault="00992D92" w:rsidP="00992D92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>Matam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>Tejaswini</w:t>
            </w:r>
            <w:proofErr w:type="spellEnd"/>
          </w:p>
          <w:p w14:paraId="7BEDD704" w14:textId="4A3F85F7" w:rsidR="00992D92" w:rsidRDefault="00992D92" w:rsidP="00992D92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>Reg</w:t>
            </w:r>
            <w:r w:rsidRPr="007832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>no</w:t>
            </w:r>
            <w:proofErr w:type="spellEnd"/>
            <w:r w:rsidRPr="007832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>: 22MCB00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  <w:t>34</w:t>
            </w:r>
          </w:p>
          <w:p w14:paraId="131943E6" w14:textId="77777777" w:rsidR="00992D92" w:rsidRDefault="00992D92" w:rsidP="007832B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7F7F8"/>
              </w:rPr>
            </w:pPr>
          </w:p>
        </w:tc>
      </w:tr>
    </w:tbl>
    <w:p w14:paraId="5FCBDE44" w14:textId="77777777" w:rsidR="0019754E" w:rsidRPr="0019754E" w:rsidRDefault="0019754E" w:rsidP="007832B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14:paraId="06DC7315" w14:textId="2B1ABCD5" w:rsidR="00434448" w:rsidRDefault="00434448" w:rsidP="007832BD">
      <w:pPr>
        <w:jc w:val="both"/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 w:rsidRPr="001975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Aim:</w:t>
      </w:r>
      <w:r w:rsidR="0019754E" w:rsidRPr="0019754E">
        <w:rPr>
          <w:rFonts w:ascii="Times New Roman" w:hAnsi="Times New Roman" w:cs="Times New Roman"/>
          <w:b/>
          <w:bCs/>
          <w:color w:val="343541"/>
          <w:sz w:val="28"/>
          <w:szCs w:val="28"/>
        </w:rPr>
        <w:t xml:space="preserve"> Implement community detection system in social networks in python</w:t>
      </w:r>
      <w:r w:rsidR="0019754E">
        <w:rPr>
          <w:rFonts w:ascii="Times New Roman" w:hAnsi="Times New Roman" w:cs="Times New Roman"/>
          <w:b/>
          <w:bCs/>
          <w:color w:val="343541"/>
          <w:sz w:val="28"/>
          <w:szCs w:val="28"/>
        </w:rPr>
        <w:t>.</w:t>
      </w:r>
    </w:p>
    <w:p w14:paraId="4E0BCEC0" w14:textId="77777777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</w:p>
    <w:p w14:paraId="2A2C03BE" w14:textId="18749D59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>
        <w:rPr>
          <w:rFonts w:ascii="Times New Roman" w:hAnsi="Times New Roman" w:cs="Times New Roman"/>
          <w:color w:val="343541"/>
          <w:sz w:val="24"/>
          <w:szCs w:val="24"/>
        </w:rPr>
        <w:t>P</w:t>
      </w:r>
      <w:r w:rsidRPr="00476FEC">
        <w:rPr>
          <w:rFonts w:ascii="Times New Roman" w:hAnsi="Times New Roman" w:cs="Times New Roman"/>
          <w:color w:val="343541"/>
          <w:sz w:val="24"/>
          <w:szCs w:val="24"/>
        </w:rPr>
        <w:t>rocess for implementing community detection in social networks, along with some theory and insights about community detection and the importance of communities in social networks:</w:t>
      </w:r>
    </w:p>
    <w:p w14:paraId="75985AE0" w14:textId="77777777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</w:p>
    <w:p w14:paraId="70E32ED2" w14:textId="76A4F076" w:rsidR="00476FEC" w:rsidRPr="00476FEC" w:rsidRDefault="00476FEC" w:rsidP="00CE659D">
      <w:pPr>
        <w:jc w:val="both"/>
        <w:rPr>
          <w:rFonts w:ascii="Times New Roman" w:hAnsi="Times New Roman" w:cs="Times New Roman"/>
          <w:b/>
          <w:bCs/>
          <w:color w:val="343541"/>
          <w:sz w:val="24"/>
          <w:szCs w:val="24"/>
        </w:rPr>
      </w:pPr>
      <w:r w:rsidRPr="00476FEC">
        <w:rPr>
          <w:rFonts w:ascii="Times New Roman" w:hAnsi="Times New Roman" w:cs="Times New Roman"/>
          <w:b/>
          <w:bCs/>
          <w:color w:val="343541"/>
          <w:sz w:val="24"/>
          <w:szCs w:val="24"/>
        </w:rPr>
        <w:t>1. Network Representation:</w:t>
      </w:r>
    </w:p>
    <w:p w14:paraId="56881A69" w14:textId="77777777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  <w:r w:rsidRPr="00476FEC">
        <w:rPr>
          <w:rFonts w:ascii="Times New Roman" w:hAnsi="Times New Roman" w:cs="Times New Roman"/>
          <w:color w:val="343541"/>
          <w:sz w:val="24"/>
          <w:szCs w:val="24"/>
        </w:rPr>
        <w:t xml:space="preserve">   Start by representing the social network as a graph, where nodes represent individuals or entities, and edges represent relationships or interactions between them. Each node can have attributes such as demographics or interests associated with it.</w:t>
      </w:r>
    </w:p>
    <w:p w14:paraId="3E6A0C2E" w14:textId="77777777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</w:p>
    <w:p w14:paraId="056218FB" w14:textId="04FDAFBE" w:rsidR="00476FEC" w:rsidRDefault="00476FEC" w:rsidP="00CE659D">
      <w:pPr>
        <w:jc w:val="both"/>
        <w:rPr>
          <w:rFonts w:ascii="Times New Roman" w:hAnsi="Times New Roman" w:cs="Times New Roman"/>
          <w:b/>
          <w:bCs/>
          <w:color w:val="343541"/>
          <w:sz w:val="24"/>
          <w:szCs w:val="24"/>
        </w:rPr>
      </w:pPr>
      <w:r w:rsidRPr="00476FEC">
        <w:rPr>
          <w:rFonts w:ascii="Times New Roman" w:hAnsi="Times New Roman" w:cs="Times New Roman"/>
          <w:b/>
          <w:bCs/>
          <w:color w:val="343541"/>
          <w:sz w:val="24"/>
          <w:szCs w:val="24"/>
        </w:rPr>
        <w:t>2. Community Detection Algorithms:</w:t>
      </w:r>
    </w:p>
    <w:p w14:paraId="7A95FDA4" w14:textId="77777777" w:rsidR="00992D92" w:rsidRPr="00992D92" w:rsidRDefault="00992D92" w:rsidP="00CE659D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3A266570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There are several popular community detection algorithms that you can use to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analyze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social networks. Here are a few commonly used ones:</w:t>
      </w:r>
    </w:p>
    <w:p w14:paraId="6E0E4F8E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360EDA92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1. Louvain Method: The Louvain method is a fast and widely used algorithm for community detection. It maximizes modularity, which measures the strength of division of a network into communities. The Louvain method iteratively optimizes modularity by moving nodes between communities. You can use the `python-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louvain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` library to implement the Louvain method in Python.</w:t>
      </w:r>
    </w:p>
    <w:p w14:paraId="72E3E0BD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2B319A5D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2. Girvan-Newman Algorithm: The Girvan-Newman algorithm is a hierarchical divisive algorithm that iteratively removes edges with the highest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betweenness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centrality to detect communities. It repeatedly removes edges until the network breaks into individual communities. The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betweenness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centrality of an edge measures the number of shortest paths between pairs of nodes that pass through that edge.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NetworkX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provides an implementation of this algorithm.</w:t>
      </w:r>
    </w:p>
    <w:p w14:paraId="28FBA440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58D8E325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lastRenderedPageBreak/>
        <w:t xml:space="preserve">3.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Infomap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: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Infomap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is an algorithm based on the concept of information theory. It uses a bottom-up approach to identify communities by optimizing a compression algorithm's description length.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Infomap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maximizes the information flow within communities while minimizing the flow between them. The `python-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igraph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` library provides an implementation of the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Infomap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algorithm.</w:t>
      </w:r>
    </w:p>
    <w:p w14:paraId="138EEF9D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6D8B2676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4. Label Propagation Algorithm (LPA): The LPA is a simple and fast algorithm that propagates labels in the network based on the majority of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neighbors'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labels. Initially, each node is assigned a unique label, and </w:t>
      </w:r>
      <w:proofErr w:type="gram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in each iteration</w:t>
      </w:r>
      <w:proofErr w:type="gram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, nodes update their labels based on the labels of their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neighbors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. The process continues until a stable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labeling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is reached.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NetworkX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provides a label propagation implementation.</w:t>
      </w:r>
    </w:p>
    <w:p w14:paraId="0E4F6133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16509D66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5. Spectral Clustering: Spectral clustering is a technique that uses the eigenvectors of the graph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Laplacian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matrix to partition the network into communities. It involves creating a similarity matrix based on the network structure, computing the graph 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Laplacian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 matrix, and performing spectral decomposition to extract the eigenvectors. The resulting eigenvectors are then used for clustering. The `</w:t>
      </w:r>
      <w:proofErr w:type="spellStart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scikit</w:t>
      </w:r>
      <w:proofErr w:type="spellEnd"/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-learn` library provides an implementation of spectral clustering.</w:t>
      </w:r>
    </w:p>
    <w:p w14:paraId="2DB30A8D" w14:textId="77777777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</w:p>
    <w:p w14:paraId="67306480" w14:textId="67CDE873" w:rsidR="00992D92" w:rsidRPr="00992D92" w:rsidRDefault="00992D92" w:rsidP="00992D92">
      <w:pPr>
        <w:jc w:val="both"/>
        <w:rPr>
          <w:rFonts w:ascii="Times New Roman" w:hAnsi="Times New Roman" w:cs="Times New Roman"/>
          <w:bCs/>
          <w:color w:val="343541"/>
          <w:sz w:val="24"/>
          <w:szCs w:val="24"/>
        </w:rPr>
      </w:pP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These are just a few examples of community detection algorithms. The choice of algorithm dep</w:t>
      </w:r>
      <w:r>
        <w:rPr>
          <w:rFonts w:ascii="Times New Roman" w:hAnsi="Times New Roman" w:cs="Times New Roman"/>
          <w:bCs/>
          <w:color w:val="343541"/>
          <w:sz w:val="24"/>
          <w:szCs w:val="24"/>
        </w:rPr>
        <w:t xml:space="preserve">ends on the characteristics of </w:t>
      </w:r>
      <w:r w:rsidRPr="00992D92">
        <w:rPr>
          <w:rFonts w:ascii="Times New Roman" w:hAnsi="Times New Roman" w:cs="Times New Roman"/>
          <w:bCs/>
          <w:color w:val="343541"/>
          <w:sz w:val="24"/>
          <w:szCs w:val="24"/>
        </w:rPr>
        <w:t>our network and the specific goals of our analysis.</w:t>
      </w:r>
    </w:p>
    <w:p w14:paraId="01E1CEE2" w14:textId="77777777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</w:p>
    <w:p w14:paraId="5A0EC3BE" w14:textId="77777777" w:rsidR="00476FEC" w:rsidRPr="00476FEC" w:rsidRDefault="00476FEC" w:rsidP="00CE659D">
      <w:pPr>
        <w:jc w:val="both"/>
        <w:rPr>
          <w:rFonts w:ascii="Times New Roman" w:hAnsi="Times New Roman" w:cs="Times New Roman"/>
          <w:color w:val="343541"/>
          <w:sz w:val="24"/>
          <w:szCs w:val="24"/>
        </w:rPr>
      </w:pPr>
    </w:p>
    <w:p w14:paraId="568EBBB5" w14:textId="5A1F72C5" w:rsidR="00752383" w:rsidRDefault="00752383" w:rsidP="007832B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Implementation</w:t>
      </w:r>
      <w:r w:rsidR="00E53A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 xml:space="preserve"> of Spectral Clustering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t>:</w:t>
      </w:r>
    </w:p>
    <w:p w14:paraId="05A4832E" w14:textId="77777777" w:rsidR="00752383" w:rsidRPr="007832BD" w:rsidRDefault="00752383" w:rsidP="007832B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</w:p>
    <w:p w14:paraId="383DB374" w14:textId="37FD05F4" w:rsidR="00DF551C" w:rsidRPr="007832BD" w:rsidRDefault="009C5067" w:rsidP="007832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To implement a community detection system in social networks using Python, you can use the </w:t>
      </w:r>
      <w:proofErr w:type="spellStart"/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NetworkX</w:t>
      </w:r>
      <w:proofErr w:type="spellEnd"/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library, which provides useful tools for working with graphs. Here's a step-by-step guide on how to do it:</w:t>
      </w:r>
    </w:p>
    <w:p w14:paraId="6DFFA3E6" w14:textId="529BB17B" w:rsidR="009C5067" w:rsidRPr="007832BD" w:rsidRDefault="009C5067" w:rsidP="007832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Install </w:t>
      </w:r>
      <w:proofErr w:type="spellStart"/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NetworkX</w:t>
      </w:r>
      <w:proofErr w:type="spellEnd"/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: You can install </w:t>
      </w:r>
      <w:proofErr w:type="spellStart"/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NetworkX</w:t>
      </w:r>
      <w:proofErr w:type="spellEnd"/>
      <w:r w:rsidRPr="007832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 xml:space="preserve"> using pip by running the following command in your terminal or command prompt:</w:t>
      </w:r>
    </w:p>
    <w:p w14:paraId="322CB9DA" w14:textId="77777777" w:rsidR="009C5067" w:rsidRDefault="009C5067" w:rsidP="007832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14:paraId="23647BC2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</w:t>
      </w:r>
      <w:proofErr w:type="spellEnd"/>
    </w:p>
    <w:p w14:paraId="60EC9804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sklearn.cluster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SpectralClustering</w:t>
      </w:r>
      <w:proofErr w:type="spellEnd"/>
    </w:p>
    <w:p w14:paraId="6F90C9C9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209A1949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C8C356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Create a graph using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NetworkX</w:t>
      </w:r>
      <w:proofErr w:type="spellEnd"/>
    </w:p>
    <w:p w14:paraId="7AFA8E75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 = </w:t>
      </w:r>
      <w:proofErr w:type="spellStart"/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nx.Graph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793824FF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F04CA2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edges to the graph (you can replace this with your own data)</w:t>
      </w:r>
    </w:p>
    <w:p w14:paraId="12B8E8C0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G.add_edges_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5AC5D801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2FC786D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the adjacency matrix</w:t>
      </w:r>
    </w:p>
    <w:p w14:paraId="5AA4D42C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adjacency_matrix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nx.adjacency_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G)</w:t>
      </w:r>
    </w:p>
    <w:p w14:paraId="006C8F74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C8051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Convert the adjacency matrix to a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17784D27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adjacency_array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matrix.toarray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7D349187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BFE95E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Perform spectral clustering</w:t>
      </w:r>
    </w:p>
    <w:p w14:paraId="3168A8C5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Set the number of clusters</w:t>
      </w:r>
    </w:p>
    <w:p w14:paraId="171F5D71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spectral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SpectralClustering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affinity=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precomputed</w:t>
      </w:r>
      <w:proofErr w:type="spellEnd"/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95083A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spectral.fit_predict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adjacency_array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D78213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A5D5AA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cluster assignment for each node</w:t>
      </w:r>
    </w:p>
    <w:p w14:paraId="1302AE8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node, label </w:t>
      </w:r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(labels):</w:t>
      </w:r>
    </w:p>
    <w:p w14:paraId="68EE4DBA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3AA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"Node</w:t>
      </w:r>
      <w:proofErr w:type="spellEnd"/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{node}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belongs to cluster 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{label}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28CCDD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D47EA2A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Visualize the communities (optional, requires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matplotlib</w:t>
      </w:r>
      <w:proofErr w:type="spell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5AEF29B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420573B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nx.spring_layout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(G)</w:t>
      </w:r>
    </w:p>
    <w:p w14:paraId="07BF2EAE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nx.draw_networkx_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node_color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=labels,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plt.cm.RdYlBu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6E7E2F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nx.draw_networkx_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alpha=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EBBB06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7F72A8DF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60D6A7" w14:textId="3AC05D2A" w:rsidR="00E53AAB" w:rsidRPr="007832BD" w:rsidRDefault="00E53AAB" w:rsidP="007832B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E53AA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drawing>
          <wp:inline distT="0" distB="0" distL="0" distR="0" wp14:anchorId="00C2D7B3" wp14:editId="4DD98D6C">
            <wp:extent cx="5692633" cy="4846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76F" w14:textId="5932CFF5" w:rsidR="00752383" w:rsidRDefault="00752383" w:rsidP="00752383">
      <w:pPr>
        <w:spacing w:after="0" w:line="285" w:lineRule="atLeast"/>
        <w:jc w:val="both"/>
        <w:rPr>
          <w:rFonts w:ascii="Times New Roman" w:hAnsi="Times New Roman" w:cs="Times New Roman"/>
          <w:color w:val="374151"/>
        </w:rPr>
      </w:pPr>
    </w:p>
    <w:p w14:paraId="60A03E4C" w14:textId="77777777" w:rsidR="000634FB" w:rsidRDefault="000634FB" w:rsidP="00752383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8"/>
          <w:szCs w:val="28"/>
        </w:rPr>
      </w:pPr>
    </w:p>
    <w:p w14:paraId="7DAEB1E0" w14:textId="77777777" w:rsidR="00E53AAB" w:rsidRDefault="00E53AAB" w:rsidP="00E53AAB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8"/>
          <w:szCs w:val="28"/>
        </w:rPr>
      </w:pPr>
    </w:p>
    <w:p w14:paraId="31EAE2A0" w14:textId="23C06E1F" w:rsidR="00E53AAB" w:rsidRDefault="00E53AAB" w:rsidP="00E53AAB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0634FB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Implementing </w:t>
      </w:r>
      <w:r>
        <w:rPr>
          <w:rFonts w:ascii="Times New Roman" w:hAnsi="Times New Roman" w:cs="Times New Roman"/>
          <w:b/>
          <w:bCs/>
          <w:color w:val="374151"/>
          <w:sz w:val="24"/>
          <w:szCs w:val="24"/>
        </w:rPr>
        <w:t>Community using Girvan-Newman</w:t>
      </w:r>
      <w:r w:rsidRPr="000634FB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algorithm</w:t>
      </w:r>
    </w:p>
    <w:p w14:paraId="2705EA6E" w14:textId="11E00A63" w:rsidR="00832D44" w:rsidRDefault="00832D44" w:rsidP="00ED4E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7ABE2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1CDDD395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networkx.algorithms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community</w:t>
      </w:r>
    </w:p>
    <w:p w14:paraId="050AC6CF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79B836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Create a graph using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NetworkX</w:t>
      </w:r>
      <w:proofErr w:type="spellEnd"/>
    </w:p>
    <w:p w14:paraId="1D9CAE42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 = </w:t>
      </w:r>
      <w:proofErr w:type="spellStart"/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nx.Graph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1ED5EE20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1CF46E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edges to the graph (you can replace this with your own data)</w:t>
      </w:r>
    </w:p>
    <w:p w14:paraId="41D9D94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G.add_edges_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5D717745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4F9834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Perform</w:t>
      </w:r>
      <w:proofErr w:type="gram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Girvan-Newman algorithm</w:t>
      </w:r>
    </w:p>
    <w:p w14:paraId="532E4C9A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girvan_newman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53AA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23D9BEB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Calculate the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betweenness</w:t>
      </w:r>
      <w:proofErr w:type="spell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centrality of each edge</w:t>
      </w:r>
    </w:p>
    <w:p w14:paraId="00935666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edge_betweenness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nx.edge_betweenness_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centrality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graph)</w:t>
      </w:r>
    </w:p>
    <w:p w14:paraId="2F663A3B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FD4C598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Sort edges by their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betweenness</w:t>
      </w:r>
      <w:proofErr w:type="spell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centrality in descending order</w:t>
      </w:r>
    </w:p>
    <w:p w14:paraId="20AD4D99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sorted_edges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E53AA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sorted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edge_betweenness.items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(), key=</w:t>
      </w:r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 x[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reverse=</w:t>
      </w:r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869BB5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104046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Iterate</w:t>
      </w:r>
      <w:proofErr w:type="gram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over the edges with highest </w:t>
      </w:r>
      <w:proofErr w:type="spellStart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betweenness</w:t>
      </w:r>
      <w:proofErr w:type="spellEnd"/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centrality and remove them</w:t>
      </w:r>
    </w:p>
    <w:p w14:paraId="607EAF3E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edge, _ </w:t>
      </w:r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sorted_edges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715DA5A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graph.remove_</w:t>
      </w: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*edge)</w:t>
      </w:r>
    </w:p>
    <w:p w14:paraId="1C66A010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yield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nx.connected_components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(graph)</w:t>
      </w:r>
    </w:p>
    <w:p w14:paraId="281758E9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BAA6FB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Get the communities using Girvan-Newman algorithm</w:t>
      </w:r>
    </w:p>
    <w:p w14:paraId="6DA4B7D5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communities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53AA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tuple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girvan_newman</w:t>
      </w:r>
      <w:proofErr w:type="spell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(G))</w:t>
      </w:r>
    </w:p>
    <w:p w14:paraId="632D5F9C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B9DFFA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communities</w:t>
      </w:r>
    </w:p>
    <w:p w14:paraId="1BD260C6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E53AA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i, community </w:t>
      </w:r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enumerate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(communities, start=</w:t>
      </w:r>
      <w:r w:rsidRPr="00E53AA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0D7556F" w14:textId="77777777" w:rsidR="00E53AAB" w:rsidRPr="00E53AAB" w:rsidRDefault="00E53AAB" w:rsidP="00E53AA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53AA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53AA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"Community</w:t>
      </w:r>
      <w:proofErr w:type="spellEnd"/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{i}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E53AA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(community)}</w:t>
      </w:r>
      <w:r w:rsidRPr="00E53AA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53AA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86D45E" w14:textId="77777777" w:rsidR="00ED4EAC" w:rsidRDefault="00ED4EAC" w:rsidP="00ED4E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F3EE" w14:textId="3EFC62A4" w:rsidR="00ED4EAC" w:rsidRDefault="00E53AAB" w:rsidP="00ED4EA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3AA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36111AE" wp14:editId="6DF033D3">
            <wp:extent cx="4092295" cy="14707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0CE9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362A2C61" w14:textId="77777777" w:rsidR="00C355A8" w:rsidRDefault="00C355A8" w:rsidP="00C355A8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0634FB">
        <w:rPr>
          <w:rFonts w:ascii="Times New Roman" w:hAnsi="Times New Roman" w:cs="Times New Roman"/>
          <w:b/>
          <w:bCs/>
          <w:color w:val="374151"/>
          <w:sz w:val="24"/>
          <w:szCs w:val="24"/>
        </w:rPr>
        <w:t>Implementing Community using Louvain algorithm</w:t>
      </w:r>
    </w:p>
    <w:p w14:paraId="0AF55291" w14:textId="77777777" w:rsidR="00C355A8" w:rsidRDefault="00C355A8" w:rsidP="00C355A8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</w:p>
    <w:p w14:paraId="2AAB21DA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networkx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</w:t>
      </w:r>
      <w:proofErr w:type="spellEnd"/>
    </w:p>
    <w:p w14:paraId="023E7B5F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 install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python-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louvain</w:t>
      </w:r>
      <w:proofErr w:type="spellEnd"/>
    </w:p>
    <w:p w14:paraId="320F9074" w14:textId="77777777" w:rsidR="00C355A8" w:rsidRPr="00C355A8" w:rsidRDefault="00C355A8" w:rsidP="00C355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257AAD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community.community_louvain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cl</w:t>
      </w:r>
    </w:p>
    <w:p w14:paraId="2AE002BC" w14:textId="77777777" w:rsidR="00C355A8" w:rsidRPr="00C355A8" w:rsidRDefault="00C355A8" w:rsidP="00C355A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D5AF80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Create a graph using </w:t>
      </w:r>
      <w:proofErr w:type="spellStart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NetworkX</w:t>
      </w:r>
      <w:proofErr w:type="spellEnd"/>
    </w:p>
    <w:p w14:paraId="16BAAD1A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 = </w:t>
      </w:r>
      <w:proofErr w:type="spellStart"/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nx.Graph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128F6BA1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320C746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edges to the graph (you can replace this with your own data)</w:t>
      </w:r>
    </w:p>
    <w:p w14:paraId="3B897C5B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G.add_edges_</w:t>
      </w:r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 (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)])</w:t>
      </w:r>
    </w:p>
    <w:p w14:paraId="2474842E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FF9960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Detect</w:t>
      </w:r>
      <w:proofErr w:type="gramEnd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communities using the Louvain method</w:t>
      </w:r>
    </w:p>
    <w:p w14:paraId="7CABC858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cl.best_partition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(G)</w:t>
      </w:r>
    </w:p>
    <w:p w14:paraId="6531DB51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B79C4D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 the community membership of each node</w:t>
      </w:r>
    </w:p>
    <w:p w14:paraId="52F402B3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node,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community_id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55A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partition.items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761866DD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355A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55A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C355A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"Node</w:t>
      </w:r>
      <w:proofErr w:type="spellEnd"/>
      <w:r w:rsidRPr="00C355A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{node}</w:t>
      </w:r>
      <w:r w:rsidRPr="00C355A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belongs to community 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community_id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355A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2F2453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913755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Visualize the communities (optional, requires </w:t>
      </w:r>
      <w:proofErr w:type="spellStart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matplotlib</w:t>
      </w:r>
      <w:proofErr w:type="spellEnd"/>
      <w:r w:rsidRPr="00C355A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66046DAD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2F06FB8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nx.spring_layout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(G)</w:t>
      </w:r>
    </w:p>
    <w:p w14:paraId="6CFAD8EE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[partition[n] </w:t>
      </w:r>
      <w:r w:rsidRPr="00C355A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 </w:t>
      </w:r>
      <w:r w:rsidRPr="00C355A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G.nodes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()]</w:t>
      </w:r>
    </w:p>
    <w:p w14:paraId="6E6122A9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nx.draw_networkx_</w:t>
      </w:r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node_color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plt.cm.RdYlBu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7BA582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nx.draw_networkx_</w:t>
      </w:r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edges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G, </w:t>
      </w:r>
      <w:proofErr w:type="spell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alpha=</w:t>
      </w:r>
      <w:r w:rsidRPr="00C355A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0.5</w:t>
      </w:r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89264B" w14:textId="77777777" w:rsidR="00C355A8" w:rsidRPr="00C355A8" w:rsidRDefault="00C355A8" w:rsidP="00C35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C355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14:paraId="006D498A" w14:textId="77777777" w:rsidR="00C355A8" w:rsidRDefault="00C355A8" w:rsidP="00C355A8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</w:p>
    <w:p w14:paraId="598F02AE" w14:textId="379F6E6B" w:rsidR="00C355A8" w:rsidRDefault="00C355A8" w:rsidP="00C355A8">
      <w:pPr>
        <w:spacing w:after="0" w:line="285" w:lineRule="atLeast"/>
        <w:jc w:val="both"/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C355A8">
        <w:rPr>
          <w:rFonts w:ascii="Times New Roman" w:hAnsi="Times New Roman" w:cs="Times New Roman"/>
          <w:b/>
          <w:bCs/>
          <w:color w:val="374151"/>
          <w:sz w:val="24"/>
          <w:szCs w:val="24"/>
        </w:rPr>
        <w:drawing>
          <wp:inline distT="0" distB="0" distL="0" distR="0" wp14:anchorId="7A5BC467" wp14:editId="2D8A92D6">
            <wp:extent cx="5471634" cy="5029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E35F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592ACEEC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767384AE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06284EA5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517D3641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04C4BF7A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  <w:bookmarkStart w:id="0" w:name="_GoBack"/>
      <w:bookmarkEnd w:id="0"/>
    </w:p>
    <w:p w14:paraId="10AF9853" w14:textId="77777777" w:rsidR="0051408C" w:rsidRDefault="0051408C" w:rsidP="00ED4EAC">
      <w:pPr>
        <w:jc w:val="both"/>
        <w:rPr>
          <w:rFonts w:ascii="Segoe UI" w:hAnsi="Segoe UI" w:cs="Segoe UI"/>
          <w:color w:val="343541"/>
        </w:rPr>
      </w:pPr>
    </w:p>
    <w:p w14:paraId="356CC22F" w14:textId="77777777" w:rsidR="004A1813" w:rsidRPr="007832BD" w:rsidRDefault="004A1813" w:rsidP="004A181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A1813" w:rsidRPr="0078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247D"/>
    <w:multiLevelType w:val="multilevel"/>
    <w:tmpl w:val="09FE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A3EDD"/>
    <w:multiLevelType w:val="multilevel"/>
    <w:tmpl w:val="B1A4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67"/>
    <w:rsid w:val="00033BEA"/>
    <w:rsid w:val="00033FBB"/>
    <w:rsid w:val="000634FB"/>
    <w:rsid w:val="001024DB"/>
    <w:rsid w:val="0012082D"/>
    <w:rsid w:val="00160F27"/>
    <w:rsid w:val="0019754E"/>
    <w:rsid w:val="00221340"/>
    <w:rsid w:val="00255F9E"/>
    <w:rsid w:val="00256602"/>
    <w:rsid w:val="00273E49"/>
    <w:rsid w:val="002B438A"/>
    <w:rsid w:val="002C0845"/>
    <w:rsid w:val="002E5AF8"/>
    <w:rsid w:val="00434448"/>
    <w:rsid w:val="00457684"/>
    <w:rsid w:val="00476FEC"/>
    <w:rsid w:val="004879CB"/>
    <w:rsid w:val="004A1813"/>
    <w:rsid w:val="0051408C"/>
    <w:rsid w:val="00594B31"/>
    <w:rsid w:val="00742E47"/>
    <w:rsid w:val="00752383"/>
    <w:rsid w:val="007832BD"/>
    <w:rsid w:val="007B6BA9"/>
    <w:rsid w:val="00816126"/>
    <w:rsid w:val="00832D44"/>
    <w:rsid w:val="00992D92"/>
    <w:rsid w:val="009C5067"/>
    <w:rsid w:val="00AF13A0"/>
    <w:rsid w:val="00C355A8"/>
    <w:rsid w:val="00C42E8D"/>
    <w:rsid w:val="00C932F4"/>
    <w:rsid w:val="00CD22A2"/>
    <w:rsid w:val="00CE659D"/>
    <w:rsid w:val="00D473D2"/>
    <w:rsid w:val="00DC5EB4"/>
    <w:rsid w:val="00DF551C"/>
    <w:rsid w:val="00E25A4F"/>
    <w:rsid w:val="00E53AAB"/>
    <w:rsid w:val="00E67EAB"/>
    <w:rsid w:val="00ED4EAC"/>
    <w:rsid w:val="00EE502B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F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0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50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5067"/>
  </w:style>
  <w:style w:type="character" w:customStyle="1" w:styleId="hljs-number">
    <w:name w:val="hljs-number"/>
    <w:basedOn w:val="DefaultParagraphFont"/>
    <w:rsid w:val="009C5067"/>
  </w:style>
  <w:style w:type="character" w:customStyle="1" w:styleId="hljs-literal">
    <w:name w:val="hljs-literal"/>
    <w:basedOn w:val="DefaultParagraphFont"/>
    <w:rsid w:val="009C5067"/>
  </w:style>
  <w:style w:type="character" w:customStyle="1" w:styleId="hljs-string">
    <w:name w:val="hljs-string"/>
    <w:basedOn w:val="DefaultParagraphFont"/>
    <w:rsid w:val="009C5067"/>
  </w:style>
  <w:style w:type="character" w:customStyle="1" w:styleId="hljs-builtin">
    <w:name w:val="hljs-built_in"/>
    <w:basedOn w:val="DefaultParagraphFont"/>
    <w:rsid w:val="009C5067"/>
  </w:style>
  <w:style w:type="character" w:customStyle="1" w:styleId="hljs-subst">
    <w:name w:val="hljs-subst"/>
    <w:basedOn w:val="DefaultParagraphFont"/>
    <w:rsid w:val="009C5067"/>
  </w:style>
  <w:style w:type="table" w:styleId="TableGrid">
    <w:name w:val="Table Grid"/>
    <w:basedOn w:val="TableNormal"/>
    <w:uiPriority w:val="39"/>
    <w:rsid w:val="0099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0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50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C5067"/>
  </w:style>
  <w:style w:type="character" w:customStyle="1" w:styleId="hljs-number">
    <w:name w:val="hljs-number"/>
    <w:basedOn w:val="DefaultParagraphFont"/>
    <w:rsid w:val="009C5067"/>
  </w:style>
  <w:style w:type="character" w:customStyle="1" w:styleId="hljs-literal">
    <w:name w:val="hljs-literal"/>
    <w:basedOn w:val="DefaultParagraphFont"/>
    <w:rsid w:val="009C5067"/>
  </w:style>
  <w:style w:type="character" w:customStyle="1" w:styleId="hljs-string">
    <w:name w:val="hljs-string"/>
    <w:basedOn w:val="DefaultParagraphFont"/>
    <w:rsid w:val="009C5067"/>
  </w:style>
  <w:style w:type="character" w:customStyle="1" w:styleId="hljs-builtin">
    <w:name w:val="hljs-built_in"/>
    <w:basedOn w:val="DefaultParagraphFont"/>
    <w:rsid w:val="009C5067"/>
  </w:style>
  <w:style w:type="character" w:customStyle="1" w:styleId="hljs-subst">
    <w:name w:val="hljs-subst"/>
    <w:basedOn w:val="DefaultParagraphFont"/>
    <w:rsid w:val="009C5067"/>
  </w:style>
  <w:style w:type="table" w:styleId="TableGrid">
    <w:name w:val="Table Grid"/>
    <w:basedOn w:val="TableNormal"/>
    <w:uiPriority w:val="39"/>
    <w:rsid w:val="00992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96439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5399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0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55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389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101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6484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84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2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008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2698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15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18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7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705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4283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2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55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56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00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174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Sai</dc:creator>
  <cp:lastModifiedBy>Dell</cp:lastModifiedBy>
  <cp:revision>2</cp:revision>
  <dcterms:created xsi:type="dcterms:W3CDTF">2023-06-01T15:56:00Z</dcterms:created>
  <dcterms:modified xsi:type="dcterms:W3CDTF">2023-06-01T15:56:00Z</dcterms:modified>
</cp:coreProperties>
</file>