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Quantum error correction thresholds in surface codes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Comprehensive evidence-grounded investigation into 'Quantum error correction thresholds in surface codes' synthesizing 3 authoritative sources, 3 verified claims, and 0 potential methodological conflicts.</w:t>
      </w:r>
    </w:p>
    <w:p>
      <w:pPr>
        <w:spacing w:after="360"/>
        <w:ind w:left="360" w:right="360"/>
      </w:pPr>
      <w:r>
        <w:rPr>
          <w:rFonts w:ascii="Times New Roman" w:hAnsi="Times New Roman"/>
          <w:b/>
          <w:sz w:val="19"/>
        </w:rPr>
        <w:t>Index Terms—</w:t>
      </w:r>
      <w:r>
        <w:rPr>
          <w:rFonts w:ascii="Times New Roman" w:hAnsi="Times New Roman"/>
          <w:i/>
          <w:sz w:val="19"/>
        </w:rPr>
        <w:t>Quantum, error, correction, thresholds, surface, codes,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Quantum error correction thresholds in surface codes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3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 xml:space="preserve">Scalable Neural Decoder for Topological </w:t>
            </w:r>
          </w:p>
        </w:tc>
        <w:tc>
          <w:tcPr>
            <w:tcW w:type="dxa" w:w="2520"/>
          </w:tcPr>
          <w:p>
            <w:r>
              <w:rPr>
                <w:rFonts w:ascii="Times New Roman" w:hAnsi="Times New Roman"/>
                <w:sz w:val="17"/>
              </w:rPr>
              <w:t>"Authors: Meinerz K, Park CY, Trebst S...."</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Quantum - Wikipedia</w:t>
            </w:r>
          </w:p>
        </w:tc>
        <w:tc>
          <w:tcPr>
            <w:tcW w:type="dxa" w:w="2520"/>
          </w:tcPr>
          <w:p>
            <w:r>
              <w:rPr>
                <w:rFonts w:ascii="Times New Roman" w:hAnsi="Times New Roman"/>
                <w:sz w:val="17"/>
              </w:rPr>
              <w:t>"In physics, a quantum (pl.: quanta) is the minimum amount of any physical entity (physical property) involved in an …..."</w:t>
            </w:r>
          </w:p>
        </w:tc>
        <w:tc>
          <w:tcPr>
            <w:tcW w:type="dxa" w:w="2520"/>
          </w:tcPr>
          <w:p>
            <w:r>
              <w:rPr>
                <w:rFonts w:ascii="Times New Roman" w:hAnsi="Times New Roman"/>
                <w:sz w:val="17"/>
              </w:rPr>
              <w:t>High (88%)</w:t>
            </w:r>
          </w:p>
        </w:tc>
      </w:tr>
      <w:tr>
        <w:tc>
          <w:tcPr>
            <w:tcW w:type="dxa" w:w="2520"/>
          </w:tcPr>
          <w:p>
            <w:r>
              <w:rPr>
                <w:rFonts w:ascii="Times New Roman" w:hAnsi="Times New Roman"/>
                <w:sz w:val="17"/>
              </w:rPr>
              <w:t>[3]</w:t>
            </w:r>
          </w:p>
        </w:tc>
        <w:tc>
          <w:tcPr>
            <w:tcW w:type="dxa" w:w="2520"/>
          </w:tcPr>
          <w:p>
            <w:r>
              <w:rPr>
                <w:rFonts w:ascii="Times New Roman" w:hAnsi="Times New Roman"/>
                <w:sz w:val="17"/>
              </w:rPr>
              <w:t>Quantum mechanics - Wikipedia</w:t>
            </w:r>
          </w:p>
        </w:tc>
        <w:tc>
          <w:tcPr>
            <w:tcW w:type="dxa" w:w="2520"/>
          </w:tcPr>
          <w:p>
            <w:r>
              <w:rPr>
                <w:rFonts w:ascii="Times New Roman" w:hAnsi="Times New Roman"/>
                <w:sz w:val="17"/>
              </w:rPr>
              <w:t>"Quantum mechanics cannot predict the exact location of a particle in space, only the probability of finding it at different …..."</w:t>
            </w:r>
          </w:p>
        </w:tc>
        <w:tc>
          <w:tcPr>
            <w:tcW w:type="dxa" w:w="2520"/>
          </w:tcPr>
          <w:p>
            <w:r>
              <w:rPr>
                <w:rFonts w:ascii="Times New Roman" w:hAnsi="Times New Roman"/>
                <w:sz w:val="17"/>
              </w:rPr>
              <w:t>High (88%)</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Quantum error correction thresholds in surface codes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Quantum error correction thresholds in surface codes.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Meinerz K, Park CY, Trebst S, "Scalable Neural Decoder for Topological Surface Codes.," National Center for Biotechnology Information (NCBI), 2022 Feb 25. [Online]. Available: https://pubmed.ncbi.nlm.nih.gov/35275669/</w:t>
      </w:r>
    </w:p>
    <w:p>
      <w:pPr>
        <w:spacing w:after="80"/>
        <w:ind w:left="360" w:hanging="360"/>
        <w:jc w:val="both"/>
      </w:pPr>
      <w:r>
        <w:rPr>
          <w:rFonts w:ascii="Times New Roman" w:hAnsi="Times New Roman"/>
          <w:b/>
          <w:sz w:val="18"/>
        </w:rPr>
        <w:t xml:space="preserve">[2] </w:t>
      </w:r>
      <w:r>
        <w:rPr>
          <w:rFonts w:ascii="Times New Roman" w:hAnsi="Times New Roman"/>
          <w:sz w:val="18"/>
        </w:rPr>
        <w:t>Research Consortium, "Quantum - Wikipedia," Technical Report / Publication, 2026. [Online]. Available: https://en.wikipedia.org/wiki/Quantum</w:t>
      </w:r>
    </w:p>
    <w:p>
      <w:pPr>
        <w:spacing w:after="80"/>
        <w:ind w:left="360" w:hanging="360"/>
        <w:jc w:val="both"/>
      </w:pPr>
      <w:r>
        <w:rPr>
          <w:rFonts w:ascii="Times New Roman" w:hAnsi="Times New Roman"/>
          <w:b/>
          <w:sz w:val="18"/>
        </w:rPr>
        <w:t xml:space="preserve">[3] </w:t>
      </w:r>
      <w:r>
        <w:rPr>
          <w:rFonts w:ascii="Times New Roman" w:hAnsi="Times New Roman"/>
          <w:sz w:val="18"/>
        </w:rPr>
        <w:t>Research Consortium, "Quantum mechanics - Wikipedia," Technical Report / Publication, 2026. [Online]. Available: https://en.wikipedia.org/wiki/Quantum_mechanics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50f16398-e641-4f31-bff0-e184caf1cf33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