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070" w:rsidRPr="000962BE" w:rsidRDefault="00F0504C" w:rsidP="00BC4070">
      <w:pPr>
        <w:rPr>
          <w:b/>
        </w:rPr>
      </w:pPr>
      <w:r>
        <w:rPr>
          <w:b/>
        </w:rPr>
        <w:t>General changes</w:t>
      </w:r>
      <w:bookmarkStart w:id="0" w:name="_GoBack"/>
      <w:bookmarkEnd w:id="0"/>
    </w:p>
    <w:p w:rsidR="00BC4070" w:rsidRPr="00300737" w:rsidRDefault="00BC4070" w:rsidP="00BC4070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300737">
        <w:rPr>
          <w:color w:val="70AD47" w:themeColor="accent6"/>
        </w:rPr>
        <w:t>Change the titles of both applications accordingly. Do not use – in the words in titles.</w:t>
      </w:r>
    </w:p>
    <w:p w:rsidR="00BC4070" w:rsidRDefault="00BC4070" w:rsidP="00BC4070">
      <w:pPr>
        <w:pStyle w:val="ListParagraph"/>
        <w:numPr>
          <w:ilvl w:val="0"/>
          <w:numId w:val="4"/>
        </w:numPr>
      </w:pPr>
      <w:r>
        <w:t>Test all the forms properly in Safari and IE9</w:t>
      </w:r>
    </w:p>
    <w:p w:rsidR="00BC4070" w:rsidRPr="00E94D81" w:rsidRDefault="00BC4070" w:rsidP="00BC4070">
      <w:pPr>
        <w:pStyle w:val="ListParagraph"/>
        <w:numPr>
          <w:ilvl w:val="0"/>
          <w:numId w:val="4"/>
        </w:numPr>
        <w:rPr>
          <w:color w:val="92D050"/>
        </w:rPr>
      </w:pPr>
      <w:r w:rsidRPr="00E94D81">
        <w:rPr>
          <w:color w:val="92D050"/>
        </w:rPr>
        <w:t>Opens sans font is not appearing in a computer that doesn’t have Open sans font installed in it.</w:t>
      </w:r>
    </w:p>
    <w:p w:rsidR="00BC4070" w:rsidRPr="00E94D81" w:rsidRDefault="00BC4070" w:rsidP="00BC4070">
      <w:pPr>
        <w:pStyle w:val="ListParagraph"/>
        <w:numPr>
          <w:ilvl w:val="0"/>
          <w:numId w:val="4"/>
        </w:numPr>
        <w:rPr>
          <w:color w:val="92D050"/>
        </w:rPr>
      </w:pPr>
      <w:r w:rsidRPr="00E94D81">
        <w:rPr>
          <w:color w:val="92D050"/>
        </w:rPr>
        <w:t>The green font below the heading for both forms should be:</w:t>
      </w:r>
    </w:p>
    <w:p w:rsidR="00BC4070" w:rsidRPr="00E94D81" w:rsidRDefault="00BC4070" w:rsidP="00BC4070">
      <w:pPr>
        <w:pStyle w:val="ListParagraph"/>
        <w:rPr>
          <w:rStyle w:val="hand-written"/>
          <w:color w:val="92D050"/>
        </w:rPr>
      </w:pPr>
      <w:r w:rsidRPr="00E94D81">
        <w:rPr>
          <w:rStyle w:val="hand-written"/>
          <w:color w:val="92D050"/>
        </w:rPr>
        <w:t xml:space="preserve">All fields with red asterisk </w:t>
      </w:r>
      <w:r w:rsidRPr="00E94D81">
        <w:rPr>
          <w:rStyle w:val="reqfield"/>
          <w:color w:val="92D050"/>
        </w:rPr>
        <w:t>*</w:t>
      </w:r>
      <w:r w:rsidRPr="00E94D81">
        <w:rPr>
          <w:rStyle w:val="hand-written"/>
          <w:color w:val="92D050"/>
        </w:rPr>
        <w:t xml:space="preserve"> are mandatory</w:t>
      </w:r>
    </w:p>
    <w:p w:rsidR="00BC4070" w:rsidRPr="00E94D81" w:rsidRDefault="00BC4070" w:rsidP="00BC4070">
      <w:pPr>
        <w:pStyle w:val="ListParagraph"/>
        <w:rPr>
          <w:rStyle w:val="hand-written"/>
          <w:i/>
          <w:color w:val="92D050"/>
        </w:rPr>
      </w:pPr>
      <w:r w:rsidRPr="00E94D81">
        <w:rPr>
          <w:rStyle w:val="hand-written"/>
          <w:i/>
          <w:color w:val="92D050"/>
        </w:rPr>
        <w:t>(change double space after asterisk to single space)</w:t>
      </w:r>
    </w:p>
    <w:p w:rsidR="00BC4070" w:rsidRPr="00E94D81" w:rsidRDefault="00BC4070" w:rsidP="00BC4070">
      <w:pPr>
        <w:pStyle w:val="ListParagraph"/>
        <w:numPr>
          <w:ilvl w:val="0"/>
          <w:numId w:val="4"/>
        </w:numPr>
        <w:rPr>
          <w:color w:val="92D050"/>
        </w:rPr>
      </w:pPr>
      <w:r w:rsidRPr="00E94D81">
        <w:rPr>
          <w:color w:val="92D050"/>
        </w:rPr>
        <w:t>Links in the footer in green line should open up in a new tab</w:t>
      </w:r>
    </w:p>
    <w:p w:rsidR="00BC4070" w:rsidRPr="00E94D81" w:rsidRDefault="00BC4070" w:rsidP="00BC4070">
      <w:pPr>
        <w:pStyle w:val="ListParagraph"/>
        <w:numPr>
          <w:ilvl w:val="0"/>
          <w:numId w:val="4"/>
        </w:numPr>
        <w:rPr>
          <w:color w:val="92D050"/>
        </w:rPr>
      </w:pPr>
      <w:r w:rsidRPr="00E94D81">
        <w:rPr>
          <w:color w:val="92D050"/>
        </w:rPr>
        <w:t>Use the same favicon for these pages as used on GE site</w:t>
      </w:r>
    </w:p>
    <w:p w:rsidR="00BC4070" w:rsidRDefault="00BC4070" w:rsidP="00BC4070">
      <w:pPr>
        <w:pStyle w:val="ListParagraph"/>
        <w:rPr>
          <w:rStyle w:val="hand-written"/>
          <w:i/>
        </w:rPr>
      </w:pPr>
    </w:p>
    <w:p w:rsidR="00BC4070" w:rsidRPr="000962BE" w:rsidRDefault="00F0504C" w:rsidP="00BC4070">
      <w:pPr>
        <w:rPr>
          <w:b/>
        </w:rPr>
      </w:pPr>
      <w:r>
        <w:rPr>
          <w:b/>
        </w:rPr>
        <w:t>Retrieve saved application popup</w:t>
      </w:r>
    </w:p>
    <w:p w:rsidR="00BC4070" w:rsidRPr="0049043B" w:rsidRDefault="00BC4070" w:rsidP="00BC4070">
      <w:pPr>
        <w:pStyle w:val="ListParagraph"/>
        <w:numPr>
          <w:ilvl w:val="0"/>
          <w:numId w:val="5"/>
        </w:numPr>
        <w:rPr>
          <w:color w:val="92D050"/>
        </w:rPr>
      </w:pPr>
      <w:r w:rsidRPr="0049043B">
        <w:rPr>
          <w:color w:val="92D050"/>
        </w:rPr>
        <w:t>Change label to: Enter your Email *</w:t>
      </w:r>
    </w:p>
    <w:p w:rsidR="00BC4070" w:rsidRPr="0049043B" w:rsidRDefault="00BC4070" w:rsidP="00BC4070">
      <w:pPr>
        <w:pStyle w:val="ListParagraph"/>
        <w:numPr>
          <w:ilvl w:val="0"/>
          <w:numId w:val="5"/>
        </w:numPr>
        <w:rPr>
          <w:color w:val="92D050"/>
        </w:rPr>
      </w:pPr>
      <w:r w:rsidRPr="0049043B">
        <w:rPr>
          <w:color w:val="92D050"/>
        </w:rPr>
        <w:t>Change submit to Search and align it to the centre of the button</w:t>
      </w:r>
    </w:p>
    <w:p w:rsidR="00BC4070" w:rsidRPr="00E46118" w:rsidRDefault="00BC4070" w:rsidP="00BC4070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E46118">
        <w:rPr>
          <w:color w:val="70AD47" w:themeColor="accent6"/>
        </w:rPr>
        <w:t>If application is not found (ask for design):</w:t>
      </w:r>
      <w:r w:rsidRPr="00E46118">
        <w:rPr>
          <w:color w:val="70AD47" w:themeColor="accent6"/>
        </w:rPr>
        <w:br/>
        <w:t>We cannot find any application associated with this email.</w:t>
      </w:r>
    </w:p>
    <w:p w:rsidR="00BC4070" w:rsidRPr="00E46118" w:rsidRDefault="00BC4070" w:rsidP="00BC4070">
      <w:pPr>
        <w:pStyle w:val="ListParagraph"/>
        <w:rPr>
          <w:color w:val="70AD47" w:themeColor="accent6"/>
        </w:rPr>
      </w:pPr>
      <w:r w:rsidRPr="00E46118">
        <w:rPr>
          <w:color w:val="70AD47" w:themeColor="accent6"/>
        </w:rPr>
        <w:t xml:space="preserve">For help and support, please Call +61 2 9264 4022 or email us at </w:t>
      </w:r>
      <w:hyperlink r:id="rId7" w:history="1">
        <w:r w:rsidRPr="00E46118">
          <w:rPr>
            <w:rStyle w:val="Hyperlink"/>
            <w:color w:val="70AD47" w:themeColor="accent6"/>
          </w:rPr>
          <w:t>customerservice@globalexperience.com.au</w:t>
        </w:r>
      </w:hyperlink>
    </w:p>
    <w:p w:rsidR="00BC4070" w:rsidRPr="00E46118" w:rsidRDefault="00BC4070" w:rsidP="00BC4070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E46118">
        <w:rPr>
          <w:color w:val="70AD47" w:themeColor="accent6"/>
        </w:rPr>
        <w:t>If application is found then, the steps boxes will be shown along with the Continue to next step button. Ask me for design</w:t>
      </w:r>
    </w:p>
    <w:p w:rsidR="00BC4070" w:rsidRDefault="00BC4070">
      <w:pPr>
        <w:rPr>
          <w:b/>
        </w:rPr>
      </w:pPr>
    </w:p>
    <w:p w:rsidR="009C4197" w:rsidRPr="000962BE" w:rsidRDefault="00F0504C">
      <w:pPr>
        <w:rPr>
          <w:b/>
        </w:rPr>
      </w:pPr>
      <w:r>
        <w:rPr>
          <w:b/>
        </w:rPr>
        <w:t>Host Family Application</w:t>
      </w:r>
    </w:p>
    <w:p w:rsidR="004C07E3" w:rsidRPr="00E94D81" w:rsidRDefault="00962A40" w:rsidP="00962A40">
      <w:pPr>
        <w:pStyle w:val="ListParagraph"/>
        <w:numPr>
          <w:ilvl w:val="0"/>
          <w:numId w:val="6"/>
        </w:numPr>
        <w:rPr>
          <w:color w:val="92D050"/>
        </w:rPr>
      </w:pPr>
      <w:r w:rsidRPr="00E94D81">
        <w:rPr>
          <w:color w:val="92D050"/>
        </w:rPr>
        <w:t xml:space="preserve">Step 2: </w:t>
      </w:r>
      <w:r w:rsidR="003B5315" w:rsidRPr="00E94D81">
        <w:rPr>
          <w:color w:val="92D050"/>
        </w:rPr>
        <w:t>space</w:t>
      </w:r>
      <w:r w:rsidRPr="00E94D81">
        <w:rPr>
          <w:color w:val="92D050"/>
        </w:rPr>
        <w:t xml:space="preserve"> between Student bedroom 1 and student bedroom 2 should be 66px. Its too much space currently.</w:t>
      </w:r>
    </w:p>
    <w:p w:rsidR="00962A40" w:rsidRPr="00E94D81" w:rsidRDefault="00962A40" w:rsidP="00962A40">
      <w:pPr>
        <w:pStyle w:val="ListParagraph"/>
        <w:numPr>
          <w:ilvl w:val="0"/>
          <w:numId w:val="6"/>
        </w:numPr>
        <w:rPr>
          <w:color w:val="92D050"/>
        </w:rPr>
      </w:pPr>
      <w:r w:rsidRPr="00E94D81">
        <w:rPr>
          <w:color w:val="92D050"/>
        </w:rPr>
        <w:t>Step2: Change number of bedrooms to: No. of bedrooms in the house *</w:t>
      </w:r>
    </w:p>
    <w:p w:rsidR="00962A40" w:rsidRPr="00E94D81" w:rsidRDefault="00962A40" w:rsidP="00962A40">
      <w:pPr>
        <w:pStyle w:val="ListParagraph"/>
        <w:numPr>
          <w:ilvl w:val="0"/>
          <w:numId w:val="6"/>
        </w:numPr>
        <w:rPr>
          <w:color w:val="92D050"/>
        </w:rPr>
      </w:pPr>
      <w:r w:rsidRPr="00E94D81">
        <w:rPr>
          <w:color w:val="92D050"/>
        </w:rPr>
        <w:t>Step2: Change number of bathrooms to: No. of bathrooms in the house *</w:t>
      </w:r>
    </w:p>
    <w:p w:rsidR="00962A40" w:rsidRPr="00281017" w:rsidRDefault="00962A40" w:rsidP="00962A40">
      <w:pPr>
        <w:pStyle w:val="ListParagraph"/>
        <w:numPr>
          <w:ilvl w:val="0"/>
          <w:numId w:val="6"/>
        </w:numPr>
      </w:pPr>
      <w:r w:rsidRPr="00281017">
        <w:t>Step3: loading problem lot of wait to load stuff</w:t>
      </w:r>
    </w:p>
    <w:p w:rsidR="003B5315" w:rsidRPr="00676444" w:rsidRDefault="003B5315" w:rsidP="00962A40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676444">
        <w:rPr>
          <w:color w:val="70AD47" w:themeColor="accent6"/>
        </w:rPr>
        <w:t>Step3: Family role: put a new value in dropdown that is: Partner</w:t>
      </w:r>
    </w:p>
    <w:p w:rsidR="003B5315" w:rsidRPr="00896B96" w:rsidRDefault="003B5315" w:rsidP="00962A40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896B96">
        <w:rPr>
          <w:color w:val="70AD47" w:themeColor="accent6"/>
        </w:rPr>
        <w:t>Step3: Remove Snake and Mouse as pet options. Move bird to right col along with others</w:t>
      </w:r>
    </w:p>
    <w:p w:rsidR="003B5315" w:rsidRPr="009341EB" w:rsidRDefault="003B5315" w:rsidP="00962A40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9341EB">
        <w:rPr>
          <w:color w:val="70AD47" w:themeColor="accent6"/>
        </w:rPr>
        <w:t>Step3: remove Type of WWCC field which means after selecting yes for WWCC, next field to appear will be: have you received clearance?</w:t>
      </w:r>
    </w:p>
    <w:p w:rsidR="003B5315" w:rsidRPr="00E94D81" w:rsidRDefault="003B5315" w:rsidP="003B5315">
      <w:pPr>
        <w:pStyle w:val="ListParagraph"/>
        <w:numPr>
          <w:ilvl w:val="0"/>
          <w:numId w:val="6"/>
        </w:numPr>
        <w:rPr>
          <w:color w:val="92D050"/>
        </w:rPr>
      </w:pPr>
      <w:r w:rsidRPr="00E94D81">
        <w:rPr>
          <w:color w:val="92D050"/>
        </w:rPr>
        <w:t xml:space="preserve">Step 3: space between Family members should be 66px. </w:t>
      </w:r>
      <w:r w:rsidR="00AB279B" w:rsidRPr="00E94D81">
        <w:rPr>
          <w:color w:val="92D050"/>
        </w:rPr>
        <w:t>It’s</w:t>
      </w:r>
      <w:r w:rsidRPr="00E94D81">
        <w:rPr>
          <w:color w:val="92D050"/>
        </w:rPr>
        <w:t xml:space="preserve"> too much space currently.</w:t>
      </w:r>
    </w:p>
    <w:p w:rsidR="003B5315" w:rsidRPr="00845A8A" w:rsidRDefault="003B5315" w:rsidP="00962A40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845A8A">
        <w:rPr>
          <w:color w:val="70AD47" w:themeColor="accent6"/>
        </w:rPr>
        <w:t xml:space="preserve">Step3: if user chooses No to Public liability insure then put a text there in lighter </w:t>
      </w:r>
      <w:r w:rsidR="00AB279B" w:rsidRPr="00845A8A">
        <w:rPr>
          <w:color w:val="70AD47" w:themeColor="accent6"/>
        </w:rPr>
        <w:t>colour</w:t>
      </w:r>
      <w:r w:rsidRPr="00845A8A">
        <w:rPr>
          <w:color w:val="70AD47" w:themeColor="accent6"/>
        </w:rPr>
        <w:t xml:space="preserve"> that says: </w:t>
      </w:r>
      <w:r w:rsidRPr="00845A8A">
        <w:rPr>
          <w:color w:val="70AD47" w:themeColor="accent6"/>
          <w:u w:val="single"/>
        </w:rPr>
        <w:t>Click here</w:t>
      </w:r>
      <w:r w:rsidRPr="00845A8A">
        <w:rPr>
          <w:color w:val="70AD47" w:themeColor="accent6"/>
        </w:rPr>
        <w:t xml:space="preserve"> to know more or to apply for Public Liability Insurance.</w:t>
      </w:r>
    </w:p>
    <w:p w:rsidR="003B5315" w:rsidRPr="00A725E8" w:rsidRDefault="003B5315" w:rsidP="00962A40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A725E8">
        <w:rPr>
          <w:color w:val="70AD47" w:themeColor="accent6"/>
        </w:rPr>
        <w:t>Step3: Add more option of the Mai</w:t>
      </w:r>
      <w:r w:rsidR="001E2199" w:rsidRPr="00A725E8">
        <w:rPr>
          <w:color w:val="70AD47" w:themeColor="accent6"/>
        </w:rPr>
        <w:t>n religion at home: Other</w:t>
      </w:r>
      <w:r w:rsidRPr="00A725E8">
        <w:rPr>
          <w:color w:val="70AD47" w:themeColor="accent6"/>
        </w:rPr>
        <w:t xml:space="preserve">. </w:t>
      </w:r>
      <w:r w:rsidR="00AB279B" w:rsidRPr="00A725E8">
        <w:rPr>
          <w:color w:val="70AD47" w:themeColor="accent6"/>
        </w:rPr>
        <w:t xml:space="preserve">This will also show another field below it that has the label: </w:t>
      </w:r>
      <w:r w:rsidR="001E2199" w:rsidRPr="00A725E8">
        <w:rPr>
          <w:color w:val="70AD47" w:themeColor="accent6"/>
        </w:rPr>
        <w:t xml:space="preserve">Other type of religion </w:t>
      </w:r>
      <w:r w:rsidR="00AB279B" w:rsidRPr="00A725E8">
        <w:rPr>
          <w:color w:val="70AD47" w:themeColor="accent6"/>
        </w:rPr>
        <w:t>*</w:t>
      </w:r>
    </w:p>
    <w:p w:rsidR="00AB279B" w:rsidRPr="00712E6C" w:rsidRDefault="00AB279B" w:rsidP="00962A40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712E6C">
        <w:rPr>
          <w:color w:val="70AD47" w:themeColor="accent6"/>
        </w:rPr>
        <w:t>Step3: Do not allow user to fill in date themselves according to their own format in the date picker fields. They should only be able to select it from date picker</w:t>
      </w:r>
    </w:p>
    <w:p w:rsidR="004C07E3" w:rsidRPr="00281017" w:rsidRDefault="00AB279B" w:rsidP="000962BE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281017">
        <w:rPr>
          <w:color w:val="70AD47" w:themeColor="accent6"/>
        </w:rPr>
        <w:t>Step3: Move the Ethnicity field to the right side as the first field in family member details</w:t>
      </w:r>
    </w:p>
    <w:p w:rsidR="001E2199" w:rsidRPr="00281017" w:rsidRDefault="001E2199" w:rsidP="000962BE">
      <w:pPr>
        <w:pStyle w:val="ListParagraph"/>
        <w:numPr>
          <w:ilvl w:val="0"/>
          <w:numId w:val="6"/>
        </w:numPr>
      </w:pPr>
      <w:r w:rsidRPr="00281017">
        <w:t>Upload scanned copy doesn’t work</w:t>
      </w:r>
    </w:p>
    <w:p w:rsidR="004C07E3" w:rsidRDefault="004C07E3"/>
    <w:p w:rsidR="004C07E3" w:rsidRPr="000962BE" w:rsidRDefault="00F0504C" w:rsidP="004C07E3">
      <w:pPr>
        <w:rPr>
          <w:b/>
        </w:rPr>
      </w:pPr>
      <w:r>
        <w:rPr>
          <w:b/>
        </w:rPr>
        <w:t>Student Application</w:t>
      </w:r>
    </w:p>
    <w:p w:rsidR="004C07E3" w:rsidRPr="00E94D81" w:rsidRDefault="004C07E3" w:rsidP="004C07E3">
      <w:pPr>
        <w:pStyle w:val="ListParagraph"/>
        <w:numPr>
          <w:ilvl w:val="0"/>
          <w:numId w:val="3"/>
        </w:numPr>
        <w:rPr>
          <w:color w:val="92D050"/>
        </w:rPr>
      </w:pPr>
      <w:r w:rsidRPr="00E94D81">
        <w:rPr>
          <w:color w:val="92D050"/>
        </w:rPr>
        <w:t xml:space="preserve">Fix the terms and conditions </w:t>
      </w:r>
    </w:p>
    <w:p w:rsidR="00BC4070" w:rsidRPr="00E94D81" w:rsidRDefault="00BC4070" w:rsidP="004C07E3">
      <w:pPr>
        <w:pStyle w:val="ListParagraph"/>
        <w:numPr>
          <w:ilvl w:val="0"/>
          <w:numId w:val="3"/>
        </w:numPr>
        <w:rPr>
          <w:color w:val="92D050"/>
        </w:rPr>
      </w:pPr>
      <w:r w:rsidRPr="00E94D81">
        <w:rPr>
          <w:color w:val="92D050"/>
        </w:rPr>
        <w:lastRenderedPageBreak/>
        <w:t>Fix the green line below heading, should be same as the line in HFA</w:t>
      </w:r>
    </w:p>
    <w:p w:rsidR="00BC4070" w:rsidRPr="00E94D81" w:rsidRDefault="00BC4070" w:rsidP="004C07E3">
      <w:pPr>
        <w:pStyle w:val="ListParagraph"/>
        <w:numPr>
          <w:ilvl w:val="0"/>
          <w:numId w:val="3"/>
        </w:numPr>
        <w:rPr>
          <w:color w:val="92D050"/>
        </w:rPr>
      </w:pPr>
      <w:r w:rsidRPr="00E94D81">
        <w:rPr>
          <w:color w:val="92D050"/>
        </w:rPr>
        <w:t>Step1: Validation error for guidelines for hosts create extra space below it which goes away upon check the field. Also change the error to: Please accept the guidelines for hosts</w:t>
      </w:r>
    </w:p>
    <w:p w:rsidR="00654A19" w:rsidRPr="00E94D81" w:rsidRDefault="001E2199" w:rsidP="004C07E3">
      <w:pPr>
        <w:pStyle w:val="ListParagraph"/>
        <w:numPr>
          <w:ilvl w:val="0"/>
          <w:numId w:val="3"/>
        </w:numPr>
        <w:rPr>
          <w:color w:val="92D050"/>
        </w:rPr>
      </w:pPr>
      <w:r w:rsidRPr="00E94D81">
        <w:rPr>
          <w:color w:val="92D050"/>
        </w:rPr>
        <w:t>Step2: Change Student details to OTHER DETAILS on the right heading.</w:t>
      </w:r>
    </w:p>
    <w:p w:rsidR="001E2199" w:rsidRPr="0059168E" w:rsidRDefault="001E2199" w:rsidP="004C07E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59168E">
        <w:rPr>
          <w:color w:val="70AD47" w:themeColor="accent6"/>
        </w:rPr>
        <w:t>Step2: remove Snake and mouse option and move Bird to right col along with other</w:t>
      </w:r>
    </w:p>
    <w:p w:rsidR="001E2199" w:rsidRPr="00281017" w:rsidRDefault="001E2199" w:rsidP="004C07E3">
      <w:pPr>
        <w:pStyle w:val="ListParagraph"/>
        <w:numPr>
          <w:ilvl w:val="0"/>
          <w:numId w:val="3"/>
        </w:numPr>
      </w:pPr>
      <w:r w:rsidRPr="00281017">
        <w:t>Step2: upload scanner copy in Insurance details doesn’t work. And it should only appear if Student selects Yes as option for Travel insurance.</w:t>
      </w:r>
    </w:p>
    <w:p w:rsidR="001E2199" w:rsidRPr="00F635AE" w:rsidRDefault="001E2199" w:rsidP="004C07E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F635AE">
        <w:rPr>
          <w:color w:val="70AD47" w:themeColor="accent6"/>
        </w:rPr>
        <w:t>Step2: Guardian ship details part will be shown only in case of student’s age is less than 18 years. You can find that out from his birth date.</w:t>
      </w:r>
    </w:p>
    <w:p w:rsidR="001E2199" w:rsidRPr="00E94D81" w:rsidRDefault="001E2199" w:rsidP="004C07E3">
      <w:pPr>
        <w:pStyle w:val="ListParagraph"/>
        <w:numPr>
          <w:ilvl w:val="0"/>
          <w:numId w:val="3"/>
        </w:numPr>
        <w:rPr>
          <w:color w:val="92D050"/>
        </w:rPr>
      </w:pPr>
      <w:r w:rsidRPr="00E94D81">
        <w:rPr>
          <w:color w:val="92D050"/>
        </w:rPr>
        <w:t>Success popup after step2: Change Your Details to Other details. The grey text has to be the same as grey text in success popup of Step2 HFA.</w:t>
      </w:r>
    </w:p>
    <w:p w:rsidR="001E2199" w:rsidRPr="00E94D81" w:rsidRDefault="001E2199" w:rsidP="004C07E3">
      <w:pPr>
        <w:pStyle w:val="ListParagraph"/>
        <w:numPr>
          <w:ilvl w:val="0"/>
          <w:numId w:val="3"/>
        </w:numPr>
        <w:rPr>
          <w:color w:val="92D050"/>
        </w:rPr>
      </w:pPr>
      <w:r w:rsidRPr="00E94D81">
        <w:rPr>
          <w:color w:val="92D050"/>
        </w:rPr>
        <w:t>Step 3: change right heading to: Health details and preferences</w:t>
      </w:r>
    </w:p>
    <w:p w:rsidR="001E2199" w:rsidRPr="00E94D81" w:rsidRDefault="001E2199" w:rsidP="004C07E3">
      <w:pPr>
        <w:pStyle w:val="ListParagraph"/>
        <w:numPr>
          <w:ilvl w:val="0"/>
          <w:numId w:val="3"/>
        </w:numPr>
        <w:rPr>
          <w:rStyle w:val="hfa1appfull"/>
          <w:color w:val="92D050"/>
        </w:rPr>
      </w:pPr>
      <w:r w:rsidRPr="00E94D81">
        <w:rPr>
          <w:color w:val="92D050"/>
        </w:rPr>
        <w:t xml:space="preserve">Step 3: </w:t>
      </w:r>
      <w:r w:rsidRPr="00E94D81">
        <w:rPr>
          <w:rStyle w:val="hfa1appfull"/>
          <w:color w:val="92D050"/>
        </w:rPr>
        <w:t>Name of College/Institution you willstudy at</w:t>
      </w:r>
      <w:r w:rsidR="005471D8" w:rsidRPr="00E94D81">
        <w:rPr>
          <w:rStyle w:val="hfa1appfull"/>
          <w:color w:val="92D050"/>
        </w:rPr>
        <w:t>:</w:t>
      </w:r>
    </w:p>
    <w:p w:rsidR="005471D8" w:rsidRPr="00E94D81" w:rsidRDefault="005471D8" w:rsidP="005471D8">
      <w:pPr>
        <w:pStyle w:val="ListParagraph"/>
        <w:rPr>
          <w:rStyle w:val="hfa1appfull"/>
          <w:color w:val="92D050"/>
        </w:rPr>
      </w:pPr>
      <w:r w:rsidRPr="00E94D81">
        <w:rPr>
          <w:rStyle w:val="hfa1appfull"/>
          <w:color w:val="92D050"/>
        </w:rPr>
        <w:t>Need a space between Will &amp; Study</w:t>
      </w:r>
    </w:p>
    <w:p w:rsidR="005471D8" w:rsidRPr="00E94D81" w:rsidRDefault="005471D8" w:rsidP="005471D8">
      <w:pPr>
        <w:pStyle w:val="ListParagraph"/>
        <w:numPr>
          <w:ilvl w:val="0"/>
          <w:numId w:val="3"/>
        </w:numPr>
        <w:rPr>
          <w:rStyle w:val="hfa1appfull"/>
          <w:color w:val="92D050"/>
        </w:rPr>
      </w:pPr>
      <w:r w:rsidRPr="00E94D81">
        <w:rPr>
          <w:rStyle w:val="hfa1appfull"/>
          <w:color w:val="92D050"/>
        </w:rPr>
        <w:t>Success page after completing the application:</w:t>
      </w:r>
    </w:p>
    <w:p w:rsidR="005471D8" w:rsidRPr="00E94D81" w:rsidRDefault="005471D8" w:rsidP="005471D8">
      <w:pPr>
        <w:pStyle w:val="ListParagraph"/>
        <w:numPr>
          <w:ilvl w:val="0"/>
          <w:numId w:val="7"/>
        </w:numPr>
        <w:rPr>
          <w:rStyle w:val="hfa1appfull"/>
          <w:color w:val="92D050"/>
        </w:rPr>
      </w:pPr>
      <w:r w:rsidRPr="00E94D81">
        <w:rPr>
          <w:rStyle w:val="hfa1appfull"/>
          <w:color w:val="92D050"/>
        </w:rPr>
        <w:t>Change Host Family Application to Student Homestay Application</w:t>
      </w:r>
    </w:p>
    <w:p w:rsidR="005471D8" w:rsidRPr="00E94D81" w:rsidRDefault="005471D8" w:rsidP="005471D8">
      <w:pPr>
        <w:pStyle w:val="ListParagraph"/>
        <w:numPr>
          <w:ilvl w:val="0"/>
          <w:numId w:val="7"/>
        </w:numPr>
        <w:rPr>
          <w:color w:val="92D050"/>
        </w:rPr>
      </w:pPr>
      <w:r w:rsidRPr="00E94D81">
        <w:rPr>
          <w:rStyle w:val="hfa1appfull"/>
          <w:color w:val="92D050"/>
        </w:rPr>
        <w:t xml:space="preserve">Change grey text to: </w:t>
      </w:r>
      <w:r w:rsidRPr="00E94D81">
        <w:rPr>
          <w:color w:val="92D050"/>
        </w:rPr>
        <w:t>Thanks for trusting Global Experience for your homestay in Australia.</w:t>
      </w:r>
    </w:p>
    <w:p w:rsidR="005471D8" w:rsidRPr="00E94D81" w:rsidRDefault="005471D8" w:rsidP="005471D8">
      <w:pPr>
        <w:pStyle w:val="ListParagraph"/>
        <w:numPr>
          <w:ilvl w:val="0"/>
          <w:numId w:val="3"/>
        </w:numPr>
        <w:rPr>
          <w:rStyle w:val="hfa1appfull"/>
          <w:color w:val="92D050"/>
        </w:rPr>
      </w:pPr>
      <w:r w:rsidRPr="00E94D81">
        <w:rPr>
          <w:color w:val="92D050"/>
        </w:rPr>
        <w:t xml:space="preserve">Application already complete, change </w:t>
      </w:r>
      <w:r w:rsidRPr="00E94D81">
        <w:rPr>
          <w:rStyle w:val="hfa1appfull"/>
          <w:color w:val="92D050"/>
        </w:rPr>
        <w:t>Host Family Application to Student Homestay Application</w:t>
      </w:r>
    </w:p>
    <w:p w:rsidR="00635AE2" w:rsidRDefault="00635AE2" w:rsidP="00635AE2">
      <w:pPr>
        <w:pStyle w:val="ListParagraph"/>
        <w:numPr>
          <w:ilvl w:val="0"/>
          <w:numId w:val="3"/>
        </w:numPr>
      </w:pPr>
      <w:r>
        <w:t>user these options for the How did you hear about Global Experience?</w:t>
      </w:r>
    </w:p>
    <w:p w:rsidR="00635AE2" w:rsidRDefault="00635AE2" w:rsidP="00635AE2">
      <w:pPr>
        <w:pStyle w:val="ListParagraph"/>
      </w:pPr>
      <w:r>
        <w:t>DL Flyer/ Letter box drop</w:t>
      </w:r>
    </w:p>
    <w:p w:rsidR="00635AE2" w:rsidRDefault="00635AE2" w:rsidP="00635AE2">
      <w:pPr>
        <w:pStyle w:val="ListParagraph"/>
      </w:pPr>
      <w:r>
        <w:t>Local Newspaper</w:t>
      </w:r>
    </w:p>
    <w:p w:rsidR="00635AE2" w:rsidRDefault="00635AE2" w:rsidP="00635AE2">
      <w:pPr>
        <w:pStyle w:val="ListParagraph"/>
      </w:pPr>
      <w:r>
        <w:t>GE Host Family/Friend/Referral program</w:t>
      </w:r>
    </w:p>
    <w:p w:rsidR="00635AE2" w:rsidRDefault="00635AE2" w:rsidP="00635AE2">
      <w:pPr>
        <w:pStyle w:val="ListParagraph"/>
      </w:pPr>
      <w:r>
        <w:t>Business Partner</w:t>
      </w:r>
    </w:p>
    <w:p w:rsidR="00635AE2" w:rsidRDefault="00635AE2" w:rsidP="00635AE2">
      <w:pPr>
        <w:pStyle w:val="ListParagraph"/>
      </w:pPr>
      <w:r>
        <w:t>Other</w:t>
      </w:r>
    </w:p>
    <w:p w:rsidR="00635AE2" w:rsidRDefault="00635AE2" w:rsidP="00635AE2">
      <w:pPr>
        <w:pStyle w:val="ListParagraph"/>
      </w:pPr>
      <w:r>
        <w:t>clicking on other will show the other field: Other</w:t>
      </w:r>
    </w:p>
    <w:p w:rsidR="004C07E3" w:rsidRDefault="004C07E3" w:rsidP="004C07E3"/>
    <w:p w:rsidR="004C07E3" w:rsidRDefault="004C07E3" w:rsidP="004C07E3"/>
    <w:p w:rsidR="004C07E3" w:rsidRDefault="004C07E3"/>
    <w:p w:rsidR="004C07E3" w:rsidRDefault="004C07E3"/>
    <w:sectPr w:rsidR="004C07E3" w:rsidSect="00D6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CAB" w:rsidRDefault="00361CAB" w:rsidP="009C4197">
      <w:pPr>
        <w:spacing w:after="0" w:line="240" w:lineRule="auto"/>
      </w:pPr>
      <w:r>
        <w:separator/>
      </w:r>
    </w:p>
  </w:endnote>
  <w:endnote w:type="continuationSeparator" w:id="1">
    <w:p w:rsidR="00361CAB" w:rsidRDefault="00361CAB" w:rsidP="009C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CAB" w:rsidRDefault="00361CAB" w:rsidP="009C4197">
      <w:pPr>
        <w:spacing w:after="0" w:line="240" w:lineRule="auto"/>
      </w:pPr>
      <w:r>
        <w:separator/>
      </w:r>
    </w:p>
  </w:footnote>
  <w:footnote w:type="continuationSeparator" w:id="1">
    <w:p w:rsidR="00361CAB" w:rsidRDefault="00361CAB" w:rsidP="009C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EB3"/>
    <w:multiLevelType w:val="hybridMultilevel"/>
    <w:tmpl w:val="20C6CD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3007D"/>
    <w:multiLevelType w:val="hybridMultilevel"/>
    <w:tmpl w:val="AE0239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A6B30"/>
    <w:multiLevelType w:val="hybridMultilevel"/>
    <w:tmpl w:val="4F14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047C4"/>
    <w:multiLevelType w:val="hybridMultilevel"/>
    <w:tmpl w:val="D1BCBA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E7F36"/>
    <w:multiLevelType w:val="hybridMultilevel"/>
    <w:tmpl w:val="BD5277AE"/>
    <w:lvl w:ilvl="0" w:tplc="A6BACBF2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666EE1"/>
    <w:multiLevelType w:val="hybridMultilevel"/>
    <w:tmpl w:val="95B241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B366F"/>
    <w:multiLevelType w:val="hybridMultilevel"/>
    <w:tmpl w:val="0F546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B58"/>
    <w:rsid w:val="0004017D"/>
    <w:rsid w:val="000962BE"/>
    <w:rsid w:val="000C4649"/>
    <w:rsid w:val="000E4752"/>
    <w:rsid w:val="001D601B"/>
    <w:rsid w:val="001E2199"/>
    <w:rsid w:val="00230D6C"/>
    <w:rsid w:val="00281017"/>
    <w:rsid w:val="002B30E8"/>
    <w:rsid w:val="002B794A"/>
    <w:rsid w:val="00300737"/>
    <w:rsid w:val="00361CAB"/>
    <w:rsid w:val="003B5315"/>
    <w:rsid w:val="003D4C03"/>
    <w:rsid w:val="0049043B"/>
    <w:rsid w:val="004B3916"/>
    <w:rsid w:val="004C07E3"/>
    <w:rsid w:val="005471D8"/>
    <w:rsid w:val="0056668E"/>
    <w:rsid w:val="0059168E"/>
    <w:rsid w:val="005A7B58"/>
    <w:rsid w:val="00600873"/>
    <w:rsid w:val="00635AE2"/>
    <w:rsid w:val="00654A19"/>
    <w:rsid w:val="00676444"/>
    <w:rsid w:val="00693936"/>
    <w:rsid w:val="00712E6C"/>
    <w:rsid w:val="0075753F"/>
    <w:rsid w:val="00771563"/>
    <w:rsid w:val="00845A8A"/>
    <w:rsid w:val="00896B96"/>
    <w:rsid w:val="00930043"/>
    <w:rsid w:val="009341EB"/>
    <w:rsid w:val="00962A40"/>
    <w:rsid w:val="009A6840"/>
    <w:rsid w:val="009C4197"/>
    <w:rsid w:val="00A52C52"/>
    <w:rsid w:val="00A725E8"/>
    <w:rsid w:val="00AB279B"/>
    <w:rsid w:val="00B22265"/>
    <w:rsid w:val="00B54061"/>
    <w:rsid w:val="00BC4070"/>
    <w:rsid w:val="00CE5B35"/>
    <w:rsid w:val="00CF1C45"/>
    <w:rsid w:val="00D00F9C"/>
    <w:rsid w:val="00D67883"/>
    <w:rsid w:val="00D71424"/>
    <w:rsid w:val="00E017EE"/>
    <w:rsid w:val="00E31525"/>
    <w:rsid w:val="00E46118"/>
    <w:rsid w:val="00E83D6C"/>
    <w:rsid w:val="00E94D81"/>
    <w:rsid w:val="00ED638A"/>
    <w:rsid w:val="00F0504C"/>
    <w:rsid w:val="00F60AAD"/>
    <w:rsid w:val="00F635AE"/>
    <w:rsid w:val="00F76ACB"/>
    <w:rsid w:val="00FF5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5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97"/>
  </w:style>
  <w:style w:type="paragraph" w:styleId="Footer">
    <w:name w:val="footer"/>
    <w:basedOn w:val="Normal"/>
    <w:link w:val="FooterChar"/>
    <w:uiPriority w:val="99"/>
    <w:unhideWhenUsed/>
    <w:rsid w:val="009C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97"/>
  </w:style>
  <w:style w:type="paragraph" w:styleId="ListParagraph">
    <w:name w:val="List Paragraph"/>
    <w:basedOn w:val="Normal"/>
    <w:uiPriority w:val="34"/>
    <w:qFormat/>
    <w:rsid w:val="001D601B"/>
    <w:pPr>
      <w:ind w:left="720"/>
      <w:contextualSpacing/>
    </w:pPr>
  </w:style>
  <w:style w:type="character" w:customStyle="1" w:styleId="hand-written">
    <w:name w:val="hand-written"/>
    <w:basedOn w:val="DefaultParagraphFont"/>
    <w:rsid w:val="00D00F9C"/>
  </w:style>
  <w:style w:type="character" w:customStyle="1" w:styleId="reqfield">
    <w:name w:val="reqfield"/>
    <w:basedOn w:val="DefaultParagraphFont"/>
    <w:rsid w:val="00D00F9C"/>
  </w:style>
  <w:style w:type="character" w:customStyle="1" w:styleId="hfa1appfull">
    <w:name w:val="hfa1_app_full"/>
    <w:basedOn w:val="DefaultParagraphFont"/>
    <w:rsid w:val="001E2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stomerservice@globalexperience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mander</dc:creator>
  <cp:keywords/>
  <dc:description/>
  <cp:lastModifiedBy>TEJPAL</cp:lastModifiedBy>
  <cp:revision>39</cp:revision>
  <dcterms:created xsi:type="dcterms:W3CDTF">2016-08-26T06:59:00Z</dcterms:created>
  <dcterms:modified xsi:type="dcterms:W3CDTF">2016-09-06T06:00:00Z</dcterms:modified>
</cp:coreProperties>
</file>