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2F638" w14:textId="72A1CF30" w:rsidR="005B56BE" w:rsidRDefault="00FA2C34" w:rsidP="00FA2C34">
      <w:pPr>
        <w:jc w:val="center"/>
        <w:rPr>
          <w:rFonts w:ascii="Arial Black" w:hAnsi="Arial Black"/>
          <w:b/>
          <w:bCs/>
          <w:sz w:val="40"/>
          <w:szCs w:val="40"/>
        </w:rPr>
      </w:pPr>
      <w:r w:rsidRPr="00FA2C34">
        <w:rPr>
          <w:rFonts w:ascii="Arial Black" w:hAnsi="Arial Black"/>
          <w:b/>
          <w:bCs/>
          <w:sz w:val="40"/>
          <w:szCs w:val="40"/>
        </w:rPr>
        <w:t>UPI Fraud Case Study</w:t>
      </w:r>
    </w:p>
    <w:p w14:paraId="05519751" w14:textId="770ABEF7" w:rsidR="00D26783" w:rsidRPr="00D26783" w:rsidRDefault="00C41CB6" w:rsidP="00D26783">
      <w:pPr>
        <w:rPr>
          <w:sz w:val="32"/>
          <w:szCs w:val="32"/>
        </w:rPr>
      </w:pPr>
      <w:r w:rsidRPr="00D26783">
        <w:rPr>
          <w:sz w:val="32"/>
          <w:szCs w:val="32"/>
        </w:rPr>
        <w:t>UPI frauds are one of the fastest-evolving types of cybercrimes in the country. In this type of fraud, a hacker tricks a person into revealing their financial data to gain unauthorized access to their bank accounts. In a general case of UPI fraud, a person receives a phone call or message from a hacker who claims to be a bank employee or a customer service representative. He/she tells the victim that there are some problems with their bank account or a payment has failed.</w:t>
      </w:r>
    </w:p>
    <w:p w14:paraId="3E3E4C87" w14:textId="77777777" w:rsidR="00D26783" w:rsidRPr="00D26783" w:rsidRDefault="00C41CB6" w:rsidP="00D26783">
      <w:pPr>
        <w:rPr>
          <w:sz w:val="32"/>
          <w:szCs w:val="32"/>
        </w:rPr>
      </w:pPr>
      <w:r w:rsidRPr="00D26783">
        <w:rPr>
          <w:sz w:val="32"/>
          <w:szCs w:val="32"/>
        </w:rPr>
        <w:t xml:space="preserve"> In a bid to resolve the issue, the victim ends up revealing their one-time password or UPI PIN. In some cases, hackers send ‘collect request’ messages to the victims through UPI apps and trick them into accepting them. In this way, money is directly transferred from the victim’s account. Students and elderly people are targeted by hackers as they are not aware of such types of frauds. After receiving the financial data from the victim, the hacker transfers money from their account.</w:t>
      </w:r>
      <w:r w:rsidR="00F07BEB" w:rsidRPr="00D26783">
        <w:rPr>
          <w:sz w:val="32"/>
          <w:szCs w:val="32"/>
        </w:rPr>
        <w:t xml:space="preserve"> </w:t>
      </w:r>
    </w:p>
    <w:p w14:paraId="5CAA418B" w14:textId="06AD37B2" w:rsidR="00FA2C34" w:rsidRPr="00D26783" w:rsidRDefault="00C41CB6" w:rsidP="00D26783">
      <w:pPr>
        <w:rPr>
          <w:sz w:val="32"/>
          <w:szCs w:val="32"/>
        </w:rPr>
      </w:pPr>
      <w:r w:rsidRPr="00D26783">
        <w:rPr>
          <w:sz w:val="32"/>
          <w:szCs w:val="32"/>
        </w:rPr>
        <w:t>The impact of UPI frauds on victims is financial loss, mental stress, and loss of trust in online payment systems</w:t>
      </w:r>
      <w:r w:rsidR="00815624" w:rsidRPr="00D26783">
        <w:rPr>
          <w:sz w:val="32"/>
          <w:szCs w:val="32"/>
        </w:rPr>
        <w:t>. As online transactions are becoming more popular, these types of frauds are also becoming more common. Hence, awareness of frauds through online systems must be promoted.</w:t>
      </w:r>
    </w:p>
    <w:sectPr w:rsidR="00FA2C34" w:rsidRPr="00D26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0A5"/>
    <w:rsid w:val="001C0C56"/>
    <w:rsid w:val="00401CDA"/>
    <w:rsid w:val="005B56BE"/>
    <w:rsid w:val="006B10A5"/>
    <w:rsid w:val="00815624"/>
    <w:rsid w:val="00962613"/>
    <w:rsid w:val="00C41CB6"/>
    <w:rsid w:val="00D26783"/>
    <w:rsid w:val="00F07BEB"/>
    <w:rsid w:val="00FA2C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CFD65"/>
  <w15:chartTrackingRefBased/>
  <w15:docId w15:val="{EB19BBAB-C98A-4D58-9F2D-F45ED67FA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0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0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0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0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0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0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0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0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0A5"/>
    <w:rPr>
      <w:rFonts w:eastAsiaTheme="majorEastAsia" w:cstheme="majorBidi"/>
      <w:color w:val="272727" w:themeColor="text1" w:themeTint="D8"/>
    </w:rPr>
  </w:style>
  <w:style w:type="paragraph" w:styleId="Title">
    <w:name w:val="Title"/>
    <w:basedOn w:val="Normal"/>
    <w:next w:val="Normal"/>
    <w:link w:val="TitleChar"/>
    <w:uiPriority w:val="10"/>
    <w:qFormat/>
    <w:rsid w:val="006B1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0A5"/>
    <w:pPr>
      <w:spacing w:before="160"/>
      <w:jc w:val="center"/>
    </w:pPr>
    <w:rPr>
      <w:i/>
      <w:iCs/>
      <w:color w:val="404040" w:themeColor="text1" w:themeTint="BF"/>
    </w:rPr>
  </w:style>
  <w:style w:type="character" w:customStyle="1" w:styleId="QuoteChar">
    <w:name w:val="Quote Char"/>
    <w:basedOn w:val="DefaultParagraphFont"/>
    <w:link w:val="Quote"/>
    <w:uiPriority w:val="29"/>
    <w:rsid w:val="006B10A5"/>
    <w:rPr>
      <w:i/>
      <w:iCs/>
      <w:color w:val="404040" w:themeColor="text1" w:themeTint="BF"/>
    </w:rPr>
  </w:style>
  <w:style w:type="paragraph" w:styleId="ListParagraph">
    <w:name w:val="List Paragraph"/>
    <w:basedOn w:val="Normal"/>
    <w:uiPriority w:val="34"/>
    <w:qFormat/>
    <w:rsid w:val="006B10A5"/>
    <w:pPr>
      <w:ind w:left="720"/>
      <w:contextualSpacing/>
    </w:pPr>
  </w:style>
  <w:style w:type="character" w:styleId="IntenseEmphasis">
    <w:name w:val="Intense Emphasis"/>
    <w:basedOn w:val="DefaultParagraphFont"/>
    <w:uiPriority w:val="21"/>
    <w:qFormat/>
    <w:rsid w:val="006B10A5"/>
    <w:rPr>
      <w:i/>
      <w:iCs/>
      <w:color w:val="0F4761" w:themeColor="accent1" w:themeShade="BF"/>
    </w:rPr>
  </w:style>
  <w:style w:type="paragraph" w:styleId="IntenseQuote">
    <w:name w:val="Intense Quote"/>
    <w:basedOn w:val="Normal"/>
    <w:next w:val="Normal"/>
    <w:link w:val="IntenseQuoteChar"/>
    <w:uiPriority w:val="30"/>
    <w:qFormat/>
    <w:rsid w:val="006B1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0A5"/>
    <w:rPr>
      <w:i/>
      <w:iCs/>
      <w:color w:val="0F4761" w:themeColor="accent1" w:themeShade="BF"/>
    </w:rPr>
  </w:style>
  <w:style w:type="character" w:styleId="IntenseReference">
    <w:name w:val="Intense Reference"/>
    <w:basedOn w:val="DefaultParagraphFont"/>
    <w:uiPriority w:val="32"/>
    <w:qFormat/>
    <w:rsid w:val="006B10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190</Words>
  <Characters>1083</Characters>
  <Application>Microsoft Office Word</Application>
  <DocSecurity>0</DocSecurity>
  <Lines>9</Lines>
  <Paragraphs>2</Paragraphs>
  <ScaleCrop>false</ScaleCrop>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TEJASHRI BHANDARI</dc:creator>
  <cp:keywords/>
  <dc:description/>
  <cp:lastModifiedBy>TEJASHRI BHANDARI</cp:lastModifiedBy>
  <cp:revision>8</cp:revision>
  <dcterms:created xsi:type="dcterms:W3CDTF">2026-03-28T15:09:00Z</dcterms:created>
  <dcterms:modified xsi:type="dcterms:W3CDTF">2026-03-28T15:19:00Z</dcterms:modified>
</cp:coreProperties>
</file>