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FARM MACHINERY RENTAL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INCOME GENERATING ACTIVITY</w:t>
      </w:r>
    </w:p>
    <w:p>
      <w:pPr>
        <w:spacing w:after="28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POLICY FRAMEWORK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INTRODUCTION</w:t>
      </w:r>
    </w:p>
    <w:p>
      <w:pPr>
        <w:spacing w:after="120"/>
      </w:pPr>
      <w:r>
        <w:t xml:space="preserve">2. POLICY OBJECTIVES</w:t>
      </w:r>
    </w:p>
    <w:p>
      <w:pPr>
        <w:spacing w:after="120"/>
      </w:pPr>
      <w:r>
        <w:t xml:space="preserve">3. SCOPE AND COVERAGE</w:t>
      </w:r>
    </w:p>
    <w:p>
      <w:pPr>
        <w:spacing w:after="120"/>
      </w:pPr>
      <w:r>
        <w:t xml:space="preserve">4. GOVERNANCE STRUCTURE</w:t>
      </w:r>
    </w:p>
    <w:p>
      <w:pPr>
        <w:spacing w:after="120"/>
      </w:pPr>
      <w:r>
        <w:t xml:space="preserve">5. OPERATIONAL PROCEDURES</w:t>
      </w:r>
    </w:p>
    <w:p>
      <w:pPr>
        <w:spacing w:after="120"/>
      </w:pPr>
      <w:r>
        <w:t xml:space="preserve">6. FINANCIAL MANAGEMENT</w:t>
      </w:r>
    </w:p>
    <w:p>
      <w:pPr>
        <w:spacing w:after="120"/>
      </w:pPr>
      <w:r>
        <w:t xml:space="preserve">7. ASSET MANAGEMENT</w:t>
      </w:r>
    </w:p>
    <w:p>
      <w:pPr>
        <w:spacing w:after="120"/>
      </w:pPr>
      <w:r>
        <w:t xml:space="preserve">8. CLIENT ELIGIBILITY AND REQUIREMENTS</w:t>
      </w:r>
    </w:p>
    <w:p>
      <w:pPr>
        <w:spacing w:after="120"/>
      </w:pPr>
      <w:r>
        <w:t xml:space="preserve">9. PRICING AND PAYMENT TERMS</w:t>
      </w:r>
    </w:p>
    <w:p>
      <w:pPr>
        <w:spacing w:after="120"/>
      </w:pPr>
      <w:r>
        <w:t xml:space="preserve">10. DOCUMENTATION AND RECORD KEEPING</w:t>
      </w:r>
    </w:p>
    <w:p>
      <w:pPr>
        <w:spacing w:after="120"/>
      </w:pPr>
      <w:r>
        <w:t xml:space="preserve">11. RISK MANAGEMENT</w:t>
      </w:r>
    </w:p>
    <w:p>
      <w:pPr>
        <w:spacing w:after="120"/>
      </w:pPr>
      <w:r>
        <w:t xml:space="preserve">12. LEGAL AND COMPLIANCE</w:t>
      </w:r>
    </w:p>
    <w:p>
      <w:pPr>
        <w:spacing w:after="120"/>
      </w:pPr>
      <w:r>
        <w:t xml:space="preserve">13. MONITORING AND EVALUATION</w:t>
      </w:r>
    </w:p>
    <w:p>
      <w:pPr>
        <w:spacing w:after="120"/>
      </w:pPr>
      <w:r>
        <w:t xml:space="preserve">14. APPENDICES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</w:t>
      </w:r>
    </w:p>
    <w:p>
      <w:pPr>
        <w:spacing w:after="240"/>
      </w:pPr>
      <w:r>
        <w:t xml:space="preserve">This policy framework establishes guidelines for the establishment and operation of a Farm Machinery Rental Income Generating Activity (IGA). The IGA aims to provide affordable access to farm machinery for farmers while generating sustainable revenue for the institution.</w:t>
      </w:r>
    </w:p>
    <w:p>
      <w:pPr>
        <w:pStyle w:val="Heading2"/>
      </w:pPr>
      <w:r>
        <w:t xml:space="preserve">1.2 Policy Statement</w:t>
      </w:r>
    </w:p>
    <w:p>
      <w:pPr>
        <w:spacing w:after="240"/>
      </w:pPr>
      <w:r>
        <w:t xml:space="preserve">The institution commits to operating a transparent, efficient, and sustainable farm machinery rental service that supports agricultural productivity while maintaining financial viability and asset integrity.</w:t>
      </w:r>
    </w:p>
    <w:p>
      <w:pPr>
        <w:pStyle w:val="Heading2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IGA: </w:t>
      </w:r>
      <w:r>
        <w:t xml:space="preserve">Income Generating 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Client: </w:t>
      </w:r>
      <w:r>
        <w:t xml:space="preserve">Any farmer or agricultural entity renting machinery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Machinery: </w:t>
      </w:r>
      <w:r>
        <w:t xml:space="preserve">Tractors, ploughs, harrows, planters, harvesters, and other farm equipment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Operator: </w:t>
      </w:r>
      <w:r>
        <w:t xml:space="preserve">Trained personnel operating the machinery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Rental Agreement: </w:t>
      </w:r>
      <w:r>
        <w:t xml:space="preserve">Legal contract between the institution and client</w:t>
      </w:r>
    </w:p>
    <w:p>
      <w:r>
        <w:br w:type="page"/>
      </w:r>
    </w:p>
    <w:p>
      <w:pPr>
        <w:pStyle w:val="Heading1"/>
      </w:pPr>
      <w:r>
        <w:t xml:space="preserve">2. POLICY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3"/>
        </w:numPr>
      </w:pPr>
      <w:r>
        <w:t xml:space="preserve">Generate sustainable income to support institutional operations</w:t>
      </w:r>
    </w:p>
    <w:p>
      <w:pPr>
        <w:pStyle w:val="ListParagraph"/>
        <w:numPr>
          <w:ilvl w:val="0"/>
          <w:numId w:val="3"/>
        </w:numPr>
      </w:pPr>
      <w:r>
        <w:t xml:space="preserve">Provide affordable farm mechanization services to local farmers</w:t>
      </w:r>
    </w:p>
    <w:p>
      <w:pPr>
        <w:pStyle w:val="ListParagraph"/>
        <w:numPr>
          <w:ilvl w:val="0"/>
          <w:numId w:val="3"/>
        </w:numPr>
      </w:pPr>
      <w:r>
        <w:t xml:space="preserve">Promote modern agricultural practices in the community</w:t>
      </w:r>
    </w:p>
    <w:p>
      <w:pPr>
        <w:pStyle w:val="ListParagraph"/>
        <w:numPr>
          <w:ilvl w:val="0"/>
          <w:numId w:val="3"/>
        </w:numPr>
      </w:pPr>
      <w:r>
        <w:t xml:space="preserve">Ensure optimal utilization of institutional assets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 employment opportunities for trained operators</w:t>
      </w:r>
    </w:p>
    <w:p>
      <w:pPr>
        <w:pStyle w:val="Heading2"/>
      </w:pPr>
      <w:r>
        <w:t xml:space="preserve">2.2 Secondary Objectives</w:t>
      </w:r>
    </w:p>
    <w:p>
      <w:pPr>
        <w:pStyle w:val="ListParagraph"/>
        <w:numPr>
          <w:ilvl w:val="0"/>
          <w:numId w:val="3"/>
        </w:numPr>
      </w:pPr>
      <w:r>
        <w:t xml:space="preserve">Build strategic partnerships with agricultural stakeholders</w:t>
      </w:r>
    </w:p>
    <w:p>
      <w:pPr>
        <w:pStyle w:val="ListParagraph"/>
        <w:numPr>
          <w:ilvl w:val="0"/>
          <w:numId w:val="3"/>
        </w:numPr>
      </w:pPr>
      <w:r>
        <w:t xml:space="preserve">Enhance the institution's community engagement</w:t>
      </w:r>
    </w:p>
    <w:p>
      <w:pPr>
        <w:pStyle w:val="ListParagraph"/>
        <w:numPr>
          <w:ilvl w:val="0"/>
          <w:numId w:val="3"/>
        </w:numPr>
      </w:pPr>
      <w:r>
        <w:t xml:space="preserve">Provide practical training opportunities for students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Support local food security initiatives</w:t>
      </w:r>
    </w:p>
    <w:p>
      <w:r>
        <w:br w:type="page"/>
      </w:r>
    </w:p>
    <w:p>
      <w:pPr>
        <w:pStyle w:val="Heading1"/>
      </w:pPr>
      <w:r>
        <w:t xml:space="preserve">3. SCOPE AND COVERAGE</w:t>
      </w:r>
    </w:p>
    <w:p>
      <w:pPr>
        <w:pStyle w:val="Heading2"/>
      </w:pPr>
      <w:r>
        <w:t xml:space="preserve">3.1 Services Offered</w:t>
      </w:r>
    </w:p>
    <w:p>
      <w:pPr>
        <w:pStyle w:val="ListParagraph"/>
        <w:numPr>
          <w:ilvl w:val="0"/>
          <w:numId w:val="3"/>
        </w:numPr>
      </w:pPr>
      <w:r>
        <w:t xml:space="preserve">Tractor rental with operator</w:t>
      </w:r>
    </w:p>
    <w:p>
      <w:pPr>
        <w:pStyle w:val="ListParagraph"/>
        <w:numPr>
          <w:ilvl w:val="0"/>
          <w:numId w:val="3"/>
        </w:numPr>
      </w:pPr>
      <w:r>
        <w:t xml:space="preserve">Implement rental (ploughs, harrows, planters)</w:t>
      </w:r>
    </w:p>
    <w:p>
      <w:pPr>
        <w:pStyle w:val="ListParagraph"/>
        <w:numPr>
          <w:ilvl w:val="0"/>
          <w:numId w:val="3"/>
        </w:numPr>
      </w:pPr>
      <w:r>
        <w:t xml:space="preserve">Harvesting equipment rental</w:t>
      </w:r>
    </w:p>
    <w:p>
      <w:pPr>
        <w:pStyle w:val="ListParagraph"/>
        <w:numPr>
          <w:ilvl w:val="0"/>
          <w:numId w:val="3"/>
        </w:numPr>
      </w:pPr>
      <w:r>
        <w:t xml:space="preserve">Land preparation services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Transportation of farm produce (where applicable)</w:t>
      </w:r>
    </w:p>
    <w:p>
      <w:pPr>
        <w:pStyle w:val="Heading2"/>
      </w:pPr>
      <w:r>
        <w:t xml:space="preserve">3.2 Geographic Coverage</w:t>
      </w:r>
    </w:p>
    <w:p>
      <w:pPr>
        <w:spacing w:after="240"/>
      </w:pPr>
      <w:r>
        <w:t xml:space="preserve">Services shall be provided within a [XX km] radius of the institution, with exceptions requiring Management Committee approval.</w:t>
      </w:r>
    </w:p>
    <w:p>
      <w:pPr>
        <w:pStyle w:val="Heading2"/>
      </w:pPr>
      <w:r>
        <w:t xml:space="preserve">3.3 Seasonal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Peak season: </w:t>
      </w:r>
      <w:r>
        <w:t xml:space="preserve">[Specify planting and harvesting seasons]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Off-peak season: </w:t>
      </w:r>
      <w:r>
        <w:t xml:space="preserve">[Specify maintenance and low-demand periods]</w:t>
      </w:r>
    </w:p>
    <w:p>
      <w:r>
        <w:br w:type="page"/>
      </w:r>
    </w:p>
    <w:p>
      <w:pPr>
        <w:pStyle w:val="Heading1"/>
      </w:pPr>
      <w:r>
        <w:t xml:space="preserve">4. GOVERNANCE STRUCTURE</w:t>
      </w:r>
    </w:p>
    <w:p>
      <w:pPr>
        <w:pStyle w:val="Heading2"/>
      </w:pPr>
      <w:r>
        <w:t xml:space="preserve">4.1 IGA Management Committee</w:t>
      </w:r>
    </w:p>
    <w:p>
      <w:pPr>
        <w:pStyle w:val="Heading3"/>
      </w:pPr>
      <w:r>
        <w:t xml:space="preserve">Composition: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Chairperson: </w:t>
      </w:r>
      <w:r>
        <w:t xml:space="preserve">Deputy Principal/Bursar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Secretary: </w:t>
      </w:r>
      <w:r>
        <w:t xml:space="preserve">IGA Coordinator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Members: </w:t>
      </w:r>
    </w:p>
    <w:p>
      <w:pPr>
        <w:ind w:left="1440"/>
      </w:pPr>
      <w:r>
        <w:t xml:space="preserve">• Finance Officer</w:t>
      </w:r>
    </w:p>
    <w:p>
      <w:pPr>
        <w:ind w:left="1440"/>
      </w:pPr>
      <w:r>
        <w:t xml:space="preserve">• Mechanical Workshop Supervisor</w:t>
      </w:r>
    </w:p>
    <w:p>
      <w:pPr>
        <w:ind w:left="1440"/>
      </w:pPr>
      <w:r>
        <w:t xml:space="preserve">• Farm Manager</w:t>
      </w:r>
    </w:p>
    <w:p>
      <w:pPr>
        <w:ind w:left="1440"/>
      </w:pPr>
      <w:r>
        <w:t xml:space="preserve">• Security Officer</w:t>
      </w:r>
    </w:p>
    <w:p>
      <w:pPr>
        <w:spacing w:after="240"/>
        <w:ind w:left="1440"/>
      </w:pPr>
      <w:r>
        <w:t xml:space="preserve">• One external agricultural expert</w:t>
      </w:r>
    </w:p>
    <w:p>
      <w:pPr>
        <w:pStyle w:val="Heading3"/>
      </w:pPr>
      <w:r>
        <w:t xml:space="preserve">Terms of Reference:</w:t>
      </w:r>
    </w:p>
    <w:p>
      <w:pPr>
        <w:pStyle w:val="ListParagraph"/>
        <w:numPr>
          <w:ilvl w:val="0"/>
          <w:numId w:val="3"/>
        </w:numPr>
      </w:pPr>
      <w:r>
        <w:t xml:space="preserve">Approve strategic direction and policies</w:t>
      </w:r>
    </w:p>
    <w:p>
      <w:pPr>
        <w:pStyle w:val="ListParagraph"/>
        <w:numPr>
          <w:ilvl w:val="0"/>
          <w:numId w:val="3"/>
        </w:numPr>
      </w:pPr>
      <w:r>
        <w:t xml:space="preserve">Review quarterly financial and operational reports</w:t>
      </w:r>
    </w:p>
    <w:p>
      <w:pPr>
        <w:pStyle w:val="ListParagraph"/>
        <w:numPr>
          <w:ilvl w:val="0"/>
          <w:numId w:val="3"/>
        </w:numPr>
      </w:pPr>
      <w:r>
        <w:t xml:space="preserve">Approve major capital expenditures</w:t>
      </w:r>
    </w:p>
    <w:p>
      <w:pPr>
        <w:pStyle w:val="ListParagraph"/>
        <w:numPr>
          <w:ilvl w:val="0"/>
          <w:numId w:val="3"/>
        </w:numPr>
      </w:pPr>
      <w:r>
        <w:t xml:space="preserve">Resolve disputes and grievances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Ensure compliance with regulations</w:t>
      </w:r>
    </w:p>
    <w:p>
      <w:pPr>
        <w:spacing w:after="240"/>
      </w:pPr>
      <w:r>
        <w:rPr>
          <w:b/>
          <w:bCs/>
        </w:rPr>
        <w:t xml:space="preserve">Meeting Schedule: </w:t>
      </w:r>
      <w:r>
        <w:t xml:space="preserve">Quarterly (minimum)</w:t>
      </w:r>
    </w:p>
    <w:p>
      <w:pPr>
        <w:pStyle w:val="Heading2"/>
      </w:pPr>
      <w:r>
        <w:t xml:space="preserve">4.2 IGA Coordinator</w:t>
      </w:r>
    </w:p>
    <w:p>
      <w:pPr>
        <w:spacing w:after="12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3"/>
        </w:numPr>
      </w:pPr>
      <w:r>
        <w:t xml:space="preserve">Day-to-day management of operations</w:t>
      </w:r>
    </w:p>
    <w:p>
      <w:pPr>
        <w:pStyle w:val="ListParagraph"/>
        <w:numPr>
          <w:ilvl w:val="0"/>
          <w:numId w:val="3"/>
        </w:numPr>
      </w:pPr>
      <w:r>
        <w:t xml:space="preserve">Client liaison and booking management</w:t>
      </w:r>
    </w:p>
    <w:p>
      <w:pPr>
        <w:pStyle w:val="ListParagraph"/>
        <w:numPr>
          <w:ilvl w:val="0"/>
          <w:numId w:val="3"/>
        </w:numPr>
      </w:pPr>
      <w:r>
        <w:t xml:space="preserve">Staff supervision</w:t>
      </w:r>
    </w:p>
    <w:p>
      <w:pPr>
        <w:pStyle w:val="ListParagraph"/>
        <w:numPr>
          <w:ilvl w:val="0"/>
          <w:numId w:val="3"/>
        </w:numPr>
      </w:pPr>
      <w:r>
        <w:t xml:space="preserve">Financial management and reporting</w:t>
      </w:r>
    </w:p>
    <w:p>
      <w:pPr>
        <w:pStyle w:val="ListParagraph"/>
        <w:numPr>
          <w:ilvl w:val="0"/>
          <w:numId w:val="3"/>
        </w:numPr>
      </w:pPr>
      <w:r>
        <w:t xml:space="preserve">Marketing and business development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Compliance monitoring</w:t>
      </w:r>
    </w:p>
    <w:p>
      <w:pPr>
        <w:pStyle w:val="Heading2"/>
      </w:pPr>
      <w:r>
        <w:t xml:space="preserve">4.3 Operational Staff</w:t>
      </w:r>
    </w:p>
    <w:p>
      <w:pPr>
        <w:pStyle w:val="ListParagraph"/>
        <w:numPr>
          <w:ilvl w:val="0"/>
          <w:numId w:val="3"/>
        </w:numPr>
      </w:pPr>
      <w:r>
        <w:t xml:space="preserve">Tractor Operators (minimum 2)</w:t>
      </w:r>
    </w:p>
    <w:p>
      <w:pPr>
        <w:pStyle w:val="ListParagraph"/>
        <w:numPr>
          <w:ilvl w:val="0"/>
          <w:numId w:val="3"/>
        </w:numPr>
      </w:pPr>
      <w:r>
        <w:t xml:space="preserve">Mechanics/Technicians (minimum 1)</w:t>
      </w:r>
    </w:p>
    <w:p>
      <w:pPr>
        <w:pStyle w:val="ListParagraph"/>
        <w:numPr>
          <w:ilvl w:val="0"/>
          <w:numId w:val="3"/>
        </w:numPr>
      </w:pPr>
      <w:r>
        <w:t xml:space="preserve">Administrative Assistant/Clerk (1)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Security Personnel (as needed)</w:t>
      </w:r>
    </w:p>
    <w:p>
      <w:r>
        <w:br w:type="page"/>
      </w:r>
    </w:p>
    <w:p>
      <w:pPr>
        <w:pStyle w:val="Heading1"/>
      </w:pPr>
      <w:r>
        <w:t xml:space="preserve">5. OPERATIONAL PROCEDURES</w:t>
      </w:r>
    </w:p>
    <w:p>
      <w:pPr>
        <w:pStyle w:val="Heading2"/>
      </w:pPr>
      <w:r>
        <w:t xml:space="preserve">5.1 Booking and Scheduling</w:t>
      </w:r>
    </w:p>
    <w:p>
      <w:pPr>
        <w:pStyle w:val="Heading3"/>
      </w:pPr>
      <w:r>
        <w:t xml:space="preserve">5.1.1 Booking Process</w:t>
      </w:r>
    </w:p>
    <w:p>
      <w:pPr>
        <w:pStyle w:val="ListParagraph"/>
        <w:numPr>
          <w:ilvl w:val="0"/>
          <w:numId w:val="3"/>
        </w:numPr>
      </w:pPr>
      <w:r>
        <w:t xml:space="preserve">Client submits written booking request (Form IGA-01)</w:t>
      </w:r>
    </w:p>
    <w:p>
      <w:pPr>
        <w:pStyle w:val="ListParagraph"/>
        <w:numPr>
          <w:ilvl w:val="0"/>
          <w:numId w:val="3"/>
        </w:numPr>
      </w:pPr>
      <w:r>
        <w:t xml:space="preserve">Minimum 3 working days advance notice required</w:t>
      </w:r>
    </w:p>
    <w:p>
      <w:pPr>
        <w:pStyle w:val="ListParagraph"/>
        <w:numPr>
          <w:ilvl w:val="0"/>
          <w:numId w:val="3"/>
        </w:numPr>
      </w:pPr>
      <w:r>
        <w:t xml:space="preserve">Peak season bookings require 7 days advance notice</w:t>
      </w:r>
    </w:p>
    <w:p>
      <w:pPr>
        <w:pStyle w:val="ListParagraph"/>
        <w:numPr>
          <w:ilvl w:val="0"/>
          <w:numId w:val="3"/>
        </w:numPr>
      </w:pPr>
      <w:r>
        <w:t xml:space="preserve">Coordinator verifies client eligibility and documentation</w:t>
      </w:r>
    </w:p>
    <w:p>
      <w:pPr>
        <w:pStyle w:val="ListParagraph"/>
        <w:numPr>
          <w:ilvl w:val="0"/>
          <w:numId w:val="3"/>
        </w:numPr>
      </w:pPr>
      <w:r>
        <w:t xml:space="preserve">Coordinator checks machinery availability</w:t>
      </w:r>
    </w:p>
    <w:p>
      <w:pPr>
        <w:pStyle w:val="ListParagraph"/>
        <w:numPr>
          <w:ilvl w:val="0"/>
          <w:numId w:val="3"/>
        </w:numPr>
      </w:pPr>
      <w:r>
        <w:t xml:space="preserve">Provisional booking confirmed within 24 hours</w:t>
      </w:r>
    </w:p>
    <w:p>
      <w:pPr>
        <w:pStyle w:val="ListParagraph"/>
        <w:numPr>
          <w:ilvl w:val="0"/>
          <w:numId w:val="3"/>
        </w:numPr>
      </w:pPr>
      <w:r>
        <w:t xml:space="preserve">Client pays required deposit (minimum 50%)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Final confirmation issued with booking reference number</w:t>
      </w:r>
    </w:p>
    <w:p>
      <w:pPr>
        <w:pStyle w:val="Heading3"/>
      </w:pPr>
      <w:r>
        <w:t xml:space="preserve">5.1.2 Priority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1: </w:t>
      </w:r>
      <w:r>
        <w:t xml:space="preserve">Institutional projects and demonstrations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2: </w:t>
      </w:r>
      <w:r>
        <w:t xml:space="preserve">Repeat clients with good payment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3: </w:t>
      </w:r>
      <w:r>
        <w:t xml:space="preserve">New clients with complete documentation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Priority 4: </w:t>
      </w:r>
      <w:r>
        <w:t xml:space="preserve">Emergency bookings (subject to availability)</w:t>
      </w:r>
    </w:p>
    <w:p>
      <w:pPr>
        <w:pStyle w:val="Heading3"/>
      </w:pPr>
      <w:r>
        <w:t xml:space="preserve">5.1.3 Booking Modifications</w:t>
      </w:r>
    </w:p>
    <w:p>
      <w:pPr>
        <w:pStyle w:val="ListParagraph"/>
        <w:numPr>
          <w:ilvl w:val="0"/>
          <w:numId w:val="3"/>
        </w:numPr>
      </w:pPr>
      <w:r>
        <w:t xml:space="preserve">Modifications allowed up to 48 hours before service date</w:t>
      </w:r>
    </w:p>
    <w:p>
      <w:pPr>
        <w:pStyle w:val="ListParagraph"/>
        <w:numPr>
          <w:ilvl w:val="0"/>
          <w:numId w:val="3"/>
        </w:numPr>
      </w:pPr>
      <w:r>
        <w:t xml:space="preserve">Less than 48 hours: 25% cancellation fee applies</w:t>
      </w:r>
    </w:p>
    <w:p>
      <w:pPr>
        <w:pStyle w:val="ListParagraph"/>
        <w:numPr>
          <w:ilvl w:val="0"/>
          <w:numId w:val="3"/>
        </w:numPr>
      </w:pPr>
      <w:r>
        <w:t xml:space="preserve">Less than 24 hours: 50% cancellation fee applies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No-show: Full payment forfeited</w:t>
      </w:r>
    </w:p>
    <w:p>
      <w:pPr>
        <w:pStyle w:val="Heading2"/>
      </w:pPr>
      <w:r>
        <w:t xml:space="preserve">5.2 Pre-Service Procedures</w:t>
      </w:r>
    </w:p>
    <w:p>
      <w:pPr>
        <w:pStyle w:val="Heading3"/>
      </w:pPr>
      <w:r>
        <w:t xml:space="preserve">5.2.1 Documentation Verification</w:t>
      </w:r>
    </w:p>
    <w:p>
      <w:pPr>
        <w:pStyle w:val="ListParagraph"/>
        <w:numPr>
          <w:ilvl w:val="0"/>
          <w:numId w:val="3"/>
        </w:numPr>
      </w:pPr>
      <w:r>
        <w:t xml:space="preserve">Verify client identity and contact information</w:t>
      </w:r>
    </w:p>
    <w:p>
      <w:pPr>
        <w:pStyle w:val="ListParagraph"/>
        <w:numPr>
          <w:ilvl w:val="0"/>
          <w:numId w:val="3"/>
        </w:numPr>
      </w:pPr>
      <w:r>
        <w:t xml:space="preserve">Confirm land ownership or authorization letter</w:t>
      </w:r>
    </w:p>
    <w:p>
      <w:pPr>
        <w:pStyle w:val="ListParagraph"/>
        <w:numPr>
          <w:ilvl w:val="0"/>
          <w:numId w:val="3"/>
        </w:numPr>
      </w:pPr>
      <w:r>
        <w:t xml:space="preserve">Review and sign rental agreement (Form IGA-02)</w:t>
      </w:r>
    </w:p>
    <w:p>
      <w:pPr>
        <w:pStyle w:val="ListParagraph"/>
        <w:numPr>
          <w:ilvl w:val="0"/>
          <w:numId w:val="3"/>
        </w:numPr>
      </w:pPr>
      <w:r>
        <w:t xml:space="preserve">Conduct pre-service site assessment if required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Issue service order to operator</w:t>
      </w:r>
    </w:p>
    <w:p>
      <w:pPr>
        <w:pStyle w:val="Heading3"/>
      </w:pPr>
      <w:r>
        <w:t xml:space="preserve">5.2.2 Equipment Inspection</w:t>
      </w:r>
    </w:p>
    <w:p>
      <w:pPr>
        <w:pStyle w:val="ListParagraph"/>
        <w:numPr>
          <w:ilvl w:val="0"/>
          <w:numId w:val="3"/>
        </w:numPr>
      </w:pPr>
      <w:r>
        <w:t xml:space="preserve">Conduct pre-departure machinery inspection (Form IGA-03)</w:t>
      </w:r>
    </w:p>
    <w:p>
      <w:pPr>
        <w:pStyle w:val="ListParagraph"/>
        <w:numPr>
          <w:ilvl w:val="0"/>
          <w:numId w:val="3"/>
        </w:numPr>
      </w:pPr>
      <w:r>
        <w:t xml:space="preserve">Check fuel levels, oil, water, hydraulics</w:t>
      </w:r>
    </w:p>
    <w:p>
      <w:pPr>
        <w:pStyle w:val="ListParagraph"/>
        <w:numPr>
          <w:ilvl w:val="0"/>
          <w:numId w:val="3"/>
        </w:numPr>
      </w:pPr>
      <w:r>
        <w:t xml:space="preserve">Test all safety features</w:t>
      </w:r>
    </w:p>
    <w:p>
      <w:pPr>
        <w:pStyle w:val="ListParagraph"/>
        <w:numPr>
          <w:ilvl w:val="0"/>
          <w:numId w:val="3"/>
        </w:numPr>
      </w:pPr>
      <w:r>
        <w:t xml:space="preserve">Document existing damages/wear</w:t>
      </w:r>
    </w:p>
    <w:p>
      <w:pPr>
        <w:pStyle w:val="ListParagraph"/>
        <w:numPr>
          <w:ilvl w:val="0"/>
          <w:numId w:val="3"/>
        </w:numPr>
      </w:pPr>
      <w:r>
        <w:t xml:space="preserve">Load necessary implements and tools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Brief operator on assignment details</w:t>
      </w:r>
    </w:p>
    <w:p>
      <w:pPr>
        <w:pStyle w:val="Heading3"/>
      </w:pPr>
      <w:r>
        <w:t xml:space="preserve">5.2.3 Safety Briefing</w:t>
      </w:r>
    </w:p>
    <w:p>
      <w:pPr>
        <w:pStyle w:val="ListParagraph"/>
        <w:numPr>
          <w:ilvl w:val="0"/>
          <w:numId w:val="3"/>
        </w:numPr>
      </w:pPr>
      <w:r>
        <w:t xml:space="preserve">Review site-specific hazards</w:t>
      </w:r>
    </w:p>
    <w:p>
      <w:pPr>
        <w:pStyle w:val="ListParagraph"/>
        <w:numPr>
          <w:ilvl w:val="0"/>
          <w:numId w:val="3"/>
        </w:numPr>
      </w:pPr>
      <w:r>
        <w:t xml:space="preserve">Confirm emergency contacts</w:t>
      </w:r>
    </w:p>
    <w:p>
      <w:pPr>
        <w:pStyle w:val="ListParagraph"/>
        <w:numPr>
          <w:ilvl w:val="0"/>
          <w:numId w:val="3"/>
        </w:numPr>
      </w:pPr>
      <w:r>
        <w:t xml:space="preserve">Verify operator has valid license and training</w:t>
      </w:r>
    </w:p>
    <w:p>
      <w:pPr>
        <w:pStyle w:val="ListParagraph"/>
        <w:numPr>
          <w:ilvl w:val="0"/>
          <w:numId w:val="3"/>
        </w:numPr>
      </w:pPr>
      <w:r>
        <w:t xml:space="preserve">Ensure PPE availability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Review weather conditions</w:t>
      </w:r>
    </w:p>
    <w:p>
      <w:pPr>
        <w:pStyle w:val="Heading2"/>
      </w:pPr>
      <w:r>
        <w:t xml:space="preserve">5.3 Service Delivery</w:t>
      </w:r>
    </w:p>
    <w:p>
      <w:pPr>
        <w:pStyle w:val="Heading3"/>
      </w:pPr>
      <w:r>
        <w:t xml:space="preserve">5.3.1 On-Site Operations</w:t>
      </w:r>
    </w:p>
    <w:p>
      <w:pPr>
        <w:pStyle w:val="ListParagraph"/>
        <w:numPr>
          <w:ilvl w:val="0"/>
          <w:numId w:val="3"/>
        </w:numPr>
      </w:pPr>
      <w:r>
        <w:t xml:space="preserve">Operator arrives at scheduled time</w:t>
      </w:r>
    </w:p>
    <w:p>
      <w:pPr>
        <w:pStyle w:val="ListParagraph"/>
        <w:numPr>
          <w:ilvl w:val="0"/>
          <w:numId w:val="3"/>
        </w:numPr>
      </w:pPr>
      <w:r>
        <w:t xml:space="preserve">Conduct site inspection with client</w:t>
      </w:r>
    </w:p>
    <w:p>
      <w:pPr>
        <w:pStyle w:val="ListParagraph"/>
        <w:numPr>
          <w:ilvl w:val="0"/>
          <w:numId w:val="3"/>
        </w:numPr>
      </w:pPr>
      <w:r>
        <w:t xml:space="preserve">Confirm work scope and boundaries</w:t>
      </w:r>
    </w:p>
    <w:p>
      <w:pPr>
        <w:pStyle w:val="ListParagraph"/>
        <w:numPr>
          <w:ilvl w:val="0"/>
          <w:numId w:val="3"/>
        </w:numPr>
      </w:pPr>
      <w:r>
        <w:t xml:space="preserve">Document starting odometer/hour meter reading</w:t>
      </w:r>
    </w:p>
    <w:p>
      <w:pPr>
        <w:pStyle w:val="ListParagraph"/>
        <w:numPr>
          <w:ilvl w:val="0"/>
          <w:numId w:val="3"/>
        </w:numPr>
      </w:pPr>
      <w:r>
        <w:t xml:space="preserve">Execute work as per agreement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Maintain daily service log (Form IGA-04)</w:t>
      </w:r>
    </w:p>
    <w:p>
      <w:pPr>
        <w:pStyle w:val="Heading3"/>
      </w:pPr>
      <w:r>
        <w:t xml:space="preserve">5.3.2 Quality Assurance</w:t>
      </w:r>
    </w:p>
    <w:p>
      <w:pPr>
        <w:pStyle w:val="ListParagraph"/>
        <w:numPr>
          <w:ilvl w:val="0"/>
          <w:numId w:val="3"/>
        </w:numPr>
      </w:pPr>
      <w:r>
        <w:t xml:space="preserve">Operator ensures work meets quality standards</w:t>
      </w:r>
    </w:p>
    <w:p>
      <w:pPr>
        <w:pStyle w:val="ListParagraph"/>
        <w:numPr>
          <w:ilvl w:val="0"/>
          <w:numId w:val="3"/>
        </w:numPr>
      </w:pPr>
      <w:r>
        <w:t xml:space="preserve">Client signs work completion certificate (Form IGA-05)</w:t>
      </w:r>
    </w:p>
    <w:p>
      <w:pPr>
        <w:pStyle w:val="ListParagraph"/>
        <w:numPr>
          <w:ilvl w:val="0"/>
          <w:numId w:val="3"/>
        </w:numPr>
      </w:pPr>
      <w:r>
        <w:t xml:space="preserve">Document any issues or additional work done</w:t>
      </w:r>
    </w:p>
    <w:p>
      <w:pPr>
        <w:pStyle w:val="ListParagraph"/>
        <w:numPr>
          <w:ilvl w:val="0"/>
          <w:numId w:val="3"/>
        </w:numPr>
      </w:pPr>
      <w:r>
        <w:t xml:space="preserve">Record final odometer/hour meter reading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Collect outstanding payments</w:t>
      </w:r>
    </w:p>
    <w:p>
      <w:pPr>
        <w:pStyle w:val="Heading3"/>
      </w:pPr>
      <w:r>
        <w:t xml:space="preserve">5.3.3 Equipment Return</w:t>
      </w:r>
    </w:p>
    <w:p>
      <w:pPr>
        <w:pStyle w:val="ListParagraph"/>
        <w:numPr>
          <w:ilvl w:val="0"/>
          <w:numId w:val="3"/>
        </w:numPr>
      </w:pPr>
      <w:r>
        <w:t xml:space="preserve">Operator returns equipment to base</w:t>
      </w:r>
    </w:p>
    <w:p>
      <w:pPr>
        <w:pStyle w:val="ListParagraph"/>
        <w:numPr>
          <w:ilvl w:val="0"/>
          <w:numId w:val="3"/>
        </w:numPr>
      </w:pPr>
      <w:r>
        <w:t xml:space="preserve">Conduct post-service inspection (Form IGA-06)</w:t>
      </w:r>
    </w:p>
    <w:p>
      <w:pPr>
        <w:pStyle w:val="ListParagraph"/>
        <w:numPr>
          <w:ilvl w:val="0"/>
          <w:numId w:val="3"/>
        </w:numPr>
      </w:pPr>
      <w:r>
        <w:t xml:space="preserve">Refuel machinery to full tank</w:t>
      </w:r>
    </w:p>
    <w:p>
      <w:pPr>
        <w:pStyle w:val="ListParagraph"/>
        <w:numPr>
          <w:ilvl w:val="0"/>
          <w:numId w:val="3"/>
        </w:numPr>
      </w:pPr>
      <w:r>
        <w:t xml:space="preserve">Report any damages or mechanical issues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Submit all documentation to Coordinator</w:t>
      </w:r>
    </w:p>
    <w:p>
      <w:pPr>
        <w:pStyle w:val="Heading2"/>
      </w:pPr>
      <w:r>
        <w:t xml:space="preserve">5.4 Post-Service Procedures</w:t>
      </w:r>
    </w:p>
    <w:p>
      <w:pPr>
        <w:pStyle w:val="Heading3"/>
      </w:pPr>
      <w:r>
        <w:t xml:space="preserve">5.4.1 Documentation Processing</w:t>
      </w:r>
    </w:p>
    <w:p>
      <w:pPr>
        <w:pStyle w:val="ListParagraph"/>
        <w:numPr>
          <w:ilvl w:val="0"/>
          <w:numId w:val="3"/>
        </w:numPr>
      </w:pPr>
      <w:r>
        <w:t xml:space="preserve">File all completed forms</w:t>
      </w:r>
    </w:p>
    <w:p>
      <w:pPr>
        <w:pStyle w:val="ListParagraph"/>
        <w:numPr>
          <w:ilvl w:val="0"/>
          <w:numId w:val="3"/>
        </w:numPr>
      </w:pPr>
      <w:r>
        <w:t xml:space="preserve">Update asset usage log</w:t>
      </w:r>
    </w:p>
    <w:p>
      <w:pPr>
        <w:pStyle w:val="ListParagraph"/>
        <w:numPr>
          <w:ilvl w:val="0"/>
          <w:numId w:val="3"/>
        </w:numPr>
      </w:pPr>
      <w:r>
        <w:t xml:space="preserve">Process final payment and issue receipt</w:t>
      </w:r>
    </w:p>
    <w:p>
      <w:pPr>
        <w:pStyle w:val="ListParagraph"/>
        <w:numPr>
          <w:ilvl w:val="0"/>
          <w:numId w:val="3"/>
        </w:numPr>
      </w:pPr>
      <w:r>
        <w:t xml:space="preserve">Update client service history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Generate service completion report</w:t>
      </w:r>
    </w:p>
    <w:p>
      <w:pPr>
        <w:pStyle w:val="Heading3"/>
      </w:pPr>
      <w:r>
        <w:t xml:space="preserve">5.4.2 Equipment Maintenance</w:t>
      </w:r>
    </w:p>
    <w:p>
      <w:pPr>
        <w:pStyle w:val="ListParagraph"/>
        <w:numPr>
          <w:ilvl w:val="0"/>
          <w:numId w:val="3"/>
        </w:numPr>
      </w:pPr>
      <w:r>
        <w:t xml:space="preserve">Conduct routine maintenance as per schedule</w:t>
      </w:r>
    </w:p>
    <w:p>
      <w:pPr>
        <w:pStyle w:val="ListParagraph"/>
        <w:numPr>
          <w:ilvl w:val="0"/>
          <w:numId w:val="3"/>
        </w:numPr>
      </w:pPr>
      <w:r>
        <w:t xml:space="preserve">Address any reported issues immediately</w:t>
      </w:r>
    </w:p>
    <w:p>
      <w:pPr>
        <w:pStyle w:val="ListParagraph"/>
        <w:numPr>
          <w:ilvl w:val="0"/>
          <w:numId w:val="3"/>
        </w:numPr>
      </w:pPr>
      <w:r>
        <w:t xml:space="preserve">Update maintenance log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Schedule major services during off-peak periods</w:t>
      </w:r>
    </w:p>
    <w:p>
      <w:pPr>
        <w:pStyle w:val="Heading3"/>
      </w:pPr>
      <w:r>
        <w:t xml:space="preserve">5.4.3 Client Feedback</w:t>
      </w:r>
    </w:p>
    <w:p>
      <w:pPr>
        <w:pStyle w:val="ListParagraph"/>
        <w:numPr>
          <w:ilvl w:val="0"/>
          <w:numId w:val="3"/>
        </w:numPr>
      </w:pPr>
      <w:r>
        <w:t xml:space="preserve">Issue customer satisfaction survey (Form IGA-07)</w:t>
      </w:r>
    </w:p>
    <w:p>
      <w:pPr>
        <w:pStyle w:val="ListParagraph"/>
        <w:numPr>
          <w:ilvl w:val="0"/>
          <w:numId w:val="3"/>
        </w:numPr>
      </w:pPr>
      <w:r>
        <w:t xml:space="preserve">Record and address complaints</w:t>
      </w:r>
    </w:p>
    <w:p>
      <w:pPr>
        <w:pStyle w:val="ListParagraph"/>
        <w:numPr>
          <w:ilvl w:val="0"/>
          <w:numId w:val="3"/>
        </w:numPr>
      </w:pPr>
      <w:r>
        <w:t xml:space="preserve">Maintain client database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Follow up for future bookings</w:t>
      </w:r>
    </w:p>
    <w:p>
      <w:r>
        <w:br w:type="page"/>
      </w:r>
    </w:p>
    <w:p>
      <w:pPr>
        <w:pStyle w:val="Heading1"/>
      </w:pPr>
      <w:r>
        <w:t xml:space="preserve">6. FINANCIAL MANAGEMENT</w:t>
      </w:r>
    </w:p>
    <w:p>
      <w:pPr>
        <w:pStyle w:val="Heading2"/>
      </w:pPr>
      <w:r>
        <w:t xml:space="preserve">6.1 Revenue Management</w:t>
      </w:r>
    </w:p>
    <w:p>
      <w:pPr>
        <w:pStyle w:val="Heading3"/>
      </w:pPr>
      <w:r>
        <w:t xml:space="preserve">6.1.1 Income Sources</w:t>
      </w:r>
    </w:p>
    <w:p>
      <w:pPr>
        <w:pStyle w:val="ListParagraph"/>
        <w:numPr>
          <w:ilvl w:val="0"/>
          <w:numId w:val="3"/>
        </w:numPr>
      </w:pPr>
      <w:r>
        <w:t xml:space="preserve">Machinery rental fees</w:t>
      </w:r>
    </w:p>
    <w:p>
      <w:pPr>
        <w:pStyle w:val="ListParagraph"/>
        <w:numPr>
          <w:ilvl w:val="0"/>
          <w:numId w:val="3"/>
        </w:numPr>
      </w:pPr>
      <w:r>
        <w:t xml:space="preserve">Operator charges</w:t>
      </w:r>
    </w:p>
    <w:p>
      <w:pPr>
        <w:pStyle w:val="ListParagraph"/>
        <w:numPr>
          <w:ilvl w:val="0"/>
          <w:numId w:val="3"/>
        </w:numPr>
      </w:pPr>
      <w:r>
        <w:t xml:space="preserve">Transport charges</w:t>
      </w:r>
    </w:p>
    <w:p>
      <w:pPr>
        <w:pStyle w:val="ListParagraph"/>
        <w:numPr>
          <w:ilvl w:val="0"/>
          <w:numId w:val="3"/>
        </w:numPr>
      </w:pPr>
      <w:r>
        <w:t xml:space="preserve">Implement rental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Penalty fees for damages or late returns</w:t>
      </w:r>
    </w:p>
    <w:p>
      <w:pPr>
        <w:pStyle w:val="Heading3"/>
      </w:pPr>
      <w:r>
        <w:t xml:space="preserve">6.1.2 Pricing Structure</w:t>
      </w:r>
    </w:p>
    <w:p>
      <w:pPr>
        <w:spacing w:after="120"/>
      </w:pPr>
      <w:r>
        <w:rPr>
          <w:b/>
          <w:bCs/>
        </w:rPr>
        <w:t xml:space="preserve">Base Rates (per acre/hour):</w:t>
      </w:r>
    </w:p>
    <w:p>
      <w:pPr>
        <w:pStyle w:val="ListParagraph"/>
        <w:numPr>
          <w:ilvl w:val="0"/>
          <w:numId w:val="3"/>
        </w:numPr>
      </w:pPr>
      <w:r>
        <w:t xml:space="preserve">Tractor with plough: KES [Amount]</w:t>
      </w:r>
    </w:p>
    <w:p>
      <w:pPr>
        <w:pStyle w:val="ListParagraph"/>
        <w:numPr>
          <w:ilvl w:val="0"/>
          <w:numId w:val="3"/>
        </w:numPr>
      </w:pPr>
      <w:r>
        <w:t xml:space="preserve">Tractor with harrow: KES [Amount]</w:t>
      </w:r>
    </w:p>
    <w:p>
      <w:pPr>
        <w:pStyle w:val="ListParagraph"/>
        <w:numPr>
          <w:ilvl w:val="0"/>
          <w:numId w:val="3"/>
        </w:numPr>
      </w:pPr>
      <w:r>
        <w:t xml:space="preserve">Tractor with planter: KES [Amount]</w:t>
      </w:r>
    </w:p>
    <w:p>
      <w:pPr>
        <w:pStyle w:val="ListParagraph"/>
        <w:numPr>
          <w:ilvl w:val="0"/>
          <w:numId w:val="3"/>
        </w:numPr>
      </w:pPr>
      <w:r>
        <w:t xml:space="preserve">Harvesting services: KES [Amount]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Transport services: KES [Amount] per km</w:t>
      </w:r>
    </w:p>
    <w:p>
      <w:pPr>
        <w:spacing w:after="120"/>
      </w:pPr>
      <w:r>
        <w:rPr>
          <w:b/>
          <w:bCs/>
        </w:rPr>
        <w:t xml:space="preserve">Additional Charges:</w:t>
      </w:r>
    </w:p>
    <w:p>
      <w:pPr>
        <w:pStyle w:val="ListParagraph"/>
        <w:numPr>
          <w:ilvl w:val="0"/>
          <w:numId w:val="3"/>
        </w:numPr>
      </w:pPr>
      <w:r>
        <w:t xml:space="preserve">Operator fee: KES [Amount] per day</w:t>
      </w:r>
    </w:p>
    <w:p>
      <w:pPr>
        <w:pStyle w:val="ListParagraph"/>
        <w:numPr>
          <w:ilvl w:val="0"/>
          <w:numId w:val="3"/>
        </w:numPr>
      </w:pPr>
      <w:r>
        <w:t xml:space="preserve">Fuel surcharge: [X]% above base cost</w:t>
      </w:r>
    </w:p>
    <w:p>
      <w:pPr>
        <w:pStyle w:val="ListParagraph"/>
        <w:numPr>
          <w:ilvl w:val="0"/>
          <w:numId w:val="3"/>
        </w:numPr>
      </w:pPr>
      <w:r>
        <w:t xml:space="preserve">After-hours service: 50% premium</w:t>
      </w:r>
    </w:p>
    <w:p>
      <w:pPr>
        <w:pStyle w:val="ListParagraph"/>
        <w:numPr>
          <w:ilvl w:val="0"/>
          <w:numId w:val="3"/>
        </w:numPr>
      </w:pPr>
      <w:r>
        <w:t xml:space="preserve">Weekend/holiday service: 30% premium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Distance beyond [X] km: KES [Amount] per km</w:t>
      </w:r>
    </w:p>
    <w:p>
      <w:pPr>
        <w:pStyle w:val="Heading3"/>
      </w:pPr>
      <w:r>
        <w:t xml:space="preserve">6.1.3 Payment Terms</w:t>
      </w:r>
    </w:p>
    <w:p>
      <w:pPr>
        <w:pStyle w:val="ListParagraph"/>
        <w:numPr>
          <w:ilvl w:val="0"/>
          <w:numId w:val="3"/>
        </w:numPr>
      </w:pPr>
      <w:r>
        <w:t xml:space="preserve">50% deposit required at booking confirmation</w:t>
      </w:r>
    </w:p>
    <w:p>
      <w:pPr>
        <w:pStyle w:val="ListParagraph"/>
        <w:numPr>
          <w:ilvl w:val="0"/>
          <w:numId w:val="3"/>
        </w:numPr>
      </w:pPr>
      <w:r>
        <w:t xml:space="preserve">Balance payable before service delivery or within 7 days</w:t>
      </w:r>
    </w:p>
    <w:p>
      <w:pPr>
        <w:pStyle w:val="ListParagraph"/>
        <w:numPr>
          <w:ilvl w:val="0"/>
          <w:numId w:val="3"/>
        </w:numPr>
      </w:pPr>
      <w:r>
        <w:t xml:space="preserve">Credit terms available for institutional clients only</w:t>
      </w:r>
    </w:p>
    <w:p>
      <w:pPr>
        <w:pStyle w:val="ListParagraph"/>
        <w:numPr>
          <w:ilvl w:val="0"/>
          <w:numId w:val="3"/>
        </w:numPr>
      </w:pPr>
      <w:r>
        <w:t xml:space="preserve">Maximum credit period: 30 days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Late payment penalty: 5% per week</w:t>
      </w:r>
    </w:p>
    <w:p>
      <w:pPr>
        <w:pStyle w:val="Heading3"/>
      </w:pPr>
      <w:r>
        <w:t xml:space="preserve">6.1.4 Payment Methods</w:t>
      </w:r>
    </w:p>
    <w:p>
      <w:pPr>
        <w:pStyle w:val="ListParagraph"/>
        <w:numPr>
          <w:ilvl w:val="0"/>
          <w:numId w:val="3"/>
        </w:numPr>
      </w:pPr>
      <w:r>
        <w:t xml:space="preserve">Cash (receipted at institution cashier)</w:t>
      </w:r>
    </w:p>
    <w:p>
      <w:pPr>
        <w:pStyle w:val="ListParagraph"/>
        <w:numPr>
          <w:ilvl w:val="0"/>
          <w:numId w:val="3"/>
        </w:numPr>
      </w:pPr>
      <w:r>
        <w:t xml:space="preserve">Bank transfer to designated IGA account</w:t>
      </w:r>
    </w:p>
    <w:p>
      <w:pPr>
        <w:pStyle w:val="ListParagraph"/>
        <w:numPr>
          <w:ilvl w:val="0"/>
          <w:numId w:val="3"/>
        </w:numPr>
      </w:pPr>
      <w:r>
        <w:t xml:space="preserve">Mobile money (M-Pesa, Airtel Money)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Cheques (payable to institution, minimum 7 days clearing)</w:t>
      </w:r>
    </w:p>
    <w:p>
      <w:pPr>
        <w:pStyle w:val="Heading2"/>
      </w:pPr>
      <w:r>
        <w:t xml:space="preserve">6.2 Expenditure Management</w:t>
      </w:r>
    </w:p>
    <w:p>
      <w:pPr>
        <w:pStyle w:val="Heading3"/>
      </w:pPr>
      <w:r>
        <w:t xml:space="preserve">6.2.1 Operating Costs</w:t>
      </w:r>
    </w:p>
    <w:p>
      <w:pPr>
        <w:pStyle w:val="ListParagraph"/>
        <w:numPr>
          <w:ilvl w:val="0"/>
          <w:numId w:val="3"/>
        </w:numPr>
      </w:pPr>
      <w:r>
        <w:t xml:space="preserve">Fuel and lubricants</w:t>
      </w:r>
    </w:p>
    <w:p>
      <w:pPr>
        <w:pStyle w:val="ListParagraph"/>
        <w:numPr>
          <w:ilvl w:val="0"/>
          <w:numId w:val="3"/>
        </w:numPr>
      </w:pPr>
      <w:r>
        <w:t xml:space="preserve">Routine maintenance and servicing</w:t>
      </w:r>
    </w:p>
    <w:p>
      <w:pPr>
        <w:pStyle w:val="ListParagraph"/>
        <w:numPr>
          <w:ilvl w:val="0"/>
          <w:numId w:val="3"/>
        </w:numPr>
      </w:pPr>
      <w:r>
        <w:t xml:space="preserve">Spare parts and repairs</w:t>
      </w:r>
    </w:p>
    <w:p>
      <w:pPr>
        <w:pStyle w:val="ListParagraph"/>
        <w:numPr>
          <w:ilvl w:val="0"/>
          <w:numId w:val="3"/>
        </w:numPr>
      </w:pPr>
      <w:r>
        <w:t xml:space="preserve">Staff salaries and allowances</w:t>
      </w:r>
    </w:p>
    <w:p>
      <w:pPr>
        <w:pStyle w:val="ListParagraph"/>
        <w:numPr>
          <w:ilvl w:val="0"/>
          <w:numId w:val="3"/>
        </w:numPr>
      </w:pPr>
      <w:r>
        <w:t xml:space="preserve">Insurance premiums</w:t>
      </w:r>
    </w:p>
    <w:p>
      <w:pPr>
        <w:pStyle w:val="ListParagraph"/>
        <w:numPr>
          <w:ilvl w:val="0"/>
          <w:numId w:val="3"/>
        </w:numPr>
      </w:pPr>
      <w:r>
        <w:t xml:space="preserve">Licenses and permits</w:t>
      </w:r>
    </w:p>
    <w:p>
      <w:pPr>
        <w:pStyle w:val="ListParagraph"/>
        <w:numPr>
          <w:ilvl w:val="0"/>
          <w:numId w:val="3"/>
        </w:numPr>
      </w:pPr>
      <w:r>
        <w:t xml:space="preserve">Marketing and advertising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Administrative costs</w:t>
      </w:r>
    </w:p>
    <w:p>
      <w:pPr>
        <w:pStyle w:val="Heading3"/>
      </w:pPr>
      <w:r>
        <w:t xml:space="preserve">6.2.2 Capital Expenditure</w:t>
      </w:r>
    </w:p>
    <w:p>
      <w:pPr>
        <w:pStyle w:val="ListParagraph"/>
        <w:numPr>
          <w:ilvl w:val="0"/>
          <w:numId w:val="3"/>
        </w:numPr>
      </w:pPr>
      <w:r>
        <w:t xml:space="preserve">Purchase of new machinery</w:t>
      </w:r>
    </w:p>
    <w:p>
      <w:pPr>
        <w:pStyle w:val="ListParagraph"/>
        <w:numPr>
          <w:ilvl w:val="0"/>
          <w:numId w:val="3"/>
        </w:numPr>
      </w:pPr>
      <w:r>
        <w:t xml:space="preserve">Major overhauls and refurbishments</w:t>
      </w:r>
    </w:p>
    <w:p>
      <w:pPr>
        <w:pStyle w:val="ListParagraph"/>
        <w:numPr>
          <w:ilvl w:val="0"/>
          <w:numId w:val="3"/>
        </w:numPr>
      </w:pPr>
      <w:r>
        <w:t xml:space="preserve">Workshop equipment</w:t>
      </w:r>
    </w:p>
    <w:p>
      <w:pPr>
        <w:pStyle w:val="ListParagraph"/>
        <w:numPr>
          <w:ilvl w:val="0"/>
          <w:numId w:val="3"/>
        </w:numPr>
      </w:pPr>
      <w:r>
        <w:t xml:space="preserve">Storage facilities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Technology and software</w:t>
      </w:r>
    </w:p>
    <w:p>
      <w:pPr>
        <w:pStyle w:val="Heading3"/>
      </w:pPr>
      <w:r>
        <w:t xml:space="preserve">6.2.3 Budget Approval</w:t>
      </w:r>
    </w:p>
    <w:p>
      <w:pPr>
        <w:pStyle w:val="ListParagraph"/>
        <w:numPr>
          <w:ilvl w:val="0"/>
          <w:numId w:val="3"/>
        </w:numPr>
      </w:pPr>
      <w:r>
        <w:t xml:space="preserve">Annual budget prepared by Coordinator</w:t>
      </w:r>
    </w:p>
    <w:p>
      <w:pPr>
        <w:pStyle w:val="ListParagraph"/>
        <w:numPr>
          <w:ilvl w:val="0"/>
          <w:numId w:val="3"/>
        </w:numPr>
      </w:pPr>
      <w:r>
        <w:t xml:space="preserve">Reviewed by Management Committee</w:t>
      </w:r>
    </w:p>
    <w:p>
      <w:pPr>
        <w:pStyle w:val="ListParagraph"/>
        <w:numPr>
          <w:ilvl w:val="0"/>
          <w:numId w:val="3"/>
        </w:numPr>
      </w:pPr>
      <w:r>
        <w:t xml:space="preserve">Approved by Principal/Board</w:t>
      </w:r>
    </w:p>
    <w:p>
      <w:pPr>
        <w:pStyle w:val="ListParagraph"/>
        <w:numPr>
          <w:ilvl w:val="0"/>
          <w:numId w:val="3"/>
        </w:numPr>
      </w:pPr>
      <w:r>
        <w:t xml:space="preserve">Quarterly variance reports required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Budget revisions require Management Committee approval</w:t>
      </w:r>
    </w:p>
    <w:p>
      <w:pPr>
        <w:pStyle w:val="Heading2"/>
      </w:pPr>
      <w:r>
        <w:t xml:space="preserve">6.3 Financial Controls</w:t>
      </w:r>
    </w:p>
    <w:p>
      <w:pPr>
        <w:pStyle w:val="Heading3"/>
      </w:pPr>
      <w:r>
        <w:t xml:space="preserve">6.3.1 Revenue Collection</w:t>
      </w:r>
    </w:p>
    <w:p>
      <w:pPr>
        <w:pStyle w:val="ListParagraph"/>
        <w:numPr>
          <w:ilvl w:val="0"/>
          <w:numId w:val="3"/>
        </w:numPr>
      </w:pPr>
      <w:r>
        <w:t xml:space="preserve">All payments through official channels only</w:t>
      </w:r>
    </w:p>
    <w:p>
      <w:pPr>
        <w:pStyle w:val="ListParagraph"/>
        <w:numPr>
          <w:ilvl w:val="0"/>
          <w:numId w:val="3"/>
        </w:numPr>
      </w:pPr>
      <w:r>
        <w:t xml:space="preserve">Receipts issued for all transactions</w:t>
      </w:r>
    </w:p>
    <w:p>
      <w:pPr>
        <w:pStyle w:val="ListParagraph"/>
        <w:numPr>
          <w:ilvl w:val="0"/>
          <w:numId w:val="3"/>
        </w:numPr>
      </w:pPr>
      <w:r>
        <w:t xml:space="preserve">Daily banking of cash collections</w:t>
      </w:r>
    </w:p>
    <w:p>
      <w:pPr>
        <w:pStyle w:val="ListParagraph"/>
        <w:numPr>
          <w:ilvl w:val="0"/>
          <w:numId w:val="3"/>
        </w:numPr>
      </w:pPr>
      <w:r>
        <w:t xml:space="preserve">Monthly revenue reconciliation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Quarterly revenue audits</w:t>
      </w:r>
    </w:p>
    <w:p>
      <w:pPr>
        <w:pStyle w:val="Heading3"/>
      </w:pPr>
      <w:r>
        <w:t xml:space="preserve">6.3.2 Expenditure Authorization</w:t>
      </w:r>
    </w:p>
    <w:p>
      <w:pPr>
        <w:pStyle w:val="ListParagraph"/>
        <w:numPr>
          <w:ilvl w:val="0"/>
          <w:numId w:val="2"/>
        </w:numPr>
      </w:pPr>
      <w:r>
        <w:t xml:space="preserve">Up to KES 10,000: IGA Coordinator</w:t>
      </w:r>
    </w:p>
    <w:p>
      <w:pPr>
        <w:pStyle w:val="ListParagraph"/>
        <w:numPr>
          <w:ilvl w:val="0"/>
          <w:numId w:val="2"/>
        </w:numPr>
      </w:pPr>
      <w:r>
        <w:t xml:space="preserve">KES 10,001 - 50,000: Bursar</w:t>
      </w:r>
    </w:p>
    <w:p>
      <w:pPr>
        <w:pStyle w:val="ListParagraph"/>
        <w:numPr>
          <w:ilvl w:val="0"/>
          <w:numId w:val="2"/>
        </w:numPr>
      </w:pPr>
      <w:r>
        <w:t xml:space="preserve">KES 50,001 - 200,000: Principal</w:t>
      </w:r>
    </w:p>
    <w:p>
      <w:pPr>
        <w:pStyle w:val="ListParagraph"/>
        <w:numPr>
          <w:ilvl w:val="0"/>
          <w:numId w:val="2"/>
        </w:numPr>
      </w:pPr>
      <w:r>
        <w:t xml:space="preserve">Above KES 200,000: Management 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 expenditures require supporting documentation</w:t>
      </w:r>
    </w:p>
    <w:p>
      <w:pPr>
        <w:pStyle w:val="Heading3"/>
      </w:pPr>
      <w:r>
        <w:t xml:space="preserve">6.3.3 Financial Reporting</w:t>
      </w:r>
    </w:p>
    <w:p>
      <w:pPr>
        <w:spacing w:after="120"/>
      </w:pPr>
      <w:r>
        <w:rPr>
          <w:b/>
          <w:bCs/>
        </w:rPr>
        <w:t xml:space="preserve">Monthly Reports:</w:t>
      </w:r>
    </w:p>
    <w:p>
      <w:pPr>
        <w:pStyle w:val="ListParagraph"/>
        <w:numPr>
          <w:ilvl w:val="0"/>
          <w:numId w:val="3"/>
        </w:numPr>
      </w:pPr>
      <w:r>
        <w:t xml:space="preserve">Income statement</w:t>
      </w:r>
    </w:p>
    <w:p>
      <w:pPr>
        <w:pStyle w:val="ListParagraph"/>
        <w:numPr>
          <w:ilvl w:val="0"/>
          <w:numId w:val="3"/>
        </w:numPr>
      </w:pPr>
      <w:r>
        <w:t xml:space="preserve">Cash flow statement</w:t>
      </w:r>
    </w:p>
    <w:p>
      <w:pPr>
        <w:pStyle w:val="ListParagraph"/>
        <w:numPr>
          <w:ilvl w:val="0"/>
          <w:numId w:val="3"/>
        </w:numPr>
      </w:pPr>
      <w:r>
        <w:t xml:space="preserve">Receivables aging report</w:t>
      </w:r>
    </w:p>
    <w:p>
      <w:pPr>
        <w:pStyle w:val="ListParagraph"/>
        <w:numPr>
          <w:ilvl w:val="0"/>
          <w:numId w:val="3"/>
        </w:numPr>
      </w:pPr>
      <w:r>
        <w:t xml:space="preserve">Expenditure analysis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Fleet utilization report</w:t>
      </w:r>
    </w:p>
    <w:p>
      <w:pPr>
        <w:spacing w:after="120"/>
      </w:pPr>
      <w:r>
        <w:rPr>
          <w:b/>
          <w:bCs/>
        </w:rPr>
        <w:t xml:space="preserve">Quarterly Reports:</w:t>
      </w:r>
    </w:p>
    <w:p>
      <w:pPr>
        <w:pStyle w:val="ListParagraph"/>
        <w:numPr>
          <w:ilvl w:val="0"/>
          <w:numId w:val="3"/>
        </w:numPr>
      </w:pPr>
      <w:r>
        <w:t xml:space="preserve">Comprehensive financial statements</w:t>
      </w:r>
    </w:p>
    <w:p>
      <w:pPr>
        <w:pStyle w:val="ListParagraph"/>
        <w:numPr>
          <w:ilvl w:val="0"/>
          <w:numId w:val="3"/>
        </w:numPr>
      </w:pPr>
      <w:r>
        <w:t xml:space="preserve">Budget vs actual analysis</w:t>
      </w:r>
    </w:p>
    <w:p>
      <w:pPr>
        <w:pStyle w:val="ListParagraph"/>
        <w:numPr>
          <w:ilvl w:val="0"/>
          <w:numId w:val="3"/>
        </w:numPr>
      </w:pPr>
      <w:r>
        <w:t xml:space="preserve">Profitability analysis</w:t>
      </w:r>
    </w:p>
    <w:p>
      <w:pPr>
        <w:pStyle w:val="ListParagraph"/>
        <w:numPr>
          <w:ilvl w:val="0"/>
          <w:numId w:val="3"/>
        </w:numPr>
      </w:pPr>
      <w:r>
        <w:t xml:space="preserve">Asset condition report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Market analysis and recommendations</w:t>
      </w:r>
    </w:p>
    <w:p>
      <w:pPr>
        <w:spacing w:after="120"/>
      </w:pPr>
      <w:r>
        <w:rPr>
          <w:b/>
          <w:bCs/>
        </w:rPr>
        <w:t xml:space="preserve">Annual Reports:</w:t>
      </w:r>
    </w:p>
    <w:p>
      <w:pPr>
        <w:pStyle w:val="ListParagraph"/>
        <w:numPr>
          <w:ilvl w:val="0"/>
          <w:numId w:val="3"/>
        </w:numPr>
      </w:pPr>
      <w:r>
        <w:t xml:space="preserve">Audited financial statements</w:t>
      </w:r>
    </w:p>
    <w:p>
      <w:pPr>
        <w:pStyle w:val="ListParagraph"/>
        <w:numPr>
          <w:ilvl w:val="0"/>
          <w:numId w:val="3"/>
        </w:numPr>
      </w:pPr>
      <w:r>
        <w:t xml:space="preserve">Performance evaluation</w:t>
      </w:r>
    </w:p>
    <w:p>
      <w:pPr>
        <w:pStyle w:val="ListParagraph"/>
        <w:numPr>
          <w:ilvl w:val="0"/>
          <w:numId w:val="3"/>
        </w:numPr>
      </w:pPr>
      <w:r>
        <w:t xml:space="preserve">Strategic recommendations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Investment proposals</w:t>
      </w:r>
    </w:p>
    <w:p>
      <w:pPr>
        <w:pStyle w:val="Heading2"/>
      </w:pPr>
      <w:r>
        <w:t xml:space="preserve">6.4 Banking and Accounts</w:t>
      </w:r>
    </w:p>
    <w:p>
      <w:pPr>
        <w:pStyle w:val="Heading3"/>
      </w:pPr>
      <w:r>
        <w:t xml:space="preserve">6.4.1 Bank Accounts</w:t>
      </w:r>
    </w:p>
    <w:p>
      <w:pPr>
        <w:pStyle w:val="ListParagraph"/>
        <w:numPr>
          <w:ilvl w:val="0"/>
          <w:numId w:val="3"/>
        </w:numPr>
      </w:pPr>
      <w:r>
        <w:t xml:space="preserve">Separate IGA bank account maintained</w:t>
      </w:r>
    </w:p>
    <w:p>
      <w:pPr>
        <w:pStyle w:val="ListParagraph"/>
        <w:numPr>
          <w:ilvl w:val="0"/>
          <w:numId w:val="3"/>
        </w:numPr>
      </w:pPr>
      <w:r>
        <w:t xml:space="preserve">Signatories: Principal, Bursar, IGA Coordinator (any two)</w:t>
      </w:r>
    </w:p>
    <w:p>
      <w:pPr>
        <w:pStyle w:val="ListParagraph"/>
        <w:numPr>
          <w:ilvl w:val="0"/>
          <w:numId w:val="3"/>
        </w:numPr>
      </w:pPr>
      <w:r>
        <w:t xml:space="preserve">Monthly bank reconciliation required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Electronic banking for transparency</w:t>
      </w:r>
    </w:p>
    <w:p>
      <w:pPr>
        <w:pStyle w:val="Heading3"/>
      </w:pPr>
      <w:r>
        <w:t xml:space="preserve">6.4.2 Petty Cash</w:t>
      </w:r>
    </w:p>
    <w:p>
      <w:pPr>
        <w:pStyle w:val="ListParagraph"/>
        <w:numPr>
          <w:ilvl w:val="0"/>
          <w:numId w:val="3"/>
        </w:numPr>
      </w:pPr>
      <w:r>
        <w:t xml:space="preserve">Maximum float: KES [Amount]</w:t>
      </w:r>
    </w:p>
    <w:p>
      <w:pPr>
        <w:pStyle w:val="ListParagraph"/>
        <w:numPr>
          <w:ilvl w:val="0"/>
          <w:numId w:val="3"/>
        </w:numPr>
      </w:pPr>
      <w:r>
        <w:t xml:space="preserve">Vouchers required for all disbursements</w:t>
      </w:r>
    </w:p>
    <w:p>
      <w:pPr>
        <w:pStyle w:val="ListParagraph"/>
        <w:numPr>
          <w:ilvl w:val="0"/>
          <w:numId w:val="3"/>
        </w:numPr>
      </w:pPr>
      <w:r>
        <w:t xml:space="preserve">Weekly reconciliation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Monthly replenishment</w:t>
      </w:r>
    </w:p>
    <w:p>
      <w:r>
        <w:br w:type="page"/>
      </w:r>
    </w:p>
    <w:p>
      <w:pPr>
        <w:pStyle w:val="Heading1"/>
      </w:pPr>
      <w:r>
        <w:t xml:space="preserve">7. ASSET MANAGEMENT</w:t>
      </w:r>
    </w:p>
    <w:p>
      <w:pPr>
        <w:spacing w:after="240"/>
      </w:pPr>
      <w:r>
        <w:t xml:space="preserve">This section covers the complete lifecycle of machinery assets from acquisition to disposal, including maintenance schedules, utilization tracking, and performance monitoring.</w:t>
      </w:r>
    </w:p>
    <w:p>
      <w:pPr>
        <w:pStyle w:val="Heading2"/>
      </w:pPr>
      <w:r>
        <w:t xml:space="preserve">7.1 Asset Acquisition</w:t>
      </w:r>
    </w:p>
    <w:p>
      <w:pPr>
        <w:pStyle w:val="Heading3"/>
      </w:pPr>
      <w:r>
        <w:t xml:space="preserve">7.1.1 Needs Assessment</w:t>
      </w:r>
    </w:p>
    <w:p>
      <w:pPr>
        <w:pStyle w:val="ListParagraph"/>
        <w:numPr>
          <w:ilvl w:val="0"/>
          <w:numId w:val="3"/>
        </w:numPr>
      </w:pPr>
      <w:r>
        <w:t xml:space="preserve">Annual evaluation of fleet requirements</w:t>
      </w:r>
    </w:p>
    <w:p>
      <w:pPr>
        <w:pStyle w:val="ListParagraph"/>
        <w:numPr>
          <w:ilvl w:val="0"/>
          <w:numId w:val="3"/>
        </w:numPr>
      </w:pPr>
      <w:r>
        <w:t xml:space="preserve">Market analysis and demand forecasting</w:t>
      </w:r>
    </w:p>
    <w:p>
      <w:pPr>
        <w:pStyle w:val="ListParagraph"/>
        <w:numPr>
          <w:ilvl w:val="0"/>
          <w:numId w:val="3"/>
        </w:numPr>
      </w:pPr>
      <w:r>
        <w:t xml:space="preserve">Cost-benefit analysis for new acquisitions</w:t>
      </w:r>
    </w:p>
    <w:p>
      <w:pPr>
        <w:pStyle w:val="ListParagraph"/>
        <w:numPr>
          <w:ilvl w:val="0"/>
          <w:numId w:val="3"/>
        </w:numPr>
      </w:pPr>
      <w:r>
        <w:t xml:space="preserve">Financing options evaluation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Business case preparation</w:t>
      </w:r>
    </w:p>
    <w:p>
      <w:pPr>
        <w:pStyle w:val="Heading3"/>
      </w:pPr>
      <w:r>
        <w:t xml:space="preserve">7.1.2 Procurement Process</w:t>
      </w:r>
    </w:p>
    <w:p>
      <w:pPr>
        <w:pStyle w:val="ListParagraph"/>
        <w:numPr>
          <w:ilvl w:val="0"/>
          <w:numId w:val="3"/>
        </w:numPr>
      </w:pPr>
      <w:r>
        <w:t xml:space="preserve">Specifications development</w:t>
      </w:r>
    </w:p>
    <w:p>
      <w:pPr>
        <w:pStyle w:val="ListParagraph"/>
        <w:numPr>
          <w:ilvl w:val="0"/>
          <w:numId w:val="3"/>
        </w:numPr>
      </w:pPr>
      <w:r>
        <w:t xml:space="preserve">Competitive bidding (minimum 3 quotes)</w:t>
      </w:r>
    </w:p>
    <w:p>
      <w:pPr>
        <w:pStyle w:val="ListParagraph"/>
        <w:numPr>
          <w:ilvl w:val="0"/>
          <w:numId w:val="3"/>
        </w:numPr>
      </w:pPr>
      <w:r>
        <w:t xml:space="preserve">Technical evaluation</w:t>
      </w:r>
    </w:p>
    <w:p>
      <w:pPr>
        <w:pStyle w:val="ListParagraph"/>
        <w:numPr>
          <w:ilvl w:val="0"/>
          <w:numId w:val="3"/>
        </w:numPr>
      </w:pPr>
      <w:r>
        <w:t xml:space="preserve">Financial evaluation</w:t>
      </w:r>
    </w:p>
    <w:p>
      <w:pPr>
        <w:pStyle w:val="ListParagraph"/>
        <w:numPr>
          <w:ilvl w:val="0"/>
          <w:numId w:val="3"/>
        </w:numPr>
      </w:pPr>
      <w:r>
        <w:t xml:space="preserve">Management Committee approval</w:t>
      </w:r>
    </w:p>
    <w:p>
      <w:pPr>
        <w:pStyle w:val="ListParagraph"/>
        <w:numPr>
          <w:ilvl w:val="0"/>
          <w:numId w:val="3"/>
        </w:numPr>
      </w:pPr>
      <w:r>
        <w:t xml:space="preserve">Purchase order issuance</w:t>
      </w:r>
    </w:p>
    <w:p>
      <w:pPr>
        <w:pStyle w:val="ListParagraph"/>
        <w:numPr>
          <w:ilvl w:val="0"/>
          <w:numId w:val="3"/>
        </w:numPr>
      </w:pPr>
      <w:r>
        <w:t xml:space="preserve">Inspection and acceptance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Asset registration and insurance</w:t>
      </w:r>
    </w:p>
    <w:p>
      <w:pPr>
        <w:pStyle w:val="Heading2"/>
      </w:pPr>
      <w:r>
        <w:t xml:space="preserve">7.2 Asset Registration and Documentation</w:t>
      </w:r>
    </w:p>
    <w:p>
      <w:pPr>
        <w:pStyle w:val="Heading3"/>
      </w:pPr>
      <w:r>
        <w:t xml:space="preserve">7.2.1 Asset Register</w:t>
      </w:r>
    </w:p>
    <w:p>
      <w:pPr>
        <w:spacing w:after="120"/>
      </w:pPr>
      <w:r>
        <w:t xml:space="preserve">For each asset, maintain:</w:t>
      </w:r>
    </w:p>
    <w:p>
      <w:pPr>
        <w:pStyle w:val="ListParagraph"/>
        <w:numPr>
          <w:ilvl w:val="0"/>
          <w:numId w:val="3"/>
        </w:numPr>
      </w:pPr>
      <w:r>
        <w:t xml:space="preserve">Asset tag number</w:t>
      </w:r>
    </w:p>
    <w:p>
      <w:pPr>
        <w:pStyle w:val="ListParagraph"/>
        <w:numPr>
          <w:ilvl w:val="0"/>
          <w:numId w:val="3"/>
        </w:numPr>
      </w:pPr>
      <w:r>
        <w:t xml:space="preserve">Make, model, and serial number</w:t>
      </w:r>
    </w:p>
    <w:p>
      <w:pPr>
        <w:pStyle w:val="ListParagraph"/>
        <w:numPr>
          <w:ilvl w:val="0"/>
          <w:numId w:val="3"/>
        </w:numPr>
      </w:pPr>
      <w:r>
        <w:t xml:space="preserve">Purchase date and cost</w:t>
      </w:r>
    </w:p>
    <w:p>
      <w:pPr>
        <w:pStyle w:val="ListParagraph"/>
        <w:numPr>
          <w:ilvl w:val="0"/>
          <w:numId w:val="3"/>
        </w:numPr>
      </w:pPr>
      <w:r>
        <w:t xml:space="preserve">Supplier information</w:t>
      </w:r>
    </w:p>
    <w:p>
      <w:pPr>
        <w:pStyle w:val="ListParagraph"/>
        <w:numPr>
          <w:ilvl w:val="0"/>
          <w:numId w:val="3"/>
        </w:numPr>
      </w:pPr>
      <w:r>
        <w:t xml:space="preserve">Warranty details</w:t>
      </w:r>
    </w:p>
    <w:p>
      <w:pPr>
        <w:pStyle w:val="ListParagraph"/>
        <w:numPr>
          <w:ilvl w:val="0"/>
          <w:numId w:val="3"/>
        </w:numPr>
      </w:pPr>
      <w:r>
        <w:t xml:space="preserve">Insurance information</w:t>
      </w:r>
    </w:p>
    <w:p>
      <w:pPr>
        <w:pStyle w:val="ListParagraph"/>
        <w:numPr>
          <w:ilvl w:val="0"/>
          <w:numId w:val="3"/>
        </w:numPr>
      </w:pPr>
      <w:r>
        <w:t xml:space="preserve">Registration/license details</w:t>
      </w:r>
    </w:p>
    <w:p>
      <w:pPr>
        <w:pStyle w:val="ListParagraph"/>
        <w:numPr>
          <w:ilvl w:val="0"/>
          <w:numId w:val="3"/>
        </w:numPr>
      </w:pPr>
      <w:r>
        <w:t xml:space="preserve">Assigned location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Responsible officer</w:t>
      </w:r>
    </w:p>
    <w:p>
      <w:pPr>
        <w:pStyle w:val="Heading3"/>
      </w:pPr>
      <w:r>
        <w:t xml:space="preserve">7.2.2 Asset Valuation</w:t>
      </w:r>
    </w:p>
    <w:p>
      <w:pPr>
        <w:pStyle w:val="ListParagraph"/>
        <w:numPr>
          <w:ilvl w:val="0"/>
          <w:numId w:val="3"/>
        </w:numPr>
      </w:pPr>
      <w:r>
        <w:t xml:space="preserve">Initial valuation at purchase cost</w:t>
      </w:r>
    </w:p>
    <w:p>
      <w:pPr>
        <w:pStyle w:val="ListParagraph"/>
        <w:numPr>
          <w:ilvl w:val="0"/>
          <w:numId w:val="3"/>
        </w:numPr>
      </w:pPr>
      <w:r>
        <w:t xml:space="preserve">Annual depreciation calculation</w:t>
      </w:r>
    </w:p>
    <w:p>
      <w:pPr>
        <w:pStyle w:val="ListParagraph"/>
        <w:numPr>
          <w:ilvl w:val="0"/>
          <w:numId w:val="3"/>
        </w:numPr>
      </w:pPr>
      <w:r>
        <w:t xml:space="preserve">Revaluation after major refurbishment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Disposal value assessment</w:t>
      </w:r>
    </w:p>
    <w:p>
      <w:pPr>
        <w:pStyle w:val="Heading2"/>
      </w:pPr>
      <w:r>
        <w:t xml:space="preserve">7.3 Maintenance Management</w:t>
      </w:r>
    </w:p>
    <w:p>
      <w:pPr>
        <w:pStyle w:val="Heading3"/>
      </w:pPr>
      <w:r>
        <w:t xml:space="preserve">7.3.1 Preventive Maintenance Schedule</w:t>
      </w:r>
    </w:p>
    <w:p>
      <w:pPr>
        <w:spacing w:after="120"/>
      </w:pPr>
      <w:r>
        <w:rPr>
          <w:b/>
          <w:bCs/>
        </w:rPr>
        <w:t xml:space="preserve">Daily:</w:t>
      </w:r>
    </w:p>
    <w:p>
      <w:pPr>
        <w:pStyle w:val="ListParagraph"/>
        <w:numPr>
          <w:ilvl w:val="0"/>
          <w:numId w:val="2"/>
        </w:numPr>
      </w:pPr>
      <w:r>
        <w:t xml:space="preserve">Visual inspection</w:t>
      </w:r>
    </w:p>
    <w:p>
      <w:pPr>
        <w:pStyle w:val="ListParagraph"/>
        <w:numPr>
          <w:ilvl w:val="0"/>
          <w:numId w:val="2"/>
        </w:numPr>
      </w:pPr>
      <w:r>
        <w:t xml:space="preserve">Oil and fluid checks</w:t>
      </w:r>
    </w:p>
    <w:p>
      <w:pPr>
        <w:pStyle w:val="ListParagraph"/>
        <w:numPr>
          <w:ilvl w:val="0"/>
          <w:numId w:val="2"/>
        </w:numPr>
      </w:pPr>
      <w:r>
        <w:t xml:space="preserve">Tire pressure check</w:t>
      </w:r>
    </w:p>
    <w:p>
      <w:pPr>
        <w:pStyle w:val="ListParagraph"/>
        <w:numPr>
          <w:ilvl w:val="0"/>
          <w:numId w:val="2"/>
        </w:numPr>
      </w:pPr>
      <w:r>
        <w:t xml:space="preserve">Safety systems check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Cleaning</w:t>
      </w:r>
    </w:p>
    <w:p>
      <w:pPr>
        <w:spacing w:after="120"/>
      </w:pPr>
      <w:r>
        <w:rPr>
          <w:b/>
          <w:bCs/>
        </w:rPr>
        <w:t xml:space="preserve">Weekly:</w:t>
      </w:r>
    </w:p>
    <w:p>
      <w:pPr>
        <w:pStyle w:val="ListParagraph"/>
        <w:numPr>
          <w:ilvl w:val="0"/>
          <w:numId w:val="2"/>
        </w:numPr>
      </w:pPr>
      <w:r>
        <w:t xml:space="preserve">Grease all fittings</w:t>
      </w:r>
    </w:p>
    <w:p>
      <w:pPr>
        <w:pStyle w:val="ListParagraph"/>
        <w:numPr>
          <w:ilvl w:val="0"/>
          <w:numId w:val="2"/>
        </w:numPr>
      </w:pPr>
      <w:r>
        <w:t xml:space="preserve">Check battery water</w:t>
      </w:r>
    </w:p>
    <w:p>
      <w:pPr>
        <w:pStyle w:val="ListParagraph"/>
        <w:numPr>
          <w:ilvl w:val="0"/>
          <w:numId w:val="2"/>
        </w:numPr>
      </w:pPr>
      <w:r>
        <w:t xml:space="preserve">Inspect air filters</w:t>
      </w:r>
    </w:p>
    <w:p>
      <w:pPr>
        <w:pStyle w:val="ListParagraph"/>
        <w:numPr>
          <w:ilvl w:val="0"/>
          <w:numId w:val="2"/>
        </w:numPr>
      </w:pPr>
      <w:r>
        <w:t xml:space="preserve">Check hydraulic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Inspect implements</w:t>
      </w:r>
    </w:p>
    <w:p>
      <w:pPr>
        <w:spacing w:after="120"/>
      </w:pPr>
      <w:r>
        <w:rPr>
          <w:b/>
          <w:bCs/>
        </w:rPr>
        <w:t xml:space="preserve">Monthly:</w:t>
      </w:r>
    </w:p>
    <w:p>
      <w:pPr>
        <w:pStyle w:val="ListParagraph"/>
        <w:numPr>
          <w:ilvl w:val="0"/>
          <w:numId w:val="2"/>
        </w:numPr>
      </w:pPr>
      <w:r>
        <w:t xml:space="preserve">Engine oil change</w:t>
      </w:r>
    </w:p>
    <w:p>
      <w:pPr>
        <w:pStyle w:val="ListParagraph"/>
        <w:numPr>
          <w:ilvl w:val="0"/>
          <w:numId w:val="2"/>
        </w:numPr>
      </w:pPr>
      <w:r>
        <w:t xml:space="preserve">Filter replacements</w:t>
      </w:r>
    </w:p>
    <w:p>
      <w:pPr>
        <w:pStyle w:val="ListParagraph"/>
        <w:numPr>
          <w:ilvl w:val="0"/>
          <w:numId w:val="2"/>
        </w:numPr>
      </w:pPr>
      <w:r>
        <w:t xml:space="preserve">Brake system inspection</w:t>
      </w:r>
    </w:p>
    <w:p>
      <w:pPr>
        <w:pStyle w:val="ListParagraph"/>
        <w:numPr>
          <w:ilvl w:val="0"/>
          <w:numId w:val="2"/>
        </w:numPr>
      </w:pPr>
      <w:r>
        <w:t xml:space="preserve">Electrical system check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Transmission oil check</w:t>
      </w:r>
    </w:p>
    <w:p>
      <w:pPr>
        <w:spacing w:after="120"/>
      </w:pPr>
      <w:r>
        <w:rPr>
          <w:b/>
          <w:bCs/>
        </w:rPr>
        <w:t xml:space="preserve">Quarterly:</w:t>
      </w:r>
    </w:p>
    <w:p>
      <w:pPr>
        <w:pStyle w:val="ListParagraph"/>
        <w:numPr>
          <w:ilvl w:val="0"/>
          <w:numId w:val="2"/>
        </w:numPr>
      </w:pPr>
      <w:r>
        <w:t xml:space="preserve">Major service (per manufacturer specs)</w:t>
      </w:r>
    </w:p>
    <w:p>
      <w:pPr>
        <w:pStyle w:val="ListParagraph"/>
        <w:numPr>
          <w:ilvl w:val="0"/>
          <w:numId w:val="2"/>
        </w:numPr>
      </w:pPr>
      <w:r>
        <w:t xml:space="preserve">Comprehensive inspection</w:t>
      </w:r>
    </w:p>
    <w:p>
      <w:pPr>
        <w:pStyle w:val="ListParagraph"/>
        <w:numPr>
          <w:ilvl w:val="0"/>
          <w:numId w:val="2"/>
        </w:numPr>
      </w:pPr>
      <w:r>
        <w:t xml:space="preserve">Test all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Calibration of implements</w:t>
      </w:r>
    </w:p>
    <w:p>
      <w:pPr>
        <w:spacing w:after="120"/>
      </w:pPr>
      <w:r>
        <w:rPr>
          <w:b/>
          <w:bCs/>
        </w:rPr>
        <w:t xml:space="preserve">Annually:</w:t>
      </w:r>
    </w:p>
    <w:p>
      <w:pPr>
        <w:pStyle w:val="ListParagraph"/>
        <w:numPr>
          <w:ilvl w:val="0"/>
          <w:numId w:val="2"/>
        </w:numPr>
      </w:pPr>
      <w:r>
        <w:t xml:space="preserve">Complete overhaul inspection</w:t>
      </w:r>
    </w:p>
    <w:p>
      <w:pPr>
        <w:pStyle w:val="ListParagraph"/>
        <w:numPr>
          <w:ilvl w:val="0"/>
          <w:numId w:val="2"/>
        </w:numPr>
      </w:pPr>
      <w:r>
        <w:t xml:space="preserve">Emission testing</w:t>
      </w:r>
    </w:p>
    <w:p>
      <w:pPr>
        <w:pStyle w:val="ListParagraph"/>
        <w:numPr>
          <w:ilvl w:val="0"/>
          <w:numId w:val="2"/>
        </w:numPr>
      </w:pPr>
      <w:r>
        <w:t xml:space="preserve">Safety certification</w:t>
      </w:r>
    </w:p>
    <w:p>
      <w:pPr>
        <w:pStyle w:val="ListParagraph"/>
        <w:numPr>
          <w:ilvl w:val="0"/>
          <w:numId w:val="2"/>
        </w:numPr>
      </w:pPr>
      <w:r>
        <w:t xml:space="preserve">Insurance inspection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Registration renewal</w:t>
      </w:r>
    </w:p>
    <w:p>
      <w:pPr>
        <w:pStyle w:val="Heading3"/>
      </w:pPr>
      <w:r>
        <w:t xml:space="preserve">7.3.2 Maintenance Records</w:t>
      </w:r>
    </w:p>
    <w:p>
      <w:pPr>
        <w:spacing w:after="120"/>
      </w:pPr>
      <w:r>
        <w:t xml:space="preserve">Maintain for each asset:</w:t>
      </w:r>
    </w:p>
    <w:p>
      <w:pPr>
        <w:pStyle w:val="ListParagraph"/>
        <w:numPr>
          <w:ilvl w:val="0"/>
          <w:numId w:val="3"/>
        </w:numPr>
      </w:pPr>
      <w:r>
        <w:t xml:space="preserve">Service history log (Form IGA-08)</w:t>
      </w:r>
    </w:p>
    <w:p>
      <w:pPr>
        <w:pStyle w:val="ListParagraph"/>
        <w:numPr>
          <w:ilvl w:val="0"/>
          <w:numId w:val="3"/>
        </w:numPr>
      </w:pPr>
      <w:r>
        <w:t xml:space="preserve">Parts replacement log</w:t>
      </w:r>
    </w:p>
    <w:p>
      <w:pPr>
        <w:pStyle w:val="ListParagraph"/>
        <w:numPr>
          <w:ilvl w:val="0"/>
          <w:numId w:val="3"/>
        </w:numPr>
      </w:pPr>
      <w:r>
        <w:t xml:space="preserve">Fuel consumption log</w:t>
      </w:r>
    </w:p>
    <w:p>
      <w:pPr>
        <w:pStyle w:val="ListParagraph"/>
        <w:numPr>
          <w:ilvl w:val="0"/>
          <w:numId w:val="3"/>
        </w:numPr>
      </w:pPr>
      <w:r>
        <w:t xml:space="preserve">Breakdown reports</w:t>
      </w:r>
    </w:p>
    <w:p>
      <w:pPr>
        <w:pStyle w:val="ListParagraph"/>
        <w:numPr>
          <w:ilvl w:val="0"/>
          <w:numId w:val="3"/>
        </w:numPr>
      </w:pPr>
      <w:r>
        <w:t xml:space="preserve">Warranty claims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Service invoices and receipts</w:t>
      </w:r>
    </w:p>
    <w:p>
      <w:pPr>
        <w:pStyle w:val="Heading3"/>
      </w:pPr>
      <w:r>
        <w:t xml:space="preserve">7.3.3 Workshop Management</w:t>
      </w:r>
    </w:p>
    <w:p>
      <w:pPr>
        <w:pStyle w:val="ListParagraph"/>
        <w:numPr>
          <w:ilvl w:val="0"/>
          <w:numId w:val="3"/>
        </w:numPr>
      </w:pPr>
      <w:r>
        <w:t xml:space="preserve">Maintain adequate spare parts inventory</w:t>
      </w:r>
    </w:p>
    <w:p>
      <w:pPr>
        <w:pStyle w:val="ListParagraph"/>
        <w:numPr>
          <w:ilvl w:val="0"/>
          <w:numId w:val="3"/>
        </w:numPr>
      </w:pPr>
      <w:r>
        <w:t xml:space="preserve">Standard tools and equipment inventory</w:t>
      </w:r>
    </w:p>
    <w:p>
      <w:pPr>
        <w:pStyle w:val="ListParagraph"/>
        <w:numPr>
          <w:ilvl w:val="0"/>
          <w:numId w:val="3"/>
        </w:numPr>
      </w:pPr>
      <w:r>
        <w:t xml:space="preserve">Workshop safety standards</w:t>
      </w:r>
    </w:p>
    <w:p>
      <w:pPr>
        <w:pStyle w:val="ListParagraph"/>
        <w:numPr>
          <w:ilvl w:val="0"/>
          <w:numId w:val="3"/>
        </w:numPr>
      </w:pPr>
      <w:r>
        <w:t xml:space="preserve">Qualified mechanics/technicians only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External service providers for specialized work</w:t>
      </w:r>
    </w:p>
    <w:p>
      <w:pPr>
        <w:pStyle w:val="Heading2"/>
      </w:pPr>
      <w:r>
        <w:t xml:space="preserve">7.4 Asset Utilization</w:t>
      </w:r>
    </w:p>
    <w:p>
      <w:pPr>
        <w:pStyle w:val="Heading3"/>
      </w:pPr>
      <w:r>
        <w:t xml:space="preserve">7.4.1 Usage Monitoring</w:t>
      </w:r>
    </w:p>
    <w:p>
      <w:pPr>
        <w:spacing w:after="120"/>
      </w:pPr>
      <w:r>
        <w:t xml:space="preserve">Track for each asset:</w:t>
      </w:r>
    </w:p>
    <w:p>
      <w:pPr>
        <w:pStyle w:val="ListParagraph"/>
        <w:numPr>
          <w:ilvl w:val="0"/>
          <w:numId w:val="3"/>
        </w:numPr>
      </w:pPr>
      <w:r>
        <w:t xml:space="preserve">Operating hours/kilometers</w:t>
      </w:r>
    </w:p>
    <w:p>
      <w:pPr>
        <w:pStyle w:val="ListParagraph"/>
        <w:numPr>
          <w:ilvl w:val="0"/>
          <w:numId w:val="3"/>
        </w:numPr>
      </w:pPr>
      <w:r>
        <w:t xml:space="preserve">Revenue generated</w:t>
      </w:r>
    </w:p>
    <w:p>
      <w:pPr>
        <w:pStyle w:val="ListParagraph"/>
        <w:numPr>
          <w:ilvl w:val="0"/>
          <w:numId w:val="3"/>
        </w:numPr>
      </w:pPr>
      <w:r>
        <w:t xml:space="preserve">Operating costs</w:t>
      </w:r>
    </w:p>
    <w:p>
      <w:pPr>
        <w:pStyle w:val="ListParagraph"/>
        <w:numPr>
          <w:ilvl w:val="0"/>
          <w:numId w:val="3"/>
        </w:numPr>
      </w:pPr>
      <w:r>
        <w:t xml:space="preserve">Downtime hours</w:t>
      </w:r>
    </w:p>
    <w:p>
      <w:pPr>
        <w:pStyle w:val="ListParagraph"/>
        <w:numPr>
          <w:ilvl w:val="0"/>
          <w:numId w:val="3"/>
        </w:numPr>
      </w:pPr>
      <w:r>
        <w:t xml:space="preserve">Utilization rate (%)</w:t>
      </w:r>
    </w:p>
    <w:p>
      <w:pPr>
        <w:pStyle w:val="ListParagraph"/>
        <w:numPr>
          <w:ilvl w:val="0"/>
          <w:numId w:val="3"/>
        </w:numPr>
      </w:pPr>
      <w:r>
        <w:t xml:space="preserve">Revenue per hour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Cost per hour</w:t>
      </w:r>
    </w:p>
    <w:p>
      <w:pPr>
        <w:pStyle w:val="Heading3"/>
      </w:pPr>
      <w:r>
        <w:t xml:space="preserve">7.4.2 Performance Targets</w:t>
      </w:r>
    </w:p>
    <w:p>
      <w:pPr>
        <w:pStyle w:val="ListParagraph"/>
        <w:numPr>
          <w:ilvl w:val="0"/>
          <w:numId w:val="3"/>
        </w:numPr>
      </w:pPr>
      <w:r>
        <w:t xml:space="preserve">Minimum utilization: 60% during peak season</w:t>
      </w:r>
    </w:p>
    <w:p>
      <w:pPr>
        <w:pStyle w:val="ListParagraph"/>
        <w:numPr>
          <w:ilvl w:val="0"/>
          <w:numId w:val="3"/>
        </w:numPr>
      </w:pPr>
      <w:r>
        <w:t xml:space="preserve">Minimum utilization: 30% during off-peak</w:t>
      </w:r>
    </w:p>
    <w:p>
      <w:pPr>
        <w:pStyle w:val="ListParagraph"/>
        <w:numPr>
          <w:ilvl w:val="0"/>
          <w:numId w:val="3"/>
        </w:numPr>
      </w:pPr>
      <w:r>
        <w:t xml:space="preserve">Maximum downtime: 10% annually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Revenue target: [X]% above operating costs</w:t>
      </w:r>
    </w:p>
    <w:p>
      <w:pPr>
        <w:pStyle w:val="Heading2"/>
      </w:pPr>
      <w:r>
        <w:t xml:space="preserve">7.5 Asset Disposal</w:t>
      </w:r>
    </w:p>
    <w:p>
      <w:pPr>
        <w:pStyle w:val="Heading3"/>
      </w:pPr>
      <w:r>
        <w:t xml:space="preserve">7.5.1 Disposal Criteria</w:t>
      </w:r>
    </w:p>
    <w:p>
      <w:pPr>
        <w:spacing w:after="120"/>
      </w:pPr>
      <w:r>
        <w:t xml:space="preserve">Consider disposal when:</w:t>
      </w:r>
    </w:p>
    <w:p>
      <w:pPr>
        <w:pStyle w:val="ListParagraph"/>
        <w:numPr>
          <w:ilvl w:val="0"/>
          <w:numId w:val="3"/>
        </w:numPr>
      </w:pPr>
      <w:r>
        <w:t xml:space="preserve">Maintenance costs exceed 50% of asset value</w:t>
      </w:r>
    </w:p>
    <w:p>
      <w:pPr>
        <w:pStyle w:val="ListParagraph"/>
        <w:numPr>
          <w:ilvl w:val="0"/>
          <w:numId w:val="3"/>
        </w:numPr>
      </w:pPr>
      <w:r>
        <w:t xml:space="preserve">Frequent breakdowns affecting service delivery</w:t>
      </w:r>
    </w:p>
    <w:p>
      <w:pPr>
        <w:pStyle w:val="ListParagraph"/>
        <w:numPr>
          <w:ilvl w:val="0"/>
          <w:numId w:val="3"/>
        </w:numPr>
      </w:pPr>
      <w:r>
        <w:t xml:space="preserve">Parts no longer available</w:t>
      </w:r>
    </w:p>
    <w:p>
      <w:pPr>
        <w:pStyle w:val="ListParagraph"/>
        <w:numPr>
          <w:ilvl w:val="0"/>
          <w:numId w:val="3"/>
        </w:numPr>
      </w:pPr>
      <w:r>
        <w:t xml:space="preserve">More efficient alternatives available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Asset reaches economic life (typically 10 years)</w:t>
      </w:r>
    </w:p>
    <w:p>
      <w:pPr>
        <w:pStyle w:val="Heading3"/>
      </w:pPr>
      <w:r>
        <w:t xml:space="preserve">7.5.2 Disposal Process</w:t>
      </w:r>
    </w:p>
    <w:p>
      <w:pPr>
        <w:pStyle w:val="ListParagraph"/>
        <w:numPr>
          <w:ilvl w:val="0"/>
          <w:numId w:val="3"/>
        </w:numPr>
      </w:pPr>
      <w:r>
        <w:t xml:space="preserve">Management Committee approval required</w:t>
      </w:r>
    </w:p>
    <w:p>
      <w:pPr>
        <w:pStyle w:val="ListParagraph"/>
        <w:numPr>
          <w:ilvl w:val="0"/>
          <w:numId w:val="3"/>
        </w:numPr>
      </w:pPr>
      <w:r>
        <w:t xml:space="preserve">Asset valuation by independent valuers</w:t>
      </w:r>
    </w:p>
    <w:p>
      <w:pPr>
        <w:pStyle w:val="ListParagraph"/>
        <w:numPr>
          <w:ilvl w:val="0"/>
          <w:numId w:val="3"/>
        </w:numPr>
      </w:pPr>
      <w:r>
        <w:t xml:space="preserve">Advertisement for minimum 30 days</w:t>
      </w:r>
    </w:p>
    <w:p>
      <w:pPr>
        <w:pStyle w:val="ListParagraph"/>
        <w:numPr>
          <w:ilvl w:val="0"/>
          <w:numId w:val="3"/>
        </w:numPr>
      </w:pPr>
      <w:r>
        <w:t xml:space="preserve">Open bidding process</w:t>
      </w:r>
    </w:p>
    <w:p>
      <w:pPr>
        <w:pStyle w:val="ListParagraph"/>
        <w:numPr>
          <w:ilvl w:val="0"/>
          <w:numId w:val="3"/>
        </w:numPr>
      </w:pPr>
      <w:r>
        <w:t xml:space="preserve">Award to highest bidder</w:t>
      </w:r>
    </w:p>
    <w:p>
      <w:pPr>
        <w:pStyle w:val="ListParagraph"/>
        <w:numPr>
          <w:ilvl w:val="0"/>
          <w:numId w:val="3"/>
        </w:numPr>
      </w:pPr>
      <w:r>
        <w:t xml:space="preserve">Remove from asset register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Process disposal in financial reports</w:t>
      </w:r>
    </w:p>
    <w:p>
      <w:r>
        <w:br w:type="page"/>
      </w:r>
    </w:p>
    <w:p>
      <w:pPr>
        <w:pStyle w:val="Heading1"/>
      </w:pPr>
      <w:r>
        <w:t xml:space="preserve">8. CLIENT ELIGIBILITY AND REQUIREMENTS</w:t>
      </w:r>
    </w:p>
    <w:p>
      <w:pPr>
        <w:spacing w:after="240"/>
      </w:pPr>
      <w:r>
        <w:t xml:space="preserve">This section defines client categories, registration requirements, documentation needed, and the blacklisting policy for non-compliant clients.</w:t>
      </w:r>
    </w:p>
    <w:p>
      <w:pPr>
        <w:pStyle w:val="Heading2"/>
      </w:pPr>
      <w:r>
        <w:t xml:space="preserve">8.1 Client Categories</w:t>
      </w:r>
    </w:p>
    <w:p>
      <w:pPr>
        <w:pStyle w:val="Heading3"/>
      </w:pPr>
      <w:r>
        <w:t xml:space="preserve">8.1.1 Individual Farmers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Valid national ID/Passport</w:t>
      </w:r>
    </w:p>
    <w:p>
      <w:pPr>
        <w:pStyle w:val="ListParagraph"/>
        <w:numPr>
          <w:ilvl w:val="0"/>
          <w:numId w:val="3"/>
        </w:numPr>
      </w:pPr>
      <w:r>
        <w:t xml:space="preserve">Land ownership documents or lease agreement</w:t>
      </w:r>
    </w:p>
    <w:p>
      <w:pPr>
        <w:pStyle w:val="ListParagraph"/>
        <w:numPr>
          <w:ilvl w:val="0"/>
          <w:numId w:val="3"/>
        </w:numPr>
      </w:pPr>
      <w:r>
        <w:t xml:space="preserve">Contact information (phone, physical address)</w:t>
      </w:r>
    </w:p>
    <w:p>
      <w:pPr>
        <w:pStyle w:val="ListParagraph"/>
        <w:numPr>
          <w:ilvl w:val="0"/>
          <w:numId w:val="3"/>
        </w:numPr>
      </w:pPr>
      <w:r>
        <w:t xml:space="preserve">Letter of introduction from area chief (first-time clients)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Two passport photos</w:t>
      </w:r>
    </w:p>
    <w:p>
      <w:pPr>
        <w:pStyle w:val="Heading3"/>
      </w:pPr>
      <w:r>
        <w:t xml:space="preserve">8.1.2 Farmer Groups/Cooperatives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Certificate of registration</w:t>
      </w:r>
    </w:p>
    <w:p>
      <w:pPr>
        <w:pStyle w:val="ListParagraph"/>
        <w:numPr>
          <w:ilvl w:val="0"/>
          <w:numId w:val="3"/>
        </w:numPr>
      </w:pPr>
      <w:r>
        <w:t xml:space="preserve">List of officials with ID copies</w:t>
      </w:r>
    </w:p>
    <w:p>
      <w:pPr>
        <w:pStyle w:val="ListParagraph"/>
        <w:numPr>
          <w:ilvl w:val="0"/>
          <w:numId w:val="3"/>
        </w:numPr>
      </w:pPr>
      <w:r>
        <w:t xml:space="preserve">Group resolution authorizing rental</w:t>
      </w:r>
    </w:p>
    <w:p>
      <w:pPr>
        <w:pStyle w:val="ListParagraph"/>
        <w:numPr>
          <w:ilvl w:val="0"/>
          <w:numId w:val="3"/>
        </w:numPr>
      </w:pPr>
      <w:r>
        <w:t xml:space="preserve">Valid KRA PIN certificate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Contact information</w:t>
      </w:r>
    </w:p>
    <w:p>
      <w:pPr>
        <w:pStyle w:val="Heading3"/>
      </w:pPr>
      <w:r>
        <w:t xml:space="preserve">8.1.3 Institutional Clients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Official letter on letterhead</w:t>
      </w:r>
    </w:p>
    <w:p>
      <w:pPr>
        <w:pStyle w:val="ListParagraph"/>
        <w:numPr>
          <w:ilvl w:val="0"/>
          <w:numId w:val="3"/>
        </w:numPr>
      </w:pPr>
      <w:r>
        <w:t xml:space="preserve">Authorized signatory details</w:t>
      </w:r>
    </w:p>
    <w:p>
      <w:pPr>
        <w:pStyle w:val="ListParagraph"/>
        <w:numPr>
          <w:ilvl w:val="0"/>
          <w:numId w:val="3"/>
        </w:numPr>
      </w:pPr>
      <w:r>
        <w:t xml:space="preserve">Valid KRA PIN certificate</w:t>
      </w:r>
    </w:p>
    <w:p>
      <w:pPr>
        <w:pStyle w:val="ListParagraph"/>
        <w:numPr>
          <w:ilvl w:val="0"/>
          <w:numId w:val="3"/>
        </w:numPr>
      </w:pPr>
      <w:r>
        <w:t xml:space="preserve">Contact information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Credit reference (if seeking credit terms)</w:t>
      </w:r>
    </w:p>
    <w:p>
      <w:pPr>
        <w:pStyle w:val="Heading2"/>
      </w:pPr>
      <w:r>
        <w:t xml:space="preserve">8.2 Client Registration</w:t>
      </w:r>
    </w:p>
    <w:p>
      <w:pPr>
        <w:pStyle w:val="Heading3"/>
      </w:pPr>
      <w:r>
        <w:t xml:space="preserve">8.2.1 Registration Process</w:t>
      </w:r>
    </w:p>
    <w:p>
      <w:pPr>
        <w:pStyle w:val="ListParagraph"/>
        <w:numPr>
          <w:ilvl w:val="0"/>
          <w:numId w:val="3"/>
        </w:numPr>
      </w:pPr>
      <w:r>
        <w:t xml:space="preserve">Complete client registration form (Form IGA-09)</w:t>
      </w:r>
    </w:p>
    <w:p>
      <w:pPr>
        <w:pStyle w:val="ListParagraph"/>
        <w:numPr>
          <w:ilvl w:val="0"/>
          <w:numId w:val="3"/>
        </w:numPr>
      </w:pPr>
      <w:r>
        <w:t xml:space="preserve">Submit required documentation</w:t>
      </w:r>
    </w:p>
    <w:p>
      <w:pPr>
        <w:pStyle w:val="ListParagraph"/>
        <w:numPr>
          <w:ilvl w:val="0"/>
          <w:numId w:val="3"/>
        </w:numPr>
      </w:pPr>
      <w:r>
        <w:t xml:space="preserve">Verification of documents</w:t>
      </w:r>
    </w:p>
    <w:p>
      <w:pPr>
        <w:pStyle w:val="ListParagraph"/>
        <w:numPr>
          <w:ilvl w:val="0"/>
          <w:numId w:val="3"/>
        </w:numPr>
      </w:pPr>
      <w:r>
        <w:t xml:space="preserve">Background check (for credit clients)</w:t>
      </w:r>
    </w:p>
    <w:p>
      <w:pPr>
        <w:pStyle w:val="ListParagraph"/>
        <w:numPr>
          <w:ilvl w:val="0"/>
          <w:numId w:val="3"/>
        </w:numPr>
      </w:pPr>
      <w:r>
        <w:t xml:space="preserve">Approval by IGA Coordinator</w:t>
      </w:r>
    </w:p>
    <w:p>
      <w:pPr>
        <w:pStyle w:val="ListParagraph"/>
        <w:numPr>
          <w:ilvl w:val="0"/>
          <w:numId w:val="3"/>
        </w:numPr>
      </w:pPr>
      <w:r>
        <w:t xml:space="preserve">Issuance of client reference number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Opening of client file</w:t>
      </w:r>
    </w:p>
    <w:p>
      <w:pPr>
        <w:pStyle w:val="Heading2"/>
      </w:pPr>
      <w:r>
        <w:t xml:space="preserve">8.3 Blacklisting Policy</w:t>
      </w:r>
    </w:p>
    <w:p>
      <w:pPr>
        <w:pStyle w:val="Heading3"/>
      </w:pPr>
      <w:r>
        <w:t xml:space="preserve">8.3.1 Grounds for Blacklisting</w:t>
      </w:r>
    </w:p>
    <w:p>
      <w:pPr>
        <w:pStyle w:val="ListParagraph"/>
        <w:numPr>
          <w:ilvl w:val="0"/>
          <w:numId w:val="3"/>
        </w:numPr>
      </w:pPr>
      <w:r>
        <w:t xml:space="preserve">Deliberate damage to equipment</w:t>
      </w:r>
    </w:p>
    <w:p>
      <w:pPr>
        <w:pStyle w:val="ListParagraph"/>
        <w:numPr>
          <w:ilvl w:val="0"/>
          <w:numId w:val="3"/>
        </w:numPr>
      </w:pPr>
      <w:r>
        <w:t xml:space="preserve">Non-payment of dues after demand notice</w:t>
      </w:r>
    </w:p>
    <w:p>
      <w:pPr>
        <w:pStyle w:val="ListParagraph"/>
        <w:numPr>
          <w:ilvl w:val="0"/>
          <w:numId w:val="3"/>
        </w:numPr>
      </w:pPr>
      <w:r>
        <w:t xml:space="preserve">Fraudulent documentation</w:t>
      </w:r>
    </w:p>
    <w:p>
      <w:pPr>
        <w:pStyle w:val="ListParagraph"/>
        <w:numPr>
          <w:ilvl w:val="0"/>
          <w:numId w:val="3"/>
        </w:numPr>
      </w:pPr>
      <w:r>
        <w:t xml:space="preserve">Aggressive or abusive behavior toward staff</w:t>
      </w:r>
    </w:p>
    <w:p>
      <w:pPr>
        <w:pStyle w:val="ListParagraph"/>
        <w:numPr>
          <w:ilvl w:val="0"/>
          <w:numId w:val="3"/>
        </w:numPr>
      </w:pPr>
      <w:r>
        <w:t xml:space="preserve">Use of equipment for unauthorized purposes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Theft of equipment or accessories</w:t>
      </w:r>
    </w:p>
    <w:p>
      <w:r>
        <w:br w:type="page"/>
      </w:r>
    </w:p>
    <w:p>
      <w:pPr>
        <w:pStyle w:val="Heading1"/>
      </w:pPr>
      <w:r>
        <w:t xml:space="preserve">9. PRICING AND PAYMENT TERMS</w:t>
      </w:r>
    </w:p>
    <w:p>
      <w:pPr>
        <w:spacing w:after="240"/>
      </w:pPr>
      <w:r>
        <w:t xml:space="preserve">This section establishes pricing methodology, discount policies, payment terms for different client categories, late payment procedures, and refund policy.</w:t>
      </w:r>
    </w:p>
    <w:p>
      <w:pPr>
        <w:pStyle w:val="Heading2"/>
      </w:pPr>
      <w:r>
        <w:t xml:space="preserve">9.1 Pricing Policy</w:t>
      </w:r>
    </w:p>
    <w:p>
      <w:pPr>
        <w:pStyle w:val="Heading3"/>
      </w:pPr>
      <w:r>
        <w:t xml:space="preserve">9.1.1 Pricing Methodology</w:t>
      </w:r>
    </w:p>
    <w:p>
      <w:pPr>
        <w:spacing w:after="120"/>
      </w:pPr>
      <w:r>
        <w:t xml:space="preserve">Base rates determined by:</w:t>
      </w:r>
    </w:p>
    <w:p>
      <w:pPr>
        <w:pStyle w:val="ListParagraph"/>
        <w:numPr>
          <w:ilvl w:val="0"/>
          <w:numId w:val="3"/>
        </w:numPr>
      </w:pPr>
      <w:r>
        <w:t xml:space="preserve">Equipment acquisition cost</w:t>
      </w:r>
    </w:p>
    <w:p>
      <w:pPr>
        <w:pStyle w:val="ListParagraph"/>
        <w:numPr>
          <w:ilvl w:val="0"/>
          <w:numId w:val="3"/>
        </w:numPr>
      </w:pPr>
      <w:r>
        <w:t xml:space="preserve">Depreciation</w:t>
      </w:r>
    </w:p>
    <w:p>
      <w:pPr>
        <w:pStyle w:val="ListParagraph"/>
        <w:numPr>
          <w:ilvl w:val="0"/>
          <w:numId w:val="3"/>
        </w:numPr>
      </w:pPr>
      <w:r>
        <w:t xml:space="preserve">Maintenance costs</w:t>
      </w:r>
    </w:p>
    <w:p>
      <w:pPr>
        <w:pStyle w:val="ListParagraph"/>
        <w:numPr>
          <w:ilvl w:val="0"/>
          <w:numId w:val="3"/>
        </w:numPr>
      </w:pPr>
      <w:r>
        <w:t xml:space="preserve">Operating costs (fuel, operator wages)</w:t>
      </w:r>
    </w:p>
    <w:p>
      <w:pPr>
        <w:pStyle w:val="ListParagraph"/>
        <w:numPr>
          <w:ilvl w:val="0"/>
          <w:numId w:val="3"/>
        </w:numPr>
      </w:pPr>
      <w:r>
        <w:t xml:space="preserve">Administrative overheads</w:t>
      </w:r>
    </w:p>
    <w:p>
      <w:pPr>
        <w:pStyle w:val="ListParagraph"/>
        <w:numPr>
          <w:ilvl w:val="0"/>
          <w:numId w:val="3"/>
        </w:numPr>
      </w:pPr>
      <w:r>
        <w:t xml:space="preserve">Profit margin (minimum 20%)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Market rates comparison</w:t>
      </w:r>
    </w:p>
    <w:p>
      <w:pPr>
        <w:pStyle w:val="Heading3"/>
      </w:pPr>
      <w:r>
        <w:t xml:space="preserve">9.1.3 Discount Policy</w:t>
      </w:r>
    </w:p>
    <w:p>
      <w:pPr>
        <w:spacing w:after="120"/>
      </w:pPr>
      <w:r>
        <w:rPr>
          <w:b/>
          <w:bCs/>
        </w:rPr>
        <w:t xml:space="preserve">Volume Discounts:</w:t>
      </w:r>
    </w:p>
    <w:p>
      <w:pPr>
        <w:pStyle w:val="ListParagraph"/>
        <w:numPr>
          <w:ilvl w:val="0"/>
          <w:numId w:val="2"/>
        </w:numPr>
      </w:pPr>
      <w:r>
        <w:t xml:space="preserve">10+ acres: 5% discount</w:t>
      </w:r>
    </w:p>
    <w:p>
      <w:pPr>
        <w:pStyle w:val="ListParagraph"/>
        <w:numPr>
          <w:ilvl w:val="0"/>
          <w:numId w:val="2"/>
        </w:numPr>
      </w:pPr>
      <w:r>
        <w:t xml:space="preserve">25+ acres: 10% discount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50+ acres: 15% discount</w:t>
      </w:r>
    </w:p>
    <w:p>
      <w:pPr>
        <w:spacing w:after="120"/>
      </w:pPr>
      <w:r>
        <w:rPr>
          <w:b/>
          <w:bCs/>
        </w:rPr>
        <w:t xml:space="preserve">Loyalty Discounts:</w:t>
      </w:r>
    </w:p>
    <w:p>
      <w:pPr>
        <w:pStyle w:val="ListParagraph"/>
        <w:numPr>
          <w:ilvl w:val="0"/>
          <w:numId w:val="2"/>
        </w:numPr>
      </w:pPr>
      <w:r>
        <w:t xml:space="preserve">Repeat client (3+ services): 5%</w:t>
      </w:r>
    </w:p>
    <w:p>
      <w:pPr>
        <w:pStyle w:val="ListParagraph"/>
        <w:numPr>
          <w:ilvl w:val="0"/>
          <w:numId w:val="2"/>
        </w:numPr>
      </w:pPr>
      <w:r>
        <w:t xml:space="preserve">Repeat client (10+ services): 10%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Annual contract: 15%</w:t>
      </w:r>
    </w:p>
    <w:p>
      <w:pPr>
        <w:spacing w:after="120"/>
      </w:pPr>
      <w:r>
        <w:rPr>
          <w:b/>
          <w:bCs/>
        </w:rPr>
        <w:t xml:space="preserve">Special Discounts:</w:t>
      </w:r>
    </w:p>
    <w:p>
      <w:pPr>
        <w:pStyle w:val="ListParagraph"/>
        <w:numPr>
          <w:ilvl w:val="0"/>
          <w:numId w:val="2"/>
        </w:numPr>
      </w:pPr>
      <w:r>
        <w:t xml:space="preserve">Staff/Students: 20%</w:t>
      </w:r>
    </w:p>
    <w:p>
      <w:pPr>
        <w:pStyle w:val="ListParagraph"/>
        <w:numPr>
          <w:ilvl w:val="0"/>
          <w:numId w:val="2"/>
        </w:numPr>
      </w:pPr>
      <w:r>
        <w:t xml:space="preserve">Women/Youth groups: 10%</w:t>
      </w:r>
    </w:p>
    <w:p>
      <w:pPr>
        <w:pStyle w:val="ListParagraph"/>
        <w:numPr>
          <w:ilvl w:val="0"/>
          <w:numId w:val="2"/>
        </w:numPr>
      </w:pPr>
      <w:r>
        <w:t xml:space="preserve">Persons with disability: 15%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Off-peak season: 20%</w:t>
      </w:r>
    </w:p>
    <w:p>
      <w:pPr>
        <w:spacing w:after="2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Discounts are not cumulative; highest applicable discount applies</w:t>
      </w:r>
    </w:p>
    <w:p>
      <w:r>
        <w:br w:type="page"/>
      </w:r>
    </w:p>
    <w:p>
      <w:pPr>
        <w:pStyle w:val="Heading1"/>
      </w:pPr>
      <w:r>
        <w:t xml:space="preserve">10. DOCUMENTATION AND RECORD KEEPING</w:t>
      </w:r>
    </w:p>
    <w:p>
      <w:pPr>
        <w:spacing w:after="240"/>
      </w:pPr>
      <w:r>
        <w:t xml:space="preserve">This section details all required forms, filing systems, document retention schedules, and data management requirements for comprehensive record keeping.</w:t>
      </w:r>
    </w:p>
    <w:p>
      <w:pPr>
        <w:pStyle w:val="Heading2"/>
      </w:pPr>
      <w:r>
        <w:t xml:space="preserve">10.1 Essential Forms and Documents</w:t>
      </w:r>
    </w:p>
    <w:p>
      <w:pPr>
        <w:pStyle w:val="Heading3"/>
      </w:pPr>
      <w:r>
        <w:t xml:space="preserve">10.1.1 Pre-Service Documents</w:t>
      </w:r>
    </w:p>
    <w:p>
      <w:pPr>
        <w:pStyle w:val="ListParagraph"/>
        <w:numPr>
          <w:ilvl w:val="0"/>
          <w:numId w:val="3"/>
        </w:numPr>
      </w:pPr>
      <w:r>
        <w:t xml:space="preserve">FORM IGA-01: Booking Request Form</w:t>
      </w:r>
    </w:p>
    <w:p>
      <w:pPr>
        <w:pStyle w:val="ListParagraph"/>
        <w:numPr>
          <w:ilvl w:val="0"/>
          <w:numId w:val="3"/>
        </w:numPr>
      </w:pPr>
      <w:r>
        <w:t xml:space="preserve">FORM IGA-02: Rental Agreement</w:t>
      </w:r>
    </w:p>
    <w:p>
      <w:pPr>
        <w:pStyle w:val="ListParagraph"/>
        <w:numPr>
          <w:ilvl w:val="0"/>
          <w:numId w:val="3"/>
        </w:numPr>
      </w:pPr>
      <w:r>
        <w:t xml:space="preserve">FORM IGA-03: Pre-Departure Inspection Checklist</w:t>
      </w:r>
    </w:p>
    <w:p>
      <w:pPr>
        <w:pStyle w:val="ListParagraph"/>
        <w:numPr>
          <w:ilvl w:val="0"/>
          <w:numId w:val="3"/>
        </w:numPr>
      </w:pPr>
      <w:r>
        <w:t xml:space="preserve">FORM IGA-04: Daily Service Log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FORM IGA-09: Client Registration Form</w:t>
      </w:r>
    </w:p>
    <w:p>
      <w:pPr>
        <w:pStyle w:val="Heading3"/>
      </w:pPr>
      <w:r>
        <w:t xml:space="preserve">10.1.2 Service Documents</w:t>
      </w:r>
    </w:p>
    <w:p>
      <w:pPr>
        <w:pStyle w:val="ListParagraph"/>
        <w:numPr>
          <w:ilvl w:val="0"/>
          <w:numId w:val="3"/>
        </w:numPr>
      </w:pPr>
      <w:r>
        <w:t xml:space="preserve">FORM IGA-05: Work Completion Certificate</w:t>
      </w:r>
    </w:p>
    <w:p>
      <w:pPr>
        <w:pStyle w:val="ListParagraph"/>
        <w:numPr>
          <w:ilvl w:val="0"/>
          <w:numId w:val="3"/>
        </w:numPr>
      </w:pPr>
      <w:r>
        <w:t xml:space="preserve">FORM IGA-06: Post-Service Inspection Report</w:t>
      </w:r>
    </w:p>
    <w:p>
      <w:pPr>
        <w:pStyle w:val="ListParagraph"/>
        <w:numPr>
          <w:ilvl w:val="0"/>
          <w:numId w:val="3"/>
        </w:numPr>
      </w:pPr>
      <w:r>
        <w:t xml:space="preserve">Service Order/Work Ticket</w:t>
      </w:r>
    </w:p>
    <w:p>
      <w:pPr>
        <w:pStyle w:val="ListParagraph"/>
        <w:numPr>
          <w:ilvl w:val="0"/>
          <w:numId w:val="3"/>
        </w:numPr>
      </w:pPr>
      <w:r>
        <w:t xml:space="preserve">Receipt for Payment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Invoice</w:t>
      </w:r>
    </w:p>
    <w:p>
      <w:pPr>
        <w:pStyle w:val="Heading2"/>
      </w:pPr>
      <w:r>
        <w:t xml:space="preserve">10.2 Document Retention</w:t>
      </w:r>
    </w:p>
    <w:p>
      <w:pPr>
        <w:pStyle w:val="ListParagraph"/>
        <w:numPr>
          <w:ilvl w:val="0"/>
          <w:numId w:val="3"/>
        </w:numPr>
      </w:pPr>
      <w:r>
        <w:t xml:space="preserve">Financial records: 7 years</w:t>
      </w:r>
    </w:p>
    <w:p>
      <w:pPr>
        <w:pStyle w:val="ListParagraph"/>
        <w:numPr>
          <w:ilvl w:val="0"/>
          <w:numId w:val="3"/>
        </w:numPr>
      </w:pPr>
      <w:r>
        <w:t xml:space="preserve">Client records: 5 years after last service</w:t>
      </w:r>
    </w:p>
    <w:p>
      <w:pPr>
        <w:pStyle w:val="ListParagraph"/>
        <w:numPr>
          <w:ilvl w:val="0"/>
          <w:numId w:val="3"/>
        </w:numPr>
      </w:pPr>
      <w:r>
        <w:t xml:space="preserve">Asset records: Life of asset + 5 years</w:t>
      </w:r>
    </w:p>
    <w:p>
      <w:pPr>
        <w:pStyle w:val="ListParagraph"/>
        <w:numPr>
          <w:ilvl w:val="0"/>
          <w:numId w:val="3"/>
        </w:numPr>
      </w:pPr>
      <w:r>
        <w:t xml:space="preserve">Service records: 3 years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Correspondence: 2 years</w:t>
      </w:r>
    </w:p>
    <w:p>
      <w:r>
        <w:br w:type="page"/>
      </w:r>
    </w:p>
    <w:p>
      <w:pPr>
        <w:pStyle w:val="Heading1"/>
      </w:pPr>
      <w:r>
        <w:t xml:space="preserve">11. RISK MANAGEMENT</w:t>
      </w:r>
    </w:p>
    <w:p>
      <w:pPr>
        <w:spacing w:after="240"/>
      </w:pPr>
      <w:r>
        <w:t xml:space="preserve">This section identifies operational, financial, legal, and reputational risks, and establishes mitigation strategies, insurance requirements, safety procedures, and emergency response protocols.</w:t>
      </w:r>
    </w:p>
    <w:p>
      <w:pPr>
        <w:pStyle w:val="Heading2"/>
      </w:pPr>
      <w:r>
        <w:t xml:space="preserve">11.1 Risk Categories</w:t>
      </w:r>
    </w:p>
    <w:p>
      <w:pPr>
        <w:pStyle w:val="Heading3"/>
      </w:pPr>
      <w:r>
        <w:t xml:space="preserve">11.1.1 Operational Risks</w:t>
      </w:r>
    </w:p>
    <w:p>
      <w:pPr>
        <w:pStyle w:val="ListParagraph"/>
        <w:numPr>
          <w:ilvl w:val="0"/>
          <w:numId w:val="2"/>
        </w:numPr>
      </w:pPr>
      <w:r>
        <w:t xml:space="preserve">Equipment breakdown during service</w:t>
      </w:r>
    </w:p>
    <w:p>
      <w:pPr>
        <w:pStyle w:val="ListParagraph"/>
        <w:numPr>
          <w:ilvl w:val="0"/>
          <w:numId w:val="2"/>
        </w:numPr>
      </w:pPr>
      <w:r>
        <w:t xml:space="preserve">Operator accidents or injuries</w:t>
      </w:r>
    </w:p>
    <w:p>
      <w:pPr>
        <w:pStyle w:val="ListParagraph"/>
        <w:numPr>
          <w:ilvl w:val="0"/>
          <w:numId w:val="2"/>
        </w:numPr>
      </w:pPr>
      <w:r>
        <w:t xml:space="preserve">Damage to client property</w:t>
      </w:r>
    </w:p>
    <w:p>
      <w:pPr>
        <w:pStyle w:val="ListParagraph"/>
        <w:numPr>
          <w:ilvl w:val="0"/>
          <w:numId w:val="2"/>
        </w:numPr>
      </w:pPr>
      <w:r>
        <w:t xml:space="preserve">Poor service quality</w:t>
      </w:r>
    </w:p>
    <w:p>
      <w:pPr>
        <w:pStyle w:val="ListParagraph"/>
        <w:numPr>
          <w:ilvl w:val="0"/>
          <w:numId w:val="2"/>
        </w:numPr>
      </w:pPr>
      <w:r>
        <w:t xml:space="preserve">Weather-related delays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Theft of equipment</w:t>
      </w:r>
    </w:p>
    <w:p>
      <w:pPr>
        <w:pStyle w:val="Heading2"/>
      </w:pPr>
      <w:r>
        <w:t xml:space="preserve">11.3 Insurance Coverage</w:t>
      </w:r>
    </w:p>
    <w:p>
      <w:pPr>
        <w:pStyle w:val="Heading3"/>
      </w:pPr>
      <w:r>
        <w:t xml:space="preserve">11.3.1 Required Insurance</w:t>
      </w:r>
    </w:p>
    <w:p>
      <w:pPr>
        <w:pStyle w:val="ListParagraph"/>
        <w:numPr>
          <w:ilvl w:val="0"/>
          <w:numId w:val="3"/>
        </w:numPr>
      </w:pPr>
      <w:r>
        <w:t xml:space="preserve">Comprehensive motor vehicle insurance</w:t>
      </w:r>
    </w:p>
    <w:p>
      <w:pPr>
        <w:pStyle w:val="ListParagraph"/>
        <w:numPr>
          <w:ilvl w:val="0"/>
          <w:numId w:val="3"/>
        </w:numPr>
      </w:pPr>
      <w:r>
        <w:t xml:space="preserve">Third-party liability insurance</w:t>
      </w:r>
    </w:p>
    <w:p>
      <w:pPr>
        <w:pStyle w:val="ListParagraph"/>
        <w:numPr>
          <w:ilvl w:val="0"/>
          <w:numId w:val="3"/>
        </w:numPr>
      </w:pPr>
      <w:r>
        <w:t xml:space="preserve">Employee compensation insurance (WIBA)</w:t>
      </w:r>
    </w:p>
    <w:p>
      <w:pPr>
        <w:pStyle w:val="ListParagraph"/>
        <w:numPr>
          <w:ilvl w:val="0"/>
          <w:numId w:val="3"/>
        </w:numPr>
      </w:pPr>
      <w:r>
        <w:t xml:space="preserve">Public liability insurance</w:t>
      </w:r>
    </w:p>
    <w:p>
      <w:pPr>
        <w:pStyle w:val="ListParagraph"/>
        <w:numPr>
          <w:ilvl w:val="0"/>
          <w:numId w:val="3"/>
        </w:numPr>
      </w:pPr>
      <w:r>
        <w:t xml:space="preserve">Equipment breakdown insurance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Business interruption insurance (optional)</w:t>
      </w:r>
    </w:p>
    <w:p>
      <w:r>
        <w:br w:type="page"/>
      </w:r>
    </w:p>
    <w:p>
      <w:pPr>
        <w:pStyle w:val="Heading1"/>
      </w:pPr>
      <w:r>
        <w:t xml:space="preserve">12. LEGAL AND COMPLIANCE</w:t>
      </w:r>
    </w:p>
    <w:p>
      <w:pPr>
        <w:spacing w:after="240"/>
      </w:pPr>
      <w:r>
        <w:t xml:space="preserve">This section covers applicable laws and regulations, required licenses and permits, contractual agreements, liability provisions, dispute resolution mechanisms, and tax compliance requirements.</w:t>
      </w:r>
    </w:p>
    <w:p>
      <w:pPr>
        <w:pStyle w:val="Heading2"/>
      </w:pPr>
      <w:r>
        <w:t xml:space="preserve">12.1 Legal Framework</w:t>
      </w:r>
    </w:p>
    <w:p>
      <w:pPr>
        <w:pStyle w:val="Heading3"/>
      </w:pPr>
      <w:r>
        <w:t xml:space="preserve">12.1.1 Applicable Laws and Regulations</w:t>
      </w:r>
    </w:p>
    <w:p>
      <w:pPr>
        <w:pStyle w:val="ListParagraph"/>
        <w:numPr>
          <w:ilvl w:val="0"/>
          <w:numId w:val="3"/>
        </w:numPr>
      </w:pPr>
      <w:r>
        <w:t xml:space="preserve">Traffic Act (vehicle licensing and operation)</w:t>
      </w:r>
    </w:p>
    <w:p>
      <w:pPr>
        <w:pStyle w:val="ListParagraph"/>
        <w:numPr>
          <w:ilvl w:val="0"/>
          <w:numId w:val="3"/>
        </w:numPr>
      </w:pPr>
      <w:r>
        <w:t xml:space="preserve">Occupational Safety and Health Act</w:t>
      </w:r>
    </w:p>
    <w:p>
      <w:pPr>
        <w:pStyle w:val="ListParagraph"/>
        <w:numPr>
          <w:ilvl w:val="0"/>
          <w:numId w:val="3"/>
        </w:numPr>
      </w:pPr>
      <w:r>
        <w:t xml:space="preserve">Employment Act (labor relations)</w:t>
      </w:r>
    </w:p>
    <w:p>
      <w:pPr>
        <w:pStyle w:val="ListParagraph"/>
        <w:numPr>
          <w:ilvl w:val="0"/>
          <w:numId w:val="3"/>
        </w:numPr>
      </w:pPr>
      <w:r>
        <w:t xml:space="preserve">Tax laws (VAT, Income Tax, PAYE)</w:t>
      </w:r>
    </w:p>
    <w:p>
      <w:pPr>
        <w:pStyle w:val="ListParagraph"/>
        <w:numPr>
          <w:ilvl w:val="0"/>
          <w:numId w:val="3"/>
        </w:numPr>
      </w:pPr>
      <w:r>
        <w:t xml:space="preserve">County government regulations</w:t>
      </w:r>
    </w:p>
    <w:p>
      <w:pPr>
        <w:pStyle w:val="ListParagraph"/>
        <w:numPr>
          <w:ilvl w:val="0"/>
          <w:numId w:val="3"/>
        </w:numPr>
      </w:pPr>
      <w:r>
        <w:t xml:space="preserve">Environmental Management Act</w:t>
      </w:r>
    </w:p>
    <w:p>
      <w:pPr>
        <w:pStyle w:val="ListParagraph"/>
        <w:numPr>
          <w:ilvl w:val="0"/>
          <w:numId w:val="3"/>
        </w:numPr>
      </w:pPr>
      <w:r>
        <w:t xml:space="preserve">Insurance Act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Data Protection Act</w:t>
      </w:r>
    </w:p>
    <w:p>
      <w:pPr>
        <w:pStyle w:val="Heading2"/>
      </w:pPr>
      <w:r>
        <w:t xml:space="preserve">12.4 Dispute Resolution</w:t>
      </w:r>
    </w:p>
    <w:p>
      <w:pPr>
        <w:pStyle w:val="Heading3"/>
      </w:pPr>
      <w:r>
        <w:t xml:space="preserve">12.4.1 Escalation Procedure</w:t>
      </w:r>
    </w:p>
    <w:p>
      <w:pPr>
        <w:spacing w:after="120"/>
      </w:pPr>
      <w:r>
        <w:rPr>
          <w:b/>
          <w:bCs/>
        </w:rPr>
        <w:t xml:space="preserve">Level 1: IGA Coordinator</w:t>
      </w:r>
    </w:p>
    <w:p>
      <w:pPr>
        <w:pStyle w:val="ListParagraph"/>
        <w:numPr>
          <w:ilvl w:val="0"/>
          <w:numId w:val="2"/>
        </w:numPr>
      </w:pPr>
      <w:r>
        <w:t xml:space="preserve">Attempt amicable resolution</w:t>
      </w:r>
    </w:p>
    <w:p>
      <w:pPr>
        <w:pStyle w:val="ListParagraph"/>
        <w:numPr>
          <w:ilvl w:val="0"/>
          <w:numId w:val="2"/>
        </w:numPr>
      </w:pPr>
      <w:r>
        <w:t xml:space="preserve">Document discussions</w:t>
      </w:r>
    </w:p>
    <w:p>
      <w:pPr>
        <w:pStyle w:val="ListParagraph"/>
        <w:numPr>
          <w:ilvl w:val="0"/>
          <w:numId w:val="2"/>
        </w:numPr>
      </w:pPr>
      <w:r>
        <w:t xml:space="preserve">Propose solutions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Timeline: 7 days</w:t>
      </w:r>
    </w:p>
    <w:p>
      <w:pPr>
        <w:spacing w:after="120"/>
      </w:pPr>
      <w:r>
        <w:rPr>
          <w:b/>
          <w:bCs/>
        </w:rPr>
        <w:t xml:space="preserve">Level 2: Management Committee</w:t>
      </w:r>
    </w:p>
    <w:p>
      <w:pPr>
        <w:pStyle w:val="ListParagraph"/>
        <w:numPr>
          <w:ilvl w:val="0"/>
          <w:numId w:val="2"/>
        </w:numPr>
      </w:pPr>
      <w:r>
        <w:t xml:space="preserve">Review case documentation</w:t>
      </w:r>
    </w:p>
    <w:p>
      <w:pPr>
        <w:pStyle w:val="ListParagraph"/>
        <w:numPr>
          <w:ilvl w:val="0"/>
          <w:numId w:val="2"/>
        </w:numPr>
      </w:pPr>
      <w:r>
        <w:t xml:space="preserve">Hear from both parties</w:t>
      </w:r>
    </w:p>
    <w:p>
      <w:pPr>
        <w:pStyle w:val="ListParagraph"/>
        <w:numPr>
          <w:ilvl w:val="0"/>
          <w:numId w:val="2"/>
        </w:numPr>
      </w:pPr>
      <w:r>
        <w:t xml:space="preserve">Determine resolution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Timeline: 14 days</w:t>
      </w:r>
    </w:p>
    <w:p>
      <w:pPr>
        <w:spacing w:after="120"/>
      </w:pPr>
      <w:r>
        <w:rPr>
          <w:b/>
          <w:bCs/>
        </w:rPr>
        <w:t xml:space="preserve">Level 3: Mediation</w:t>
      </w:r>
    </w:p>
    <w:p>
      <w:pPr>
        <w:pStyle w:val="ListParagraph"/>
        <w:numPr>
          <w:ilvl w:val="0"/>
          <w:numId w:val="2"/>
        </w:numPr>
      </w:pPr>
      <w:r>
        <w:t xml:space="preserve">Engage neutral mediator</w:t>
      </w:r>
    </w:p>
    <w:p>
      <w:pPr>
        <w:pStyle w:val="ListParagraph"/>
        <w:numPr>
          <w:ilvl w:val="0"/>
          <w:numId w:val="2"/>
        </w:numPr>
      </w:pPr>
      <w:r>
        <w:t xml:space="preserve">Formal mediation process</w:t>
      </w:r>
    </w:p>
    <w:p>
      <w:pPr>
        <w:pStyle w:val="ListParagraph"/>
        <w:numPr>
          <w:ilvl w:val="0"/>
          <w:numId w:val="2"/>
        </w:numPr>
      </w:pPr>
      <w:r>
        <w:t xml:space="preserve">Binding agreement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Timeline: 30 days</w:t>
      </w:r>
    </w:p>
    <w:p>
      <w:pPr>
        <w:spacing w:after="120"/>
      </w:pPr>
      <w:r>
        <w:rPr>
          <w:b/>
          <w:bCs/>
        </w:rPr>
        <w:t xml:space="preserve">Level 4: Arbitration/Legal Action</w:t>
      </w:r>
    </w:p>
    <w:p>
      <w:pPr>
        <w:pStyle w:val="ListParagraph"/>
        <w:numPr>
          <w:ilvl w:val="0"/>
          <w:numId w:val="2"/>
        </w:numPr>
      </w:pPr>
      <w:r>
        <w:t xml:space="preserve">Arbitration as per agreement</w:t>
      </w:r>
    </w:p>
    <w:p>
      <w:pPr>
        <w:pStyle w:val="ListParagraph"/>
        <w:numPr>
          <w:ilvl w:val="0"/>
          <w:numId w:val="2"/>
        </w:numPr>
      </w:pPr>
      <w:r>
        <w:t xml:space="preserve">Legal proceedings if necessary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 per court timelines</w:t>
      </w:r>
    </w:p>
    <w:p>
      <w:r>
        <w:br w:type="page"/>
      </w:r>
    </w:p>
    <w:p>
      <w:pPr>
        <w:pStyle w:val="Heading1"/>
      </w:pPr>
      <w:r>
        <w:t xml:space="preserve">13. MONITORING AND EVALUATION</w:t>
      </w:r>
    </w:p>
    <w:p>
      <w:pPr>
        <w:spacing w:after="240"/>
      </w:pPr>
      <w:r>
        <w:t xml:space="preserve">This section establishes performance indicators (financial, operational, quality, and asset management), reporting requirements, audit procedures, and continuous improvement mechanisms.</w:t>
      </w:r>
    </w:p>
    <w:p>
      <w:pPr>
        <w:pStyle w:val="Heading2"/>
      </w:pPr>
      <w:r>
        <w:t xml:space="preserve">13.1 Performance Indicators</w:t>
      </w:r>
    </w:p>
    <w:p>
      <w:pPr>
        <w:pStyle w:val="Heading3"/>
      </w:pPr>
      <w:r>
        <w:t xml:space="preserve">13.1.1 Financial Indicators</w:t>
      </w:r>
    </w:p>
    <w:p>
      <w:pPr>
        <w:pStyle w:val="ListParagraph"/>
        <w:numPr>
          <w:ilvl w:val="0"/>
          <w:numId w:val="2"/>
        </w:numPr>
      </w:pPr>
      <w:r>
        <w:t xml:space="preserve">Total revenue generated</w:t>
      </w:r>
    </w:p>
    <w:p>
      <w:pPr>
        <w:pStyle w:val="ListParagraph"/>
        <w:numPr>
          <w:ilvl w:val="0"/>
          <w:numId w:val="2"/>
        </w:numPr>
      </w:pPr>
      <w:r>
        <w:t xml:space="preserve">Operating costs</w:t>
      </w:r>
    </w:p>
    <w:p>
      <w:pPr>
        <w:pStyle w:val="ListParagraph"/>
        <w:numPr>
          <w:ilvl w:val="0"/>
          <w:numId w:val="2"/>
        </w:numPr>
      </w:pPr>
      <w:r>
        <w:t xml:space="preserve">Net profit/surplus</w:t>
      </w:r>
    </w:p>
    <w:p>
      <w:pPr>
        <w:pStyle w:val="ListParagraph"/>
        <w:numPr>
          <w:ilvl w:val="0"/>
          <w:numId w:val="2"/>
        </w:numPr>
      </w:pPr>
      <w:r>
        <w:t xml:space="preserve">Profit margin percentage</w:t>
      </w:r>
    </w:p>
    <w:p>
      <w:pPr>
        <w:pStyle w:val="ListParagraph"/>
        <w:numPr>
          <w:ilvl w:val="0"/>
          <w:numId w:val="2"/>
        </w:numPr>
      </w:pPr>
      <w:r>
        <w:t xml:space="preserve">Return on investment (ROI)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Collection efficiency</w:t>
      </w:r>
    </w:p>
    <w:p>
      <w:pPr>
        <w:spacing w:after="120"/>
      </w:pPr>
      <w:r>
        <w:rPr>
          <w:b/>
          <w:bCs/>
        </w:rPr>
        <w:t xml:space="preserve">Targets:</w:t>
      </w:r>
    </w:p>
    <w:p>
      <w:pPr>
        <w:pStyle w:val="ListParagraph"/>
        <w:numPr>
          <w:ilvl w:val="0"/>
          <w:numId w:val="2"/>
        </w:numPr>
      </w:pPr>
      <w:r>
        <w:t xml:space="preserve">Revenue growth: Minimum 15% annually</w:t>
      </w:r>
    </w:p>
    <w:p>
      <w:pPr>
        <w:pStyle w:val="ListParagraph"/>
        <w:numPr>
          <w:ilvl w:val="0"/>
          <w:numId w:val="2"/>
        </w:numPr>
      </w:pPr>
      <w:r>
        <w:t xml:space="preserve">Profit margin: Minimum 20%</w:t>
      </w:r>
    </w:p>
    <w:p>
      <w:pPr>
        <w:pStyle w:val="ListParagraph"/>
        <w:numPr>
          <w:ilvl w:val="0"/>
          <w:numId w:val="2"/>
        </w:numPr>
      </w:pPr>
      <w:r>
        <w:t xml:space="preserve">Collection efficiency: Minimum 95%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Debtor days: Maximum 30 days</w:t>
      </w:r>
    </w:p>
    <w:p>
      <w:pPr>
        <w:pStyle w:val="Heading3"/>
      </w:pPr>
      <w:r>
        <w:t xml:space="preserve">13.1.2 Operational Indicators</w:t>
      </w:r>
    </w:p>
    <w:p>
      <w:pPr>
        <w:pStyle w:val="ListParagraph"/>
        <w:numPr>
          <w:ilvl w:val="0"/>
          <w:numId w:val="2"/>
        </w:numPr>
      </w:pPr>
      <w:r>
        <w:t xml:space="preserve">Fleet utilization rate</w:t>
      </w:r>
    </w:p>
    <w:p>
      <w:pPr>
        <w:pStyle w:val="ListParagraph"/>
        <w:numPr>
          <w:ilvl w:val="0"/>
          <w:numId w:val="2"/>
        </w:numPr>
      </w:pPr>
      <w:r>
        <w:t xml:space="preserve">Equipment downtime percentage</w:t>
      </w:r>
    </w:p>
    <w:p>
      <w:pPr>
        <w:pStyle w:val="ListParagraph"/>
        <w:numPr>
          <w:ilvl w:val="0"/>
          <w:numId w:val="2"/>
        </w:numPr>
      </w:pPr>
      <w:r>
        <w:t xml:space="preserve">Number of clients served</w:t>
      </w:r>
    </w:p>
    <w:p>
      <w:pPr>
        <w:pStyle w:val="ListParagraph"/>
        <w:numPr>
          <w:ilvl w:val="0"/>
          <w:numId w:val="2"/>
        </w:numPr>
      </w:pPr>
      <w:r>
        <w:t xml:space="preserve">Acres/hectares covered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Revenue per operating hour</w:t>
      </w:r>
    </w:p>
    <w:p>
      <w:pPr>
        <w:spacing w:after="120"/>
      </w:pPr>
      <w:r>
        <w:rPr>
          <w:b/>
          <w:bCs/>
        </w:rPr>
        <w:t xml:space="preserve">Targets:</w:t>
      </w:r>
    </w:p>
    <w:p>
      <w:pPr>
        <w:pStyle w:val="ListParagraph"/>
        <w:numPr>
          <w:ilvl w:val="0"/>
          <w:numId w:val="2"/>
        </w:numPr>
      </w:pPr>
      <w:r>
        <w:t xml:space="preserve">Utilization rate: 60% (peak), 30% (off-peak)</w:t>
      </w:r>
    </w:p>
    <w:p>
      <w:pPr>
        <w:pStyle w:val="ListParagraph"/>
        <w:numPr>
          <w:ilvl w:val="0"/>
          <w:numId w:val="2"/>
        </w:numPr>
      </w:pPr>
      <w:r>
        <w:t xml:space="preserve">Downtime: Maximum 10% annually</w:t>
      </w:r>
    </w:p>
    <w:p>
      <w:pPr>
        <w:pStyle w:val="ListParagraph"/>
        <w:numPr>
          <w:ilvl w:val="0"/>
          <w:numId w:val="2"/>
        </w:numPr>
      </w:pPr>
      <w:r>
        <w:t xml:space="preserve">Service fulfillment: Minimum 90%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Response time: Within 24 hours</w:t>
      </w:r>
    </w:p>
    <w:p>
      <w:pPr>
        <w:pStyle w:val="Heading2"/>
      </w:pPr>
      <w:r>
        <w:t xml:space="preserve">13.2 Reporting Framework</w:t>
      </w:r>
    </w:p>
    <w:p>
      <w:pPr>
        <w:spacing w:after="120"/>
      </w:pPr>
      <w:r>
        <w:rPr>
          <w:b/>
          <w:bCs/>
        </w:rPr>
        <w:t xml:space="preserve">Monthly Reports:</w:t>
      </w:r>
    </w:p>
    <w:p>
      <w:pPr>
        <w:pStyle w:val="ListParagraph"/>
        <w:numPr>
          <w:ilvl w:val="0"/>
          <w:numId w:val="2"/>
        </w:numPr>
      </w:pPr>
      <w:r>
        <w:t xml:space="preserve">Performance dashboard</w:t>
      </w:r>
    </w:p>
    <w:p>
      <w:pPr>
        <w:pStyle w:val="ListParagraph"/>
        <w:numPr>
          <w:ilvl w:val="0"/>
          <w:numId w:val="2"/>
        </w:numPr>
      </w:pPr>
      <w:r>
        <w:t xml:space="preserve">Financial statements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Operational statistics</w:t>
      </w:r>
    </w:p>
    <w:p>
      <w:pPr>
        <w:spacing w:after="120"/>
      </w:pPr>
      <w:r>
        <w:rPr>
          <w:b/>
          <w:bCs/>
        </w:rPr>
        <w:t xml:space="preserve">Quarterly Reports:</w:t>
      </w:r>
    </w:p>
    <w:p>
      <w:pPr>
        <w:pStyle w:val="ListParagraph"/>
        <w:numPr>
          <w:ilvl w:val="0"/>
          <w:numId w:val="2"/>
        </w:numPr>
      </w:pPr>
      <w:r>
        <w:t xml:space="preserve">Comprehensive performance report</w:t>
      </w:r>
    </w:p>
    <w:p>
      <w:pPr>
        <w:pStyle w:val="ListParagraph"/>
        <w:numPr>
          <w:ilvl w:val="0"/>
          <w:numId w:val="2"/>
        </w:numPr>
      </w:pPr>
      <w:r>
        <w:t xml:space="preserve">Financial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Strategic review</w:t>
      </w:r>
    </w:p>
    <w:p>
      <w:pPr>
        <w:spacing w:after="120"/>
      </w:pPr>
      <w:r>
        <w:rPr>
          <w:b/>
          <w:bCs/>
        </w:rPr>
        <w:t xml:space="preserve">Annual Reports:</w:t>
      </w:r>
    </w:p>
    <w:p>
      <w:pPr>
        <w:pStyle w:val="ListParagraph"/>
        <w:numPr>
          <w:ilvl w:val="0"/>
          <w:numId w:val="2"/>
        </w:numPr>
      </w:pPr>
      <w:r>
        <w:t xml:space="preserve">Audited financial statements</w:t>
      </w:r>
    </w:p>
    <w:p>
      <w:pPr>
        <w:pStyle w:val="ListParagraph"/>
        <w:numPr>
          <w:ilvl w:val="0"/>
          <w:numId w:val="2"/>
        </w:numPr>
      </w:pPr>
      <w:r>
        <w:t xml:space="preserve">Performance evaluation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Strategic recommendations</w:t>
      </w:r>
    </w:p>
    <w:p>
      <w:r>
        <w:br w:type="page"/>
      </w:r>
    </w:p>
    <w:p>
      <w:pPr>
        <w:pStyle w:val="Heading1"/>
      </w:pPr>
      <w:r>
        <w:t xml:space="preserve">14. APPENDICES</w:t>
      </w:r>
    </w:p>
    <w:p>
      <w:pPr>
        <w:spacing w:after="240"/>
      </w:pPr>
      <w:r>
        <w:t xml:space="preserve">This section contains all forms, templates, job descriptions, standard operating procedures, and reference materials needed for implementing this policy.</w:t>
      </w:r>
    </w:p>
    <w:p>
      <w:pPr>
        <w:pStyle w:val="Heading2"/>
      </w:pPr>
      <w:r>
        <w:t xml:space="preserve">APPENDIX A: Forms and Templates</w:t>
      </w:r>
    </w:p>
    <w:p>
      <w:pPr>
        <w:pStyle w:val="ListParagraph"/>
        <w:numPr>
          <w:ilvl w:val="0"/>
          <w:numId w:val="2"/>
        </w:numPr>
      </w:pPr>
      <w:r>
        <w:t xml:space="preserve">A1. FORM IGA-01: Booking Request Form</w:t>
      </w:r>
    </w:p>
    <w:p>
      <w:pPr>
        <w:pStyle w:val="ListParagraph"/>
        <w:numPr>
          <w:ilvl w:val="0"/>
          <w:numId w:val="2"/>
        </w:numPr>
      </w:pPr>
      <w:r>
        <w:t xml:space="preserve">A2. FORM IGA-02: Rental Agreement Template</w:t>
      </w:r>
    </w:p>
    <w:p>
      <w:pPr>
        <w:pStyle w:val="ListParagraph"/>
        <w:numPr>
          <w:ilvl w:val="0"/>
          <w:numId w:val="2"/>
        </w:numPr>
      </w:pPr>
      <w:r>
        <w:t xml:space="preserve">A3. FORM IGA-03: Pre-Departure Inspection Checklist</w:t>
      </w:r>
    </w:p>
    <w:p>
      <w:pPr>
        <w:pStyle w:val="ListParagraph"/>
        <w:numPr>
          <w:ilvl w:val="0"/>
          <w:numId w:val="2"/>
        </w:numPr>
      </w:pPr>
      <w:r>
        <w:t xml:space="preserve">A4. FORM IGA-04: Daily Service Log</w:t>
      </w:r>
    </w:p>
    <w:p>
      <w:pPr>
        <w:pStyle w:val="ListParagraph"/>
        <w:numPr>
          <w:ilvl w:val="0"/>
          <w:numId w:val="2"/>
        </w:numPr>
      </w:pPr>
      <w:r>
        <w:t xml:space="preserve">A5. FORM IGA-05: Work Completion Certificate</w:t>
      </w:r>
    </w:p>
    <w:p>
      <w:pPr>
        <w:pStyle w:val="ListParagraph"/>
        <w:numPr>
          <w:ilvl w:val="0"/>
          <w:numId w:val="2"/>
        </w:numPr>
      </w:pPr>
      <w:r>
        <w:t xml:space="preserve">A6. FORM IGA-06: Post-Service Inspection Report</w:t>
      </w:r>
    </w:p>
    <w:p>
      <w:pPr>
        <w:pStyle w:val="ListParagraph"/>
        <w:numPr>
          <w:ilvl w:val="0"/>
          <w:numId w:val="2"/>
        </w:numPr>
      </w:pPr>
      <w:r>
        <w:t xml:space="preserve">A7. FORM IGA-07: Customer Satisfaction Survey</w:t>
      </w:r>
    </w:p>
    <w:p>
      <w:pPr>
        <w:pStyle w:val="ListParagraph"/>
        <w:numPr>
          <w:ilvl w:val="0"/>
          <w:numId w:val="2"/>
        </w:numPr>
      </w:pPr>
      <w:r>
        <w:t xml:space="preserve">A8. FORM IGA-08: Asset Service History Log</w:t>
      </w:r>
    </w:p>
    <w:p>
      <w:pPr>
        <w:pStyle w:val="ListParagraph"/>
        <w:numPr>
          <w:ilvl w:val="0"/>
          <w:numId w:val="2"/>
        </w:numPr>
      </w:pPr>
      <w:r>
        <w:t xml:space="preserve">A9. FORM IGA-09: Client Registration Form</w:t>
      </w:r>
    </w:p>
    <w:p>
      <w:pPr>
        <w:pStyle w:val="ListParagraph"/>
        <w:numPr>
          <w:ilvl w:val="0"/>
          <w:numId w:val="2"/>
        </w:numPr>
      </w:pPr>
      <w:r>
        <w:t xml:space="preserve">A10. Equipment Breakdown Report</w:t>
      </w:r>
    </w:p>
    <w:p>
      <w:pPr>
        <w:pStyle w:val="ListParagraph"/>
        <w:numPr>
          <w:ilvl w:val="0"/>
          <w:numId w:val="2"/>
        </w:numPr>
      </w:pPr>
      <w:r>
        <w:t xml:space="preserve">A11. Incident Report Form</w:t>
      </w:r>
    </w:p>
    <w:p>
      <w:pPr>
        <w:pStyle w:val="ListParagraph"/>
        <w:numPr>
          <w:ilvl w:val="0"/>
          <w:numId w:val="2"/>
        </w:numPr>
      </w:pPr>
      <w:r>
        <w:t xml:space="preserve">A12. Fuel Requisition Form</w:t>
      </w:r>
    </w:p>
    <w:p>
      <w:pPr>
        <w:pStyle w:val="ListParagraph"/>
        <w:numPr>
          <w:ilvl w:val="0"/>
          <w:numId w:val="2"/>
        </w:numPr>
      </w:pPr>
      <w:r>
        <w:t xml:space="preserve">A13. Spare Parts Requisition Form</w:t>
      </w:r>
    </w:p>
    <w:p>
      <w:pPr>
        <w:pStyle w:val="ListParagraph"/>
        <w:numPr>
          <w:ilvl w:val="0"/>
          <w:numId w:val="2"/>
        </w:numPr>
      </w:pPr>
      <w:r>
        <w:t xml:space="preserve">A14. Leave Application Form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A15. Petty Cash Voucher</w:t>
      </w:r>
    </w:p>
    <w:p>
      <w:pPr>
        <w:pStyle w:val="Heading2"/>
      </w:pPr>
      <w:r>
        <w:t xml:space="preserve">APPENDIX B: Job Descriptions</w:t>
      </w:r>
    </w:p>
    <w:p>
      <w:pPr>
        <w:pStyle w:val="ListParagraph"/>
        <w:numPr>
          <w:ilvl w:val="0"/>
          <w:numId w:val="2"/>
        </w:numPr>
      </w:pPr>
      <w:r>
        <w:t xml:space="preserve">B1. IGA Coordinator</w:t>
      </w:r>
    </w:p>
    <w:p>
      <w:pPr>
        <w:pStyle w:val="ListParagraph"/>
        <w:numPr>
          <w:ilvl w:val="0"/>
          <w:numId w:val="2"/>
        </w:numPr>
      </w:pPr>
      <w:r>
        <w:t xml:space="preserve">B2. Tractor Operator</w:t>
      </w:r>
    </w:p>
    <w:p>
      <w:pPr>
        <w:pStyle w:val="ListParagraph"/>
        <w:numPr>
          <w:ilvl w:val="0"/>
          <w:numId w:val="2"/>
        </w:numPr>
      </w:pPr>
      <w:r>
        <w:t xml:space="preserve">B3. Mechanic/Technician</w:t>
      </w:r>
    </w:p>
    <w:p>
      <w:pPr>
        <w:pStyle w:val="ListParagraph"/>
        <w:numPr>
          <w:ilvl w:val="0"/>
          <w:numId w:val="2"/>
        </w:numPr>
      </w:pPr>
      <w:r>
        <w:t xml:space="preserve">B4. Administrative Assistant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B5. Security Officer</w:t>
      </w:r>
    </w:p>
    <w:p>
      <w:pPr>
        <w:pStyle w:val="Heading2"/>
      </w:pPr>
      <w:r>
        <w:t xml:space="preserve">APPENDIX C: Standard Operating Procedures</w:t>
      </w:r>
    </w:p>
    <w:p>
      <w:pPr>
        <w:pStyle w:val="ListParagraph"/>
        <w:numPr>
          <w:ilvl w:val="0"/>
          <w:numId w:val="2"/>
        </w:numPr>
      </w:pPr>
      <w:r>
        <w:t xml:space="preserve">C1. Equipment Operation Procedures</w:t>
      </w:r>
    </w:p>
    <w:p>
      <w:pPr>
        <w:pStyle w:val="ListParagraph"/>
        <w:numPr>
          <w:ilvl w:val="0"/>
          <w:numId w:val="2"/>
        </w:numPr>
      </w:pPr>
      <w:r>
        <w:t xml:space="preserve">C2. Safety Procedures</w:t>
      </w:r>
    </w:p>
    <w:p>
      <w:pPr>
        <w:pStyle w:val="ListParagraph"/>
        <w:numPr>
          <w:ilvl w:val="0"/>
          <w:numId w:val="2"/>
        </w:numPr>
      </w:pPr>
      <w:r>
        <w:t xml:space="preserve">C3. Emergency Response Procedures</w:t>
      </w:r>
    </w:p>
    <w:p>
      <w:pPr>
        <w:pStyle w:val="ListParagraph"/>
        <w:numPr>
          <w:ilvl w:val="0"/>
          <w:numId w:val="2"/>
        </w:numPr>
      </w:pPr>
      <w:r>
        <w:t xml:space="preserve">C4. Maintenance Procedures</w:t>
      </w:r>
    </w:p>
    <w:p>
      <w:pPr>
        <w:pStyle w:val="ListParagraph"/>
        <w:numPr>
          <w:ilvl w:val="0"/>
          <w:numId w:val="2"/>
        </w:numPr>
      </w:pPr>
      <w:r>
        <w:t xml:space="preserve">C5. Financial Transaction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C6. Client Service Procedures</w:t>
      </w:r>
    </w:p>
    <w:p>
      <w:pPr>
        <w:pStyle w:val="Heading2"/>
      </w:pPr>
      <w:r>
        <w:t xml:space="preserve">APPENDIX D: Additional Resources</w:t>
      </w:r>
    </w:p>
    <w:p>
      <w:pPr>
        <w:pStyle w:val="ListParagraph"/>
        <w:numPr>
          <w:ilvl w:val="0"/>
          <w:numId w:val="2"/>
        </w:numPr>
      </w:pPr>
      <w:r>
        <w:t xml:space="preserve">D1. Price List Template</w:t>
      </w:r>
    </w:p>
    <w:p>
      <w:pPr>
        <w:pStyle w:val="ListParagraph"/>
        <w:numPr>
          <w:ilvl w:val="0"/>
          <w:numId w:val="2"/>
        </w:numPr>
      </w:pPr>
      <w:r>
        <w:t xml:space="preserve">D2. Asset Register Template</w:t>
      </w:r>
    </w:p>
    <w:p>
      <w:pPr>
        <w:pStyle w:val="ListParagraph"/>
        <w:numPr>
          <w:ilvl w:val="0"/>
          <w:numId w:val="2"/>
        </w:numPr>
      </w:pPr>
      <w:r>
        <w:t xml:space="preserve">D3. Contact Directory</w:t>
      </w:r>
    </w:p>
    <w:p>
      <w:pPr>
        <w:pStyle w:val="ListParagraph"/>
        <w:numPr>
          <w:ilvl w:val="0"/>
          <w:numId w:val="2"/>
        </w:numPr>
      </w:pPr>
      <w:r>
        <w:t xml:space="preserve">D4. Marketing Materials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D5. Legal Document Templates</w:t>
      </w:r>
    </w:p>
    <w:p>
      <w:r>
        <w:br w:type="page"/>
      </w:r>
    </w:p>
    <w:p>
      <w:pPr>
        <w:pStyle w:val="Heading1"/>
      </w:pPr>
      <w:r>
        <w:t xml:space="preserve">POLICY APPROVAL AND REVIEW</w:t>
      </w:r>
    </w:p>
    <w:p>
      <w:pPr>
        <w:spacing w:before="240" w:after="120"/>
      </w:pPr>
      <w:r>
        <w:t xml:space="preserve">Policy Prepared by: _________________________ Date: __________</w:t>
      </w:r>
    </w:p>
    <w:p>
      <w:pPr>
        <w:spacing w:after="240"/>
        <w:ind w:left="1440"/>
      </w:pPr>
      <w:r>
        <w:t xml:space="preserve">IGA Coordinator</w:t>
      </w:r>
    </w:p>
    <w:p>
      <w:pPr>
        <w:spacing w:after="120"/>
      </w:pPr>
      <w:r>
        <w:t xml:space="preserve">Reviewed by: ________________________________ Date: __________</w:t>
      </w:r>
    </w:p>
    <w:p>
      <w:pPr>
        <w:spacing w:after="240"/>
        <w:ind w:left="1440"/>
      </w:pPr>
      <w:r>
        <w:t xml:space="preserve">Management Committee Chairperson</w:t>
      </w:r>
    </w:p>
    <w:p>
      <w:pPr>
        <w:spacing w:after="120"/>
      </w:pPr>
      <w:r>
        <w:t xml:space="preserve">Approved by: ________________________________ Date: __________</w:t>
      </w:r>
    </w:p>
    <w:p>
      <w:pPr>
        <w:spacing w:after="480"/>
        <w:ind w:left="1440"/>
      </w:pPr>
      <w:r>
        <w:t xml:space="preserve">Principal/Director</w:t>
      </w:r>
    </w:p>
    <w:p>
      <w:pPr>
        <w:spacing w:after="240"/>
      </w:pPr>
      <w:r>
        <w:t xml:space="preserve">Policy Effective Date: _______________________</w:t>
      </w:r>
    </w:p>
    <w:p>
      <w:pPr>
        <w:spacing w:after="240"/>
      </w:pPr>
      <w:r>
        <w:t xml:space="preserve">Review Schedule: Annually (or as necessary)</w:t>
      </w:r>
    </w:p>
    <w:p>
      <w:pPr>
        <w:spacing w:after="480"/>
      </w:pPr>
      <w:r>
        <w:t xml:space="preserve">Next Review Date: ____________________________</w:t>
      </w:r>
    </w:p>
    <w:p>
      <w:pPr>
        <w:spacing w:before="240" w:after="120"/>
      </w:pPr>
      <w:r>
        <w:rPr>
          <w:b/>
          <w:bCs/>
        </w:rPr>
        <w:t xml:space="preserve">Amendment History: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Description of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before="2880"/>
        <w:jc w:val="center"/>
      </w:pPr>
      <w:r>
        <w:rPr>
          <w:b/>
          <w:bCs/>
          <w:sz w:val="28"/>
          <w:szCs w:val="28"/>
        </w:rPr>
        <w:t xml:space="preserve">END OF POLICY DOCUMENT</w:t>
      </w:r>
    </w:p>
    <w:p>
      <w:pPr>
        <w:spacing w:before="960" w:after="240"/>
        <w:jc w:val="center"/>
      </w:pPr>
      <w:r>
        <w:rPr>
          <w:b/>
          <w:bCs/>
          <w:sz w:val="24"/>
          <w:szCs w:val="24"/>
        </w:rPr>
        <w:t xml:space="preserve">Contact Information:</w:t>
      </w:r>
    </w:p>
    <w:p>
      <w:pPr>
        <w:spacing w:after="120"/>
        <w:jc w:val="center"/>
      </w:pPr>
      <w:r>
        <w:t xml:space="preserve">[Institution Name]</w:t>
      </w:r>
    </w:p>
    <w:p>
      <w:pPr>
        <w:spacing w:after="120"/>
        <w:jc w:val="center"/>
      </w:pPr>
      <w:r>
        <w:t xml:space="preserve">[Address]</w:t>
      </w:r>
    </w:p>
    <w:p>
      <w:pPr>
        <w:spacing w:after="120"/>
        <w:jc w:val="center"/>
      </w:pPr>
      <w:r>
        <w:t xml:space="preserve">[Phone]</w:t>
      </w:r>
    </w:p>
    <w:p>
      <w:pPr>
        <w:spacing w:after="120"/>
        <w:jc w:val="center"/>
      </w:pPr>
      <w:r>
        <w:t xml:space="preserve">[Email]</w:t>
      </w:r>
    </w:p>
    <w:p>
      <w:pPr>
        <w:jc w:val="center"/>
      </w:pPr>
      <w:r>
        <w:t xml:space="preserve">[Website]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2026-01-27T09:25:14.173Z</dcterms:created>
  <dcterms:modified xsi:type="dcterms:W3CDTF">2026-01-27T09:25:14.174Z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