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3D3C0" w14:textId="42945767" w:rsidR="0043303E" w:rsidRDefault="0043303E" w:rsidP="0043303E">
      <w:pPr>
        <w:pStyle w:val="Cm"/>
      </w:pPr>
      <w:r>
        <w:t>Hálózati automatizáció</w:t>
      </w:r>
    </w:p>
    <w:p w14:paraId="28999B90" w14:textId="2C39EE97" w:rsidR="00B148F6" w:rsidRDefault="005F62B0" w:rsidP="00CB4D97">
      <w:r>
        <w:t>A hálózatban több automatizációs folyamat található meg. Mivel a Windows szerverek</w:t>
      </w:r>
      <w:r w:rsidR="00FA1B31">
        <w:t xml:space="preserve"> alapvetően elég ingata</w:t>
      </w:r>
      <w:r w:rsidR="00B74439">
        <w:t>g</w:t>
      </w:r>
      <w:r w:rsidR="00FA1B31">
        <w:t xml:space="preserve">ok, ezért ezek alapvető konfigurációját Ansible-el valósítjuk meg, amihez a szerver a KKK-LIN </w:t>
      </w:r>
      <w:r w:rsidR="00696308">
        <w:t>eszközön</w:t>
      </w:r>
      <w:r w:rsidR="004E5928">
        <w:t>é</w:t>
      </w:r>
      <w:r w:rsidR="00FA1B31">
        <w:t xml:space="preserve"> fut.</w:t>
      </w:r>
      <w:r w:rsidR="00B148F6">
        <w:t xml:space="preserve"> Ansible segítségével a következő szolgáltatásokat telepítjük és konfiguráljuk a Windows szervereinken</w:t>
      </w:r>
      <w:r w:rsidR="00307676">
        <w:t xml:space="preserve"> (</w:t>
      </w:r>
      <w:proofErr w:type="spellStart"/>
      <w:r w:rsidR="00307676" w:rsidRPr="002B1E5D">
        <w:rPr>
          <w:i/>
          <w:iCs/>
        </w:rPr>
        <w:t>x.</w:t>
      </w:r>
      <w:proofErr w:type="spellEnd"/>
      <w:r w:rsidR="00307676" w:rsidRPr="002B1E5D">
        <w:rPr>
          <w:i/>
          <w:iCs/>
        </w:rPr>
        <w:t xml:space="preserve"> táblázat</w:t>
      </w:r>
      <w:r w:rsidR="00307676">
        <w:t>)</w:t>
      </w:r>
      <w:r w:rsidR="00854FA9">
        <w:t xml:space="preserve">. Ezen kívül a </w:t>
      </w:r>
      <w:r w:rsidR="00CE2D96">
        <w:t xml:space="preserve">Active Directory környezet felépítésére és a felhasználók létrehozására, </w:t>
      </w:r>
      <w:r w:rsidR="008F77C7">
        <w:t>PowerShell</w:t>
      </w:r>
      <w:r w:rsidR="00CE2D96">
        <w:t xml:space="preserve"> </w:t>
      </w:r>
      <w:proofErr w:type="spellStart"/>
      <w:r w:rsidR="00CE2D96">
        <w:t>scripeteket</w:t>
      </w:r>
      <w:proofErr w:type="spellEnd"/>
      <w:r w:rsidR="00CE2D96">
        <w:t xml:space="preserve"> írtunk, amiket egy batch file lefuttatásával lehet elindítani. </w:t>
      </w:r>
      <w:r w:rsidR="005022F4">
        <w:t>A felhasználók egy .</w:t>
      </w:r>
      <w:proofErr w:type="spellStart"/>
      <w:r w:rsidR="005022F4">
        <w:t>csv</w:t>
      </w:r>
      <w:proofErr w:type="spellEnd"/>
      <w:r w:rsidR="005022F4">
        <w:t xml:space="preserve"> file</w:t>
      </w:r>
      <w:r w:rsidR="001C7585">
        <w:t>-</w:t>
      </w:r>
      <w:r w:rsidR="005022F4">
        <w:t>ban lesznek megtalálhatók, és így</w:t>
      </w:r>
      <w:r w:rsidR="005A2DBE">
        <w:t xml:space="preserve"> ez a folyamat is automatizáltan fog működni.</w:t>
      </w:r>
      <w:r w:rsidR="00CE2D96">
        <w:t xml:space="preserve"> </w:t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2760"/>
      </w:tblGrid>
      <w:tr w:rsidR="00307676" w:rsidRPr="00307676" w14:paraId="3CAC3282" w14:textId="77777777" w:rsidTr="00307676">
        <w:trPr>
          <w:trHeight w:val="600"/>
          <w:jc w:val="center"/>
        </w:trPr>
        <w:tc>
          <w:tcPr>
            <w:tcW w:w="6300" w:type="dxa"/>
            <w:gridSpan w:val="2"/>
            <w:tcBorders>
              <w:top w:val="single" w:sz="8" w:space="0" w:color="4472C4"/>
              <w:left w:val="single" w:sz="8" w:space="0" w:color="4472C4"/>
              <w:bottom w:val="single" w:sz="4" w:space="0" w:color="4472C4"/>
              <w:right w:val="single" w:sz="8" w:space="0" w:color="4472C4"/>
            </w:tcBorders>
            <w:shd w:val="clear" w:color="000000" w:fill="4472C4"/>
            <w:noWrap/>
            <w:vAlign w:val="center"/>
            <w:hideMark/>
          </w:tcPr>
          <w:p w14:paraId="341C4C69" w14:textId="5AD6BC5E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48"/>
                <w:szCs w:val="48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b/>
                <w:bCs/>
                <w:color w:val="FFFFFF"/>
                <w:kern w:val="0"/>
                <w:sz w:val="48"/>
                <w:szCs w:val="48"/>
                <w:lang w:eastAsia="hu-HU"/>
                <w14:ligatures w14:val="none"/>
              </w:rPr>
              <w:t>Windows szerver Ansible</w:t>
            </w:r>
          </w:p>
        </w:tc>
      </w:tr>
      <w:tr w:rsidR="00307676" w:rsidRPr="00307676" w14:paraId="266146F1" w14:textId="77777777" w:rsidTr="00307676">
        <w:trPr>
          <w:trHeight w:val="450"/>
          <w:jc w:val="center"/>
        </w:trPr>
        <w:tc>
          <w:tcPr>
            <w:tcW w:w="3540" w:type="dxa"/>
            <w:tcBorders>
              <w:top w:val="nil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shd w:val="clear" w:color="000000" w:fill="D9E2F3"/>
            <w:noWrap/>
            <w:vAlign w:val="center"/>
            <w:hideMark/>
          </w:tcPr>
          <w:p w14:paraId="351A8150" w14:textId="77777777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Eszközök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000000" w:fill="D9E2F3"/>
            <w:noWrap/>
            <w:vAlign w:val="center"/>
            <w:hideMark/>
          </w:tcPr>
          <w:p w14:paraId="54DFBCF8" w14:textId="77777777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Szolgáltatások</w:t>
            </w:r>
          </w:p>
        </w:tc>
      </w:tr>
      <w:tr w:rsidR="00307676" w:rsidRPr="00307676" w14:paraId="26BDEB03" w14:textId="77777777" w:rsidTr="00307676">
        <w:trPr>
          <w:trHeight w:val="405"/>
          <w:jc w:val="center"/>
        </w:trPr>
        <w:tc>
          <w:tcPr>
            <w:tcW w:w="3540" w:type="dxa"/>
            <w:vMerge w:val="restart"/>
            <w:tcBorders>
              <w:top w:val="single" w:sz="4" w:space="0" w:color="4472C4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shd w:val="clear" w:color="000000" w:fill="D9E2F3"/>
            <w:vAlign w:val="center"/>
            <w:hideMark/>
          </w:tcPr>
          <w:p w14:paraId="107A367E" w14:textId="3B894CF3" w:rsidR="00796CDC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  <w:t>KKK-ADDS</w:t>
            </w:r>
          </w:p>
          <w:p w14:paraId="7CEB6503" w14:textId="20985ED1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  <w:t>KKK-RODC</w:t>
            </w:r>
          </w:p>
        </w:tc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8" w:space="0" w:color="4472C4"/>
            </w:tcBorders>
            <w:shd w:val="clear" w:color="000000" w:fill="D9E2F3"/>
            <w:noWrap/>
            <w:vAlign w:val="center"/>
            <w:hideMark/>
          </w:tcPr>
          <w:p w14:paraId="6D8F1FA5" w14:textId="77777777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  <w:t>ADDS</w:t>
            </w:r>
          </w:p>
        </w:tc>
      </w:tr>
      <w:tr w:rsidR="00307676" w:rsidRPr="00307676" w14:paraId="3749AE25" w14:textId="77777777" w:rsidTr="00307676">
        <w:trPr>
          <w:trHeight w:val="405"/>
          <w:jc w:val="center"/>
        </w:trPr>
        <w:tc>
          <w:tcPr>
            <w:tcW w:w="3540" w:type="dxa"/>
            <w:vMerge/>
            <w:tcBorders>
              <w:top w:val="single" w:sz="4" w:space="0" w:color="4472C4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5EEDA57C" w14:textId="77777777" w:rsidR="00307676" w:rsidRPr="00307676" w:rsidRDefault="00307676" w:rsidP="003076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</w:p>
        </w:tc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5DF26641" w14:textId="77777777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  <w:t>DNS</w:t>
            </w:r>
          </w:p>
        </w:tc>
      </w:tr>
      <w:tr w:rsidR="00307676" w:rsidRPr="00307676" w14:paraId="41106E63" w14:textId="77777777" w:rsidTr="00307676">
        <w:trPr>
          <w:trHeight w:val="405"/>
          <w:jc w:val="center"/>
        </w:trPr>
        <w:tc>
          <w:tcPr>
            <w:tcW w:w="3540" w:type="dxa"/>
            <w:vMerge/>
            <w:tcBorders>
              <w:top w:val="single" w:sz="4" w:space="0" w:color="4472C4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20AA95D0" w14:textId="77777777" w:rsidR="00307676" w:rsidRPr="00307676" w:rsidRDefault="00307676" w:rsidP="003076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</w:p>
        </w:tc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8" w:space="0" w:color="4472C4"/>
            </w:tcBorders>
            <w:shd w:val="clear" w:color="000000" w:fill="D9E2F3"/>
            <w:noWrap/>
            <w:vAlign w:val="center"/>
            <w:hideMark/>
          </w:tcPr>
          <w:p w14:paraId="4B421445" w14:textId="77777777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  <w:t>AD DFS</w:t>
            </w:r>
          </w:p>
        </w:tc>
      </w:tr>
      <w:tr w:rsidR="00307676" w:rsidRPr="00307676" w14:paraId="131D827E" w14:textId="77777777" w:rsidTr="00307676">
        <w:trPr>
          <w:trHeight w:val="405"/>
          <w:jc w:val="center"/>
        </w:trPr>
        <w:tc>
          <w:tcPr>
            <w:tcW w:w="3540" w:type="dxa"/>
            <w:vMerge/>
            <w:tcBorders>
              <w:top w:val="single" w:sz="4" w:space="0" w:color="4472C4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2E67A535" w14:textId="77777777" w:rsidR="00307676" w:rsidRPr="00307676" w:rsidRDefault="00307676" w:rsidP="003076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</w:p>
        </w:tc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5939A28B" w14:textId="77777777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  <w:t>FSRM</w:t>
            </w:r>
          </w:p>
        </w:tc>
      </w:tr>
      <w:tr w:rsidR="00307676" w:rsidRPr="00307676" w14:paraId="2DE5A58A" w14:textId="77777777" w:rsidTr="00307676">
        <w:trPr>
          <w:trHeight w:val="420"/>
          <w:jc w:val="center"/>
        </w:trPr>
        <w:tc>
          <w:tcPr>
            <w:tcW w:w="354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4" w:space="0" w:color="4472C4"/>
            </w:tcBorders>
            <w:shd w:val="clear" w:color="000000" w:fill="D9E2F3"/>
            <w:noWrap/>
            <w:vAlign w:val="center"/>
            <w:hideMark/>
          </w:tcPr>
          <w:p w14:paraId="6E23E700" w14:textId="77777777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  <w:t>KKK-ADDS</w:t>
            </w:r>
          </w:p>
        </w:tc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2F3"/>
            <w:noWrap/>
            <w:vAlign w:val="center"/>
            <w:hideMark/>
          </w:tcPr>
          <w:p w14:paraId="7261D2EC" w14:textId="77777777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  <w:t>DHCP</w:t>
            </w:r>
          </w:p>
        </w:tc>
      </w:tr>
    </w:tbl>
    <w:p w14:paraId="5A087908" w14:textId="43F20F63" w:rsidR="00CB4D97" w:rsidRDefault="00FB7020" w:rsidP="00FB7020">
      <w:pPr>
        <w:jc w:val="center"/>
        <w:rPr>
          <w:i/>
          <w:iCs/>
          <w:sz w:val="22"/>
          <w:szCs w:val="20"/>
        </w:rPr>
      </w:pPr>
      <w:proofErr w:type="spellStart"/>
      <w:r w:rsidRPr="00FB7020">
        <w:rPr>
          <w:i/>
          <w:iCs/>
          <w:sz w:val="22"/>
          <w:szCs w:val="20"/>
        </w:rPr>
        <w:t>x.</w:t>
      </w:r>
      <w:proofErr w:type="spellEnd"/>
      <w:r w:rsidRPr="00FB7020">
        <w:rPr>
          <w:i/>
          <w:iCs/>
          <w:sz w:val="22"/>
          <w:szCs w:val="20"/>
        </w:rPr>
        <w:t xml:space="preserve"> táblázat</w:t>
      </w:r>
      <w:r w:rsidR="00ED3051">
        <w:rPr>
          <w:i/>
          <w:iCs/>
          <w:sz w:val="22"/>
          <w:szCs w:val="20"/>
        </w:rPr>
        <w:t xml:space="preserve"> –</w:t>
      </w:r>
      <w:r w:rsidR="00C235D4">
        <w:rPr>
          <w:i/>
          <w:iCs/>
          <w:sz w:val="22"/>
          <w:szCs w:val="20"/>
        </w:rPr>
        <w:t xml:space="preserve"> Ansible</w:t>
      </w:r>
      <w:r w:rsidR="001A0240">
        <w:rPr>
          <w:i/>
          <w:iCs/>
          <w:sz w:val="22"/>
          <w:szCs w:val="20"/>
        </w:rPr>
        <w:t>-el</w:t>
      </w:r>
      <w:r w:rsidR="00C235D4">
        <w:rPr>
          <w:i/>
          <w:iCs/>
          <w:sz w:val="22"/>
          <w:szCs w:val="20"/>
        </w:rPr>
        <w:t xml:space="preserve"> telep</w:t>
      </w:r>
      <w:r w:rsidR="00275AF5">
        <w:rPr>
          <w:i/>
          <w:iCs/>
          <w:sz w:val="22"/>
          <w:szCs w:val="20"/>
        </w:rPr>
        <w:t>í</w:t>
      </w:r>
      <w:r w:rsidR="00C235D4">
        <w:rPr>
          <w:i/>
          <w:iCs/>
          <w:sz w:val="22"/>
          <w:szCs w:val="20"/>
        </w:rPr>
        <w:t>tett szolgáltatások</w:t>
      </w:r>
      <w:r w:rsidR="00ED3051">
        <w:rPr>
          <w:i/>
          <w:iCs/>
          <w:sz w:val="22"/>
          <w:szCs w:val="20"/>
        </w:rPr>
        <w:t xml:space="preserve"> </w:t>
      </w:r>
    </w:p>
    <w:p w14:paraId="4FD2B062" w14:textId="62686C68" w:rsidR="00854FA9" w:rsidRDefault="00E90646" w:rsidP="009461F1">
      <w:pPr>
        <w:rPr>
          <w:szCs w:val="24"/>
        </w:rPr>
      </w:pPr>
      <w:r>
        <w:rPr>
          <w:szCs w:val="24"/>
        </w:rPr>
        <w:t>Továbbá a KKK-LIN szerveren egy webszerver fut, ami egy távoli konfigurációs felület</w:t>
      </w:r>
      <w:r w:rsidR="003846ED">
        <w:rPr>
          <w:szCs w:val="24"/>
        </w:rPr>
        <w:t>.</w:t>
      </w:r>
      <w:r>
        <w:rPr>
          <w:szCs w:val="24"/>
        </w:rPr>
        <w:t xml:space="preserve"> </w:t>
      </w:r>
      <w:r w:rsidR="003846ED">
        <w:rPr>
          <w:szCs w:val="24"/>
        </w:rPr>
        <w:t>A</w:t>
      </w:r>
      <w:r>
        <w:rPr>
          <w:szCs w:val="24"/>
        </w:rPr>
        <w:t xml:space="preserve">z Active Directory-s bejelentkezés segítségével lehet használni. A rendszergazda megadhatja ezen a felületen, hogy mit szeretne konfigurálni, és az oldal segítségével összekattinthatja a konfigurációt, </w:t>
      </w:r>
      <w:r w:rsidR="00EE69FA">
        <w:rPr>
          <w:szCs w:val="24"/>
        </w:rPr>
        <w:t xml:space="preserve"> </w:t>
      </w:r>
      <w:r>
        <w:rPr>
          <w:szCs w:val="24"/>
        </w:rPr>
        <w:t xml:space="preserve">majd </w:t>
      </w:r>
      <w:r w:rsidR="00AD4980">
        <w:rPr>
          <w:szCs w:val="24"/>
        </w:rPr>
        <w:t>I</w:t>
      </w:r>
      <w:r w:rsidR="00303077">
        <w:rPr>
          <w:szCs w:val="24"/>
        </w:rPr>
        <w:t xml:space="preserve">P cím, SSH felhasználónév, SSH jelszó, és </w:t>
      </w:r>
      <w:proofErr w:type="spellStart"/>
      <w:r w:rsidR="00303077">
        <w:rPr>
          <w:szCs w:val="24"/>
        </w:rPr>
        <w:t>enable</w:t>
      </w:r>
      <w:proofErr w:type="spellEnd"/>
      <w:r w:rsidR="00303077">
        <w:rPr>
          <w:szCs w:val="24"/>
        </w:rPr>
        <w:t xml:space="preserve"> jelszó megadását</w:t>
      </w:r>
      <w:r w:rsidR="00AD4980">
        <w:rPr>
          <w:szCs w:val="24"/>
        </w:rPr>
        <w:t xml:space="preserve"> </w:t>
      </w:r>
      <w:r w:rsidR="00AD4980">
        <w:rPr>
          <w:szCs w:val="24"/>
        </w:rPr>
        <w:t>követően</w:t>
      </w:r>
      <w:r w:rsidR="00303077">
        <w:rPr>
          <w:szCs w:val="24"/>
        </w:rPr>
        <w:t xml:space="preserve"> </w:t>
      </w:r>
      <w:r w:rsidR="005F433B">
        <w:rPr>
          <w:szCs w:val="24"/>
        </w:rPr>
        <w:t>rá tudja küldeni SSH segítségével az összerakott kódot az adott eszközre.</w:t>
      </w:r>
      <w:r w:rsidR="009B06DF">
        <w:rPr>
          <w:szCs w:val="24"/>
        </w:rPr>
        <w:t xml:space="preserve"> A weboldalt az </w:t>
      </w:r>
      <w:proofErr w:type="spellStart"/>
      <w:r w:rsidR="009B06DF" w:rsidRPr="002B1E5D">
        <w:rPr>
          <w:i/>
          <w:iCs/>
          <w:szCs w:val="24"/>
        </w:rPr>
        <w:t>x.</w:t>
      </w:r>
      <w:proofErr w:type="spellEnd"/>
      <w:r w:rsidR="009B06DF" w:rsidRPr="002B1E5D">
        <w:rPr>
          <w:i/>
          <w:iCs/>
          <w:szCs w:val="24"/>
        </w:rPr>
        <w:t xml:space="preserve"> képen</w:t>
      </w:r>
      <w:r w:rsidR="009B06DF">
        <w:rPr>
          <w:szCs w:val="24"/>
        </w:rPr>
        <w:t xml:space="preserve"> lehet látni.</w:t>
      </w:r>
      <w:r w:rsidR="00512B49">
        <w:rPr>
          <w:szCs w:val="24"/>
        </w:rPr>
        <w:t xml:space="preserve"> </w:t>
      </w:r>
    </w:p>
    <w:p w14:paraId="5CFC579C" w14:textId="3C2DA856" w:rsidR="00B8604A" w:rsidRDefault="00B8604A" w:rsidP="009461F1">
      <w:pPr>
        <w:rPr>
          <w:szCs w:val="24"/>
        </w:rPr>
      </w:pPr>
      <w:r>
        <w:rPr>
          <w:szCs w:val="24"/>
        </w:rPr>
        <w:t>KÉP HELYE</w:t>
      </w:r>
    </w:p>
    <w:p w14:paraId="20924A79" w14:textId="73B9F059" w:rsidR="00512B49" w:rsidRDefault="00512B49" w:rsidP="009461F1">
      <w:pPr>
        <w:rPr>
          <w:szCs w:val="24"/>
        </w:rPr>
      </w:pPr>
      <w:r>
        <w:rPr>
          <w:szCs w:val="24"/>
        </w:rPr>
        <w:t>A következő képen (</w:t>
      </w:r>
      <w:proofErr w:type="spellStart"/>
      <w:r w:rsidRPr="00512B49">
        <w:rPr>
          <w:i/>
          <w:iCs/>
          <w:szCs w:val="24"/>
        </w:rPr>
        <w:t>y.</w:t>
      </w:r>
      <w:proofErr w:type="spellEnd"/>
      <w:r w:rsidRPr="00512B49">
        <w:rPr>
          <w:i/>
          <w:iCs/>
          <w:szCs w:val="24"/>
        </w:rPr>
        <w:t xml:space="preserve"> kép</w:t>
      </w:r>
      <w:r>
        <w:rPr>
          <w:szCs w:val="24"/>
        </w:rPr>
        <w:t>), pedig az oldal működőképességét mutatjuk be.</w:t>
      </w:r>
    </w:p>
    <w:p w14:paraId="131711BE" w14:textId="25BFB746" w:rsidR="006717C1" w:rsidRDefault="006717C1" w:rsidP="009461F1">
      <w:pPr>
        <w:rPr>
          <w:szCs w:val="24"/>
        </w:rPr>
      </w:pPr>
      <w:r>
        <w:rPr>
          <w:szCs w:val="24"/>
        </w:rPr>
        <w:t>KÉP HELYE</w:t>
      </w:r>
    </w:p>
    <w:p w14:paraId="4FD74377" w14:textId="11C0020A" w:rsidR="00A22A9B" w:rsidRDefault="00B8604A" w:rsidP="0042061B">
      <w:pPr>
        <w:rPr>
          <w:szCs w:val="24"/>
        </w:rPr>
      </w:pPr>
      <w:r>
        <w:rPr>
          <w:szCs w:val="24"/>
        </w:rPr>
        <w:t xml:space="preserve">Az Ansible kódok megírásánál arra törekedtünk, hogy tökéletesen elkészítse az adott konfigurációt az eszközhöz, és ha másodszorra is lefuttatjuk, akkor ne legyen már változás </w:t>
      </w:r>
      <w:r w:rsidR="00DA0538">
        <w:rPr>
          <w:szCs w:val="24"/>
        </w:rPr>
        <w:t xml:space="preserve">a feladatoknál. </w:t>
      </w:r>
      <w:r w:rsidR="003B07F4">
        <w:rPr>
          <w:szCs w:val="24"/>
        </w:rPr>
        <w:t>A</w:t>
      </w:r>
      <w:r w:rsidR="00B00C31">
        <w:rPr>
          <w:szCs w:val="24"/>
        </w:rPr>
        <w:t>z</w:t>
      </w:r>
      <w:r w:rsidR="003B07F4">
        <w:rPr>
          <w:szCs w:val="24"/>
        </w:rPr>
        <w:t xml:space="preserve"> </w:t>
      </w:r>
      <w:r w:rsidR="00B00C31">
        <w:rPr>
          <w:szCs w:val="24"/>
        </w:rPr>
        <w:t xml:space="preserve">Ansible </w:t>
      </w:r>
      <w:r w:rsidR="003B07F4">
        <w:rPr>
          <w:szCs w:val="24"/>
        </w:rPr>
        <w:t>kódok</w:t>
      </w:r>
      <w:r w:rsidR="000A1F4D">
        <w:rPr>
          <w:szCs w:val="24"/>
        </w:rPr>
        <w:t xml:space="preserve">, és a </w:t>
      </w:r>
      <w:r w:rsidR="008F77C7">
        <w:rPr>
          <w:szCs w:val="24"/>
        </w:rPr>
        <w:t>PowerShell</w:t>
      </w:r>
      <w:r w:rsidR="000A1F4D">
        <w:rPr>
          <w:szCs w:val="24"/>
        </w:rPr>
        <w:t xml:space="preserve"> scriptek</w:t>
      </w:r>
      <w:r w:rsidR="003B07F4">
        <w:rPr>
          <w:szCs w:val="24"/>
        </w:rPr>
        <w:t xml:space="preserve"> a dokumentáció végén a hivatkozások részben </w:t>
      </w:r>
      <w:r w:rsidR="00F15439">
        <w:rPr>
          <w:szCs w:val="24"/>
        </w:rPr>
        <w:t>tekinthetők meg</w:t>
      </w:r>
      <w:r w:rsidR="003B07F4">
        <w:rPr>
          <w:szCs w:val="24"/>
        </w:rPr>
        <w:t>.</w:t>
      </w:r>
    </w:p>
    <w:p w14:paraId="42564455" w14:textId="25669F24" w:rsidR="00891794" w:rsidRDefault="00891794" w:rsidP="00891794">
      <w:pPr>
        <w:pStyle w:val="Cm"/>
      </w:pPr>
      <w:r>
        <w:t>Ansible kódok</w:t>
      </w:r>
    </w:p>
    <w:p w14:paraId="5175A5D8" w14:textId="6AC1CCCD" w:rsidR="00891794" w:rsidRDefault="00891794" w:rsidP="00891794">
      <w:pPr>
        <w:pStyle w:val="cim2"/>
      </w:pPr>
      <w:r>
        <w:t>ADDS</w:t>
      </w:r>
    </w:p>
    <w:p w14:paraId="1ACBE142" w14:textId="06305D83" w:rsidR="00761CC1" w:rsidRDefault="00ED6BCC" w:rsidP="00761CC1">
      <w:r>
        <w:t xml:space="preserve">Az Active Directory </w:t>
      </w:r>
      <w:r w:rsidR="00B16991">
        <w:t xml:space="preserve">telepítését és </w:t>
      </w:r>
      <w:r w:rsidR="00BC0A2A">
        <w:t xml:space="preserve">felkonfigurálását végzi el a playbook. A </w:t>
      </w:r>
      <w:proofErr w:type="spellStart"/>
      <w:r w:rsidR="002A276E">
        <w:t>p</w:t>
      </w:r>
      <w:r w:rsidR="00BC0A2A">
        <w:t>laybookban</w:t>
      </w:r>
      <w:proofErr w:type="spellEnd"/>
      <w:r w:rsidR="00BC0A2A">
        <w:t xml:space="preserve"> alapvető </w:t>
      </w:r>
      <w:r w:rsidR="005427EB">
        <w:t xml:space="preserve">Windows </w:t>
      </w:r>
      <w:r w:rsidR="005427EB" w:rsidRPr="00A86EF2">
        <w:rPr>
          <w:i/>
          <w:iCs/>
        </w:rPr>
        <w:t>(</w:t>
      </w:r>
      <w:r w:rsidR="002A276E" w:rsidRPr="00A86EF2">
        <w:rPr>
          <w:i/>
          <w:iCs/>
        </w:rPr>
        <w:t xml:space="preserve">új </w:t>
      </w:r>
      <w:r w:rsidR="00CD2629" w:rsidRPr="00A86EF2">
        <w:rPr>
          <w:i/>
          <w:iCs/>
        </w:rPr>
        <w:t xml:space="preserve">néven: </w:t>
      </w:r>
      <w:proofErr w:type="spellStart"/>
      <w:r w:rsidR="00CD2629" w:rsidRPr="00A86EF2">
        <w:rPr>
          <w:i/>
          <w:iCs/>
        </w:rPr>
        <w:t>microsoft.ad</w:t>
      </w:r>
      <w:proofErr w:type="spellEnd"/>
      <w:r w:rsidR="005427EB" w:rsidRPr="00A86EF2">
        <w:rPr>
          <w:i/>
          <w:iCs/>
        </w:rPr>
        <w:t>)</w:t>
      </w:r>
      <w:r w:rsidR="00BC0A2A">
        <w:t xml:space="preserve"> modul segí</w:t>
      </w:r>
      <w:r w:rsidR="005427EB">
        <w:t>tségével</w:t>
      </w:r>
      <w:r w:rsidR="00F12CFE">
        <w:t>, létrehoz</w:t>
      </w:r>
      <w:r w:rsidR="00444770">
        <w:t>za</w:t>
      </w:r>
      <w:r w:rsidR="00F12CFE">
        <w:t xml:space="preserve"> a „kkk.com” </w:t>
      </w:r>
      <w:r w:rsidR="00A22105">
        <w:t>tartományt</w:t>
      </w:r>
      <w:r w:rsidR="00F12CFE">
        <w:t xml:space="preserve"> a KKK-ADDS szerveren, </w:t>
      </w:r>
      <w:r w:rsidR="00BA075A">
        <w:t>majd,</w:t>
      </w:r>
      <w:r w:rsidR="00DE14D8">
        <w:t xml:space="preserve"> ha </w:t>
      </w:r>
      <w:r w:rsidR="006B6BCF">
        <w:t>szükséges akkor újraind</w:t>
      </w:r>
      <w:r w:rsidR="006B6BCF">
        <w:t>í</w:t>
      </w:r>
      <w:r w:rsidR="006B6BCF">
        <w:t>tja</w:t>
      </w:r>
      <w:r w:rsidR="00CB65A0">
        <w:t>,</w:t>
      </w:r>
      <w:r w:rsidR="00BA075A">
        <w:t xml:space="preserve"> és</w:t>
      </w:r>
      <w:r w:rsidR="00CB65A0">
        <w:t xml:space="preserve"> ezt követően</w:t>
      </w:r>
      <w:r w:rsidR="00C77E1C">
        <w:t xml:space="preserve"> </w:t>
      </w:r>
      <w:proofErr w:type="spellStart"/>
      <w:r w:rsidR="00A22105">
        <w:t>domain</w:t>
      </w:r>
      <w:proofErr w:type="spellEnd"/>
      <w:r w:rsidR="00AD5A57">
        <w:t xml:space="preserve"> </w:t>
      </w:r>
      <w:r w:rsidR="00183BF9">
        <w:t>k</w:t>
      </w:r>
      <w:r w:rsidR="00AD5A57">
        <w:t xml:space="preserve">ontrolleré </w:t>
      </w:r>
      <w:proofErr w:type="spellStart"/>
      <w:r w:rsidR="00AD5A57">
        <w:t>promótálódik</w:t>
      </w:r>
      <w:proofErr w:type="spellEnd"/>
      <w:r w:rsidR="0066286C">
        <w:t xml:space="preserve"> a szerver</w:t>
      </w:r>
      <w:r w:rsidR="00AD5A57">
        <w:t>.</w:t>
      </w:r>
      <w:r w:rsidR="00A86EF2">
        <w:t xml:space="preserve"> </w:t>
      </w:r>
      <w:r w:rsidR="00BA075A">
        <w:t xml:space="preserve">A következő play a DNS </w:t>
      </w:r>
      <w:r w:rsidR="00355C1B">
        <w:t>kliens beáll</w:t>
      </w:r>
      <w:r w:rsidR="00355C1B">
        <w:t>í</w:t>
      </w:r>
      <w:r w:rsidR="00355C1B">
        <w:t>tása a KKK-RODC szerveren</w:t>
      </w:r>
      <w:r w:rsidR="001E48C3">
        <w:t xml:space="preserve">, ami </w:t>
      </w:r>
      <w:r w:rsidR="001E62D3">
        <w:t>ahhoz</w:t>
      </w:r>
      <w:r w:rsidR="001E48C3">
        <w:t xml:space="preserve"> szükséges, hogy csatlakoztathassuk a kkk.com </w:t>
      </w:r>
      <w:r w:rsidR="001B1A1F">
        <w:t>tartományba</w:t>
      </w:r>
      <w:r w:rsidR="001E48C3">
        <w:t xml:space="preserve">, ezért </w:t>
      </w:r>
      <w:r w:rsidR="003E19CF">
        <w:t>beálltja</w:t>
      </w:r>
      <w:r w:rsidR="001E48C3">
        <w:t xml:space="preserve"> a KKK-ADDS IPv4 és IPv6 c</w:t>
      </w:r>
      <w:r w:rsidR="001E48C3">
        <w:t>í</w:t>
      </w:r>
      <w:r w:rsidR="001E48C3">
        <w:t xml:space="preserve">mét </w:t>
      </w:r>
      <w:r w:rsidR="00220381">
        <w:t xml:space="preserve">DNS </w:t>
      </w:r>
      <w:r w:rsidR="00047DD6">
        <w:t>kiszolgálónak</w:t>
      </w:r>
      <w:r w:rsidR="00220381">
        <w:t xml:space="preserve">. Ezelőtt van egy tesztelés, ami </w:t>
      </w:r>
      <w:r w:rsidR="00220381">
        <w:lastRenderedPageBreak/>
        <w:t xml:space="preserve">arra szolgál, hogy </w:t>
      </w:r>
      <w:r w:rsidR="006D4C19">
        <w:t>ha be van már áll</w:t>
      </w:r>
      <w:r w:rsidR="006D4C19">
        <w:t>í</w:t>
      </w:r>
      <w:r w:rsidR="006D4C19">
        <w:t>tva ez a két c</w:t>
      </w:r>
      <w:r w:rsidR="006D4C19">
        <w:t>í</w:t>
      </w:r>
      <w:r w:rsidR="006D4C19">
        <w:t xml:space="preserve">m </w:t>
      </w:r>
      <w:r w:rsidR="00951A71">
        <w:t xml:space="preserve">az eszközön akkor </w:t>
      </w:r>
      <w:r w:rsidR="007C2717">
        <w:t xml:space="preserve">ugorja át az </w:t>
      </w:r>
      <w:r w:rsidR="002D0A82">
        <w:t>előbb</w:t>
      </w:r>
      <w:r w:rsidR="007C2717">
        <w:t xml:space="preserve"> le</w:t>
      </w:r>
      <w:r w:rsidR="007C2717">
        <w:t>í</w:t>
      </w:r>
      <w:r w:rsidR="007C2717">
        <w:t>rt lépést.</w:t>
      </w:r>
      <w:r w:rsidR="009324E8">
        <w:t xml:space="preserve"> Ezután már csak két play van </w:t>
      </w:r>
      <w:r w:rsidR="00834373">
        <w:t xml:space="preserve">a </w:t>
      </w:r>
      <w:proofErr w:type="spellStart"/>
      <w:r w:rsidR="00834373">
        <w:t>playbookban</w:t>
      </w:r>
      <w:proofErr w:type="spellEnd"/>
      <w:r w:rsidR="009324E8">
        <w:t xml:space="preserve">, az első becsatlakoztatja a </w:t>
      </w:r>
      <w:proofErr w:type="spellStart"/>
      <w:r w:rsidR="00F026C9">
        <w:t>domainbe</w:t>
      </w:r>
      <w:proofErr w:type="spellEnd"/>
      <w:r w:rsidR="00D0636F">
        <w:t xml:space="preserve"> a KKK-RODC eszközt, </w:t>
      </w:r>
      <w:r w:rsidR="004A292D">
        <w:t>majd,</w:t>
      </w:r>
      <w:r w:rsidR="00D0636F">
        <w:t xml:space="preserve"> ha szükséges újraindítja, </w:t>
      </w:r>
      <w:r w:rsidR="002640A7">
        <w:t>a második</w:t>
      </w:r>
      <w:r w:rsidR="00F6129E">
        <w:t xml:space="preserve"> feltelep</w:t>
      </w:r>
      <w:r w:rsidR="00F6129E">
        <w:t>í</w:t>
      </w:r>
      <w:r w:rsidR="00F6129E">
        <w:t xml:space="preserve">ti az Active Directory </w:t>
      </w:r>
      <w:proofErr w:type="spellStart"/>
      <w:r w:rsidR="00F6129E">
        <w:t>Domain</w:t>
      </w:r>
      <w:proofErr w:type="spellEnd"/>
      <w:r w:rsidR="00F6129E">
        <w:t xml:space="preserve"> </w:t>
      </w:r>
      <w:proofErr w:type="spellStart"/>
      <w:r w:rsidR="00F6129E">
        <w:t>Services</w:t>
      </w:r>
      <w:proofErr w:type="spellEnd"/>
      <w:r w:rsidR="00562CFF">
        <w:t xml:space="preserve"> és DNS szolgáltatást,</w:t>
      </w:r>
      <w:r w:rsidR="002640A7">
        <w:t xml:space="preserve"> majd</w:t>
      </w:r>
      <w:r w:rsidR="00FF3959">
        <w:t xml:space="preserve"> ezután</w:t>
      </w:r>
      <w:r w:rsidR="00D0636F">
        <w:t xml:space="preserve"> Read-</w:t>
      </w:r>
      <w:proofErr w:type="spellStart"/>
      <w:r w:rsidR="00D0636F">
        <w:t>Only</w:t>
      </w:r>
      <w:proofErr w:type="spellEnd"/>
      <w:r w:rsidR="00D0636F">
        <w:t xml:space="preserve"> </w:t>
      </w:r>
      <w:proofErr w:type="spellStart"/>
      <w:r w:rsidR="00D0636F">
        <w:t>Domain</w:t>
      </w:r>
      <w:proofErr w:type="spellEnd"/>
      <w:r w:rsidR="00D0636F">
        <w:t xml:space="preserve"> </w:t>
      </w:r>
      <w:proofErr w:type="spellStart"/>
      <w:r w:rsidR="00D0636F">
        <w:t>Controlleré</w:t>
      </w:r>
      <w:proofErr w:type="spellEnd"/>
      <w:r w:rsidR="00D0636F">
        <w:t xml:space="preserve"> </w:t>
      </w:r>
      <w:r w:rsidR="00562CFF">
        <w:t>lépteti elő, és ha szükséges újraind</w:t>
      </w:r>
      <w:r w:rsidR="00562CFF">
        <w:t>í</w:t>
      </w:r>
      <w:r w:rsidR="00562CFF">
        <w:t>tja</w:t>
      </w:r>
      <w:r w:rsidR="00F572F0">
        <w:t>.</w:t>
      </w:r>
      <w:r w:rsidR="00CE602F">
        <w:t xml:space="preserve"> Az </w:t>
      </w:r>
      <w:r w:rsidR="00CE602F">
        <w:rPr>
          <w:i/>
          <w:iCs/>
        </w:rPr>
        <w:t>x-</w:t>
      </w:r>
      <w:proofErr w:type="spellStart"/>
      <w:r w:rsidR="00CE602F">
        <w:rPr>
          <w:i/>
          <w:iCs/>
        </w:rPr>
        <w:t>y.</w:t>
      </w:r>
      <w:proofErr w:type="spellEnd"/>
      <w:r w:rsidR="00CE602F">
        <w:rPr>
          <w:i/>
          <w:iCs/>
        </w:rPr>
        <w:t xml:space="preserve"> </w:t>
      </w:r>
      <w:r w:rsidR="00CE602F">
        <w:t xml:space="preserve">képen a sikeres első és a </w:t>
      </w:r>
      <w:proofErr w:type="spellStart"/>
      <w:r w:rsidR="00CE602F">
        <w:rPr>
          <w:i/>
          <w:iCs/>
        </w:rPr>
        <w:t>changed</w:t>
      </w:r>
      <w:proofErr w:type="spellEnd"/>
      <w:r w:rsidR="00CE602F">
        <w:t xml:space="preserve"> állapot nélküli második futtatás</w:t>
      </w:r>
      <w:r w:rsidR="00D30362">
        <w:t xml:space="preserve">, </w:t>
      </w:r>
      <w:r w:rsidR="00E63D97">
        <w:t>valamint</w:t>
      </w:r>
      <w:r w:rsidR="00D30362">
        <w:t xml:space="preserve"> </w:t>
      </w:r>
      <w:r w:rsidR="002960A3">
        <w:t xml:space="preserve">az Active Directory </w:t>
      </w:r>
      <w:proofErr w:type="spellStart"/>
      <w:r w:rsidR="002960A3">
        <w:t>Users</w:t>
      </w:r>
      <w:proofErr w:type="spellEnd"/>
      <w:r w:rsidR="002960A3">
        <w:t xml:space="preserve"> and </w:t>
      </w:r>
      <w:proofErr w:type="spellStart"/>
      <w:r w:rsidR="002960A3">
        <w:t>Computers-ből</w:t>
      </w:r>
      <w:proofErr w:type="spellEnd"/>
      <w:r w:rsidR="002960A3">
        <w:t xml:space="preserve"> kivágott </w:t>
      </w:r>
      <w:r w:rsidR="004348CB">
        <w:t>képernyőkép</w:t>
      </w:r>
      <w:r w:rsidR="002960A3">
        <w:t xml:space="preserve"> arról, hogy tényleg működött a kód</w:t>
      </w:r>
      <w:r w:rsidR="00CE602F">
        <w:t xml:space="preserve"> látható</w:t>
      </w:r>
      <w:r w:rsidR="00E3003C">
        <w:t xml:space="preserve"> </w:t>
      </w:r>
      <w:r w:rsidR="007C4FF0">
        <w:t>a</w:t>
      </w:r>
      <w:r w:rsidR="00E3003C">
        <w:t xml:space="preserve"> kép</w:t>
      </w:r>
      <w:r w:rsidR="007C4FF0">
        <w:t>e</w:t>
      </w:r>
      <w:r w:rsidR="00534081">
        <w:t>ke</w:t>
      </w:r>
      <w:r w:rsidR="007C4FF0">
        <w:t>n</w:t>
      </w:r>
      <w:r w:rsidR="00CE602F">
        <w:t>.</w:t>
      </w:r>
      <w:r w:rsidR="00CF5459">
        <w:t xml:space="preserve">  </w:t>
      </w:r>
    </w:p>
    <w:tbl>
      <w:tblPr>
        <w:tblStyle w:val="Rcsostblzat"/>
        <w:tblW w:w="93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0A6FF3" w14:paraId="69777FE2" w14:textId="77777777" w:rsidTr="004E2ABE">
        <w:trPr>
          <w:trHeight w:val="9821"/>
          <w:jc w:val="center"/>
        </w:trPr>
        <w:tc>
          <w:tcPr>
            <w:tcW w:w="9354" w:type="dxa"/>
          </w:tcPr>
          <w:p w14:paraId="1BF01B22" w14:textId="654DA4A4" w:rsidR="004E2ABE" w:rsidRDefault="004E2ABE" w:rsidP="004E2ABE">
            <w:pPr>
              <w:jc w:val="center"/>
              <w:rPr>
                <w:i/>
                <w:iCs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B217BE" wp14:editId="4145D101">
                  <wp:extent cx="5756275" cy="6004560"/>
                  <wp:effectExtent l="0" t="0" r="0" b="0"/>
                  <wp:docPr id="194751226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275" cy="600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693734" w14:textId="60363DDC" w:rsidR="000A6FF3" w:rsidRPr="00426235" w:rsidRDefault="00426235" w:rsidP="004E2ABE">
            <w:pPr>
              <w:jc w:val="center"/>
              <w:rPr>
                <w:i/>
                <w:iCs/>
              </w:rPr>
            </w:pPr>
            <w:proofErr w:type="spellStart"/>
            <w:r w:rsidRPr="00426235">
              <w:rPr>
                <w:i/>
                <w:iCs/>
                <w:sz w:val="22"/>
                <w:szCs w:val="20"/>
              </w:rPr>
              <w:t>x.</w:t>
            </w:r>
            <w:proofErr w:type="spellEnd"/>
            <w:r w:rsidRPr="00426235">
              <w:rPr>
                <w:i/>
                <w:iCs/>
                <w:sz w:val="22"/>
                <w:szCs w:val="20"/>
              </w:rPr>
              <w:t xml:space="preserve"> kép – </w:t>
            </w:r>
            <w:proofErr w:type="spellStart"/>
            <w:r w:rsidRPr="00426235">
              <w:rPr>
                <w:i/>
                <w:iCs/>
                <w:sz w:val="22"/>
                <w:szCs w:val="20"/>
              </w:rPr>
              <w:t>adds.yaml</w:t>
            </w:r>
            <w:proofErr w:type="spellEnd"/>
            <w:r w:rsidRPr="00426235">
              <w:rPr>
                <w:i/>
                <w:iCs/>
                <w:sz w:val="22"/>
                <w:szCs w:val="20"/>
              </w:rPr>
              <w:t xml:space="preserve"> első futtatás</w:t>
            </w:r>
          </w:p>
        </w:tc>
      </w:tr>
    </w:tbl>
    <w:p w14:paraId="69A2FD56" w14:textId="17B0443B" w:rsidR="000A6FF3" w:rsidRDefault="000A6FF3" w:rsidP="004E2ABE">
      <w:pPr>
        <w:jc w:val="center"/>
      </w:pPr>
    </w:p>
    <w:tbl>
      <w:tblPr>
        <w:tblStyle w:val="Rcsostblzat"/>
        <w:tblW w:w="93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7"/>
      </w:tblGrid>
      <w:tr w:rsidR="000A6FF3" w14:paraId="3A9003B6" w14:textId="77777777" w:rsidTr="00C169F4">
        <w:trPr>
          <w:trHeight w:val="9978"/>
          <w:jc w:val="center"/>
        </w:trPr>
        <w:tc>
          <w:tcPr>
            <w:tcW w:w="9387" w:type="dxa"/>
          </w:tcPr>
          <w:p w14:paraId="4571D1F2" w14:textId="50CFADD2" w:rsidR="000A6FF3" w:rsidRDefault="00C169F4" w:rsidP="004E2ABE">
            <w:pPr>
              <w:jc w:val="center"/>
            </w:pPr>
            <w:r>
              <w:rPr>
                <w:i/>
                <w:iCs/>
                <w:noProof/>
                <w:sz w:val="22"/>
                <w:szCs w:val="20"/>
              </w:rPr>
              <w:lastRenderedPageBreak/>
              <w:drawing>
                <wp:inline distT="0" distB="0" distL="0" distR="0" wp14:anchorId="6869240A" wp14:editId="1F2E5DC2">
                  <wp:extent cx="5756275" cy="6073140"/>
                  <wp:effectExtent l="0" t="0" r="0" b="3810"/>
                  <wp:docPr id="603279926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275" cy="607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426235" w:rsidRPr="00426235">
              <w:rPr>
                <w:i/>
                <w:iCs/>
                <w:sz w:val="22"/>
                <w:szCs w:val="20"/>
              </w:rPr>
              <w:t>x.</w:t>
            </w:r>
            <w:proofErr w:type="spellEnd"/>
            <w:r w:rsidR="00426235" w:rsidRPr="00426235">
              <w:rPr>
                <w:i/>
                <w:iCs/>
                <w:sz w:val="22"/>
                <w:szCs w:val="20"/>
              </w:rPr>
              <w:t xml:space="preserve"> kép – </w:t>
            </w:r>
            <w:proofErr w:type="spellStart"/>
            <w:r w:rsidR="00426235" w:rsidRPr="00426235">
              <w:rPr>
                <w:i/>
                <w:iCs/>
                <w:sz w:val="22"/>
                <w:szCs w:val="20"/>
              </w:rPr>
              <w:t>adds.yaml</w:t>
            </w:r>
            <w:proofErr w:type="spellEnd"/>
            <w:r w:rsidR="00426235" w:rsidRPr="00426235">
              <w:rPr>
                <w:i/>
                <w:iCs/>
                <w:sz w:val="22"/>
                <w:szCs w:val="20"/>
              </w:rPr>
              <w:t xml:space="preserve"> </w:t>
            </w:r>
            <w:r w:rsidR="00426235">
              <w:rPr>
                <w:i/>
                <w:iCs/>
                <w:sz w:val="22"/>
                <w:szCs w:val="20"/>
              </w:rPr>
              <w:t>második</w:t>
            </w:r>
            <w:r w:rsidR="00426235" w:rsidRPr="00426235">
              <w:rPr>
                <w:i/>
                <w:iCs/>
                <w:sz w:val="22"/>
                <w:szCs w:val="20"/>
              </w:rPr>
              <w:t xml:space="preserve"> futtatás</w:t>
            </w:r>
          </w:p>
        </w:tc>
      </w:tr>
    </w:tbl>
    <w:p w14:paraId="54FD8FDD" w14:textId="77777777" w:rsidR="000A6FF3" w:rsidRDefault="000A6FF3" w:rsidP="004E2ABE">
      <w:pPr>
        <w:jc w:val="center"/>
      </w:pPr>
    </w:p>
    <w:tbl>
      <w:tblPr>
        <w:tblStyle w:val="Rcsostblzat"/>
        <w:tblW w:w="92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2"/>
      </w:tblGrid>
      <w:tr w:rsidR="007627A1" w14:paraId="78478AD1" w14:textId="77777777" w:rsidTr="00BC11AF">
        <w:trPr>
          <w:trHeight w:val="2455"/>
          <w:jc w:val="center"/>
        </w:trPr>
        <w:tc>
          <w:tcPr>
            <w:tcW w:w="9262" w:type="dxa"/>
          </w:tcPr>
          <w:p w14:paraId="40BEF19A" w14:textId="029A4CF3" w:rsidR="007627A1" w:rsidRDefault="00BC11AF" w:rsidP="004E2ABE">
            <w:pPr>
              <w:jc w:val="center"/>
            </w:pPr>
            <w:r>
              <w:rPr>
                <w:i/>
                <w:iCs/>
                <w:noProof/>
                <w:sz w:val="22"/>
                <w:szCs w:val="20"/>
              </w:rPr>
              <w:drawing>
                <wp:inline distT="0" distB="0" distL="0" distR="0" wp14:anchorId="51B892E1" wp14:editId="38E349FD">
                  <wp:extent cx="5708650" cy="1332230"/>
                  <wp:effectExtent l="0" t="0" r="6350" b="1270"/>
                  <wp:docPr id="914274354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7627A1" w:rsidRPr="00426235">
              <w:rPr>
                <w:i/>
                <w:iCs/>
                <w:sz w:val="22"/>
                <w:szCs w:val="20"/>
              </w:rPr>
              <w:t>x.</w:t>
            </w:r>
            <w:proofErr w:type="spellEnd"/>
            <w:r w:rsidR="007627A1" w:rsidRPr="00426235">
              <w:rPr>
                <w:i/>
                <w:iCs/>
                <w:sz w:val="22"/>
                <w:szCs w:val="20"/>
              </w:rPr>
              <w:t xml:space="preserve"> kép – </w:t>
            </w:r>
            <w:proofErr w:type="spellStart"/>
            <w:r w:rsidR="004F1C08">
              <w:rPr>
                <w:i/>
                <w:iCs/>
                <w:sz w:val="22"/>
                <w:szCs w:val="20"/>
              </w:rPr>
              <w:t>Domain</w:t>
            </w:r>
            <w:proofErr w:type="spellEnd"/>
            <w:r w:rsidR="004F1C08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="004F1C08">
              <w:rPr>
                <w:i/>
                <w:iCs/>
                <w:sz w:val="22"/>
                <w:szCs w:val="20"/>
              </w:rPr>
              <w:t>controllerek</w:t>
            </w:r>
            <w:proofErr w:type="spellEnd"/>
          </w:p>
        </w:tc>
      </w:tr>
    </w:tbl>
    <w:p w14:paraId="6444AA9C" w14:textId="77777777" w:rsidR="00426235" w:rsidRPr="00CE602F" w:rsidRDefault="00426235" w:rsidP="00761CC1"/>
    <w:p w14:paraId="1BE55A4B" w14:textId="64E3D0CC" w:rsidR="00891794" w:rsidRDefault="00891794" w:rsidP="00891794">
      <w:pPr>
        <w:pStyle w:val="cim2"/>
      </w:pPr>
      <w:r>
        <w:t>DNS</w:t>
      </w:r>
    </w:p>
    <w:p w14:paraId="213ACFEE" w14:textId="39CF6D98" w:rsidR="00EE69FA" w:rsidRDefault="009021BF" w:rsidP="00EE69FA">
      <w:r>
        <w:lastRenderedPageBreak/>
        <w:t>A 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 szolgáltatást</w:t>
      </w:r>
      <w:r w:rsidR="007D4819">
        <w:t xml:space="preserve"> a </w:t>
      </w:r>
      <w:proofErr w:type="spellStart"/>
      <w:r w:rsidR="007D4819">
        <w:rPr>
          <w:i/>
          <w:iCs/>
        </w:rPr>
        <w:t>dns.yaml</w:t>
      </w:r>
      <w:proofErr w:type="spellEnd"/>
      <w:r w:rsidR="007D4819">
        <w:t xml:space="preserve"> </w:t>
      </w:r>
      <w:proofErr w:type="spellStart"/>
      <w:r w:rsidR="001A2F97">
        <w:t>playbookban</w:t>
      </w:r>
      <w:proofErr w:type="spellEnd"/>
      <w:r w:rsidR="001A2F97">
        <w:t xml:space="preserve"> konfiguráljuk.</w:t>
      </w:r>
      <w:r w:rsidR="005D10A7">
        <w:t xml:space="preserve"> Első körben a KKK-ADDS szerveren </w:t>
      </w:r>
      <w:r w:rsidR="001F1169">
        <w:t>beáll</w:t>
      </w:r>
      <w:r w:rsidR="001F1169">
        <w:t>í</w:t>
      </w:r>
      <w:r w:rsidR="007F1696">
        <w:t>t</w:t>
      </w:r>
      <w:r w:rsidR="001F1169">
        <w:t>ja</w:t>
      </w:r>
      <w:r w:rsidR="00DC1FFE">
        <w:t xml:space="preserve"> DNS szervernek önmagát és a KKK-RODC szervert (IPv4 és IPv6 c</w:t>
      </w:r>
      <w:r w:rsidR="00DC1FFE">
        <w:t>í</w:t>
      </w:r>
      <w:r w:rsidR="00DC1FFE">
        <w:t>meket egyaránt)</w:t>
      </w:r>
      <w:r w:rsidR="00973448">
        <w:t xml:space="preserve"> ezzel megteremtve azt, hogy </w:t>
      </w:r>
      <w:r w:rsidR="007F58EA">
        <w:t xml:space="preserve">rekordokat </w:t>
      </w:r>
      <w:proofErr w:type="spellStart"/>
      <w:r w:rsidR="00007F21">
        <w:t>replikálja</w:t>
      </w:r>
      <w:proofErr w:type="spellEnd"/>
      <w:r w:rsidR="00007F21">
        <w:t xml:space="preserve"> az </w:t>
      </w:r>
      <w:r w:rsidR="00956CE5">
        <w:t xml:space="preserve">                                                           </w:t>
      </w:r>
      <w:r w:rsidR="00956CE5">
        <w:t>í</w:t>
      </w:r>
      <w:r w:rsidR="00956CE5">
        <w:t>rá</w:t>
      </w:r>
      <w:r w:rsidR="00BC4A26">
        <w:t>s</w:t>
      </w:r>
      <w:r w:rsidR="00956CE5">
        <w:t xml:space="preserve">védett </w:t>
      </w:r>
      <w:r w:rsidR="00BC4A26">
        <w:t>tartományvezérlőre</w:t>
      </w:r>
      <w:r w:rsidR="00D22A75">
        <w:t>.</w:t>
      </w:r>
      <w:r w:rsidR="00EB30B1">
        <w:t xml:space="preserve"> </w:t>
      </w:r>
      <w:r w:rsidR="0091109C">
        <w:t xml:space="preserve">Az egész playbook a KKK-ADDS szervert konfigurálja. </w:t>
      </w:r>
      <w:r w:rsidR="00EB30B1">
        <w:t xml:space="preserve">Mivel ehhez nincs alapvető modul, csak a </w:t>
      </w:r>
      <w:proofErr w:type="spellStart"/>
      <w:r w:rsidR="00EB30B1">
        <w:t>community</w:t>
      </w:r>
      <w:proofErr w:type="spellEnd"/>
      <w:r w:rsidR="00EB30B1">
        <w:t xml:space="preserve">, PowerShell </w:t>
      </w:r>
      <w:r w:rsidR="006F2007">
        <w:t>parancsok</w:t>
      </w:r>
      <w:r w:rsidR="00EB30B1">
        <w:t xml:space="preserve"> seg</w:t>
      </w:r>
      <w:r w:rsidR="00EB30B1">
        <w:t>í</w:t>
      </w:r>
      <w:r w:rsidR="00EB30B1">
        <w:t xml:space="preserve">tségével kell megoldani a konfigurációt és a tesztelést ahhoz, hogy a második futtatásnál </w:t>
      </w:r>
      <w:r w:rsidR="00F11958">
        <w:t xml:space="preserve">ne legyen </w:t>
      </w:r>
      <w:proofErr w:type="spellStart"/>
      <w:r w:rsidR="00F11958" w:rsidRPr="00E111C9">
        <w:rPr>
          <w:i/>
          <w:iCs/>
        </w:rPr>
        <w:t>changed</w:t>
      </w:r>
      <w:proofErr w:type="spellEnd"/>
      <w:r w:rsidR="00F11958">
        <w:t xml:space="preserve"> állapotú </w:t>
      </w:r>
      <w:proofErr w:type="spellStart"/>
      <w:r w:rsidR="00F11958">
        <w:t>task</w:t>
      </w:r>
      <w:proofErr w:type="spellEnd"/>
      <w:r w:rsidR="00F11958">
        <w:t>.</w:t>
      </w:r>
      <w:r w:rsidR="00885ACE">
        <w:t xml:space="preserve"> </w:t>
      </w:r>
      <w:r w:rsidR="00557B5A">
        <w:t>Ennek következtében, a</w:t>
      </w:r>
      <w:r w:rsidR="00885ACE">
        <w:t>z első playben a szerver beáll</w:t>
      </w:r>
      <w:r w:rsidR="00885ACE">
        <w:t>í</w:t>
      </w:r>
      <w:r w:rsidR="00885ACE">
        <w:t xml:space="preserve">tása előtt </w:t>
      </w:r>
      <w:r w:rsidR="007D6BE2">
        <w:t>még leteszteljük</w:t>
      </w:r>
      <w:r w:rsidR="00265809">
        <w:t xml:space="preserve">, </w:t>
      </w:r>
      <w:r w:rsidR="007D6BE2">
        <w:t>hogy már be van-e áll</w:t>
      </w:r>
      <w:r w:rsidR="007D6BE2">
        <w:t>í</w:t>
      </w:r>
      <w:r w:rsidR="007D6BE2">
        <w:t xml:space="preserve">tva neki a 4 </w:t>
      </w:r>
      <w:r w:rsidR="00971655">
        <w:t xml:space="preserve">IP </w:t>
      </w:r>
      <w:r w:rsidR="007D6BE2">
        <w:t>c</w:t>
      </w:r>
      <w:r w:rsidR="007D6BE2">
        <w:t>í</w:t>
      </w:r>
      <w:r w:rsidR="007D6BE2">
        <w:t>m.</w:t>
      </w:r>
      <w:r w:rsidR="00E33FCD">
        <w:t xml:space="preserve"> A következő play először </w:t>
      </w:r>
      <w:r w:rsidR="008C56B5">
        <w:t>végig nézi</w:t>
      </w:r>
      <w:r w:rsidR="00E33FCD">
        <w:t>, hogy</w:t>
      </w:r>
      <w:r w:rsidR="000C1438">
        <w:t xml:space="preserve"> létezik-e</w:t>
      </w:r>
      <w:r w:rsidR="00E33FCD">
        <w:t>:</w:t>
      </w:r>
    </w:p>
    <w:p w14:paraId="734A0ADF" w14:textId="658FCF3D" w:rsidR="00E33FCD" w:rsidRDefault="0017719E" w:rsidP="00E33FCD">
      <w:pPr>
        <w:pStyle w:val="Listaszerbekezds"/>
        <w:numPr>
          <w:ilvl w:val="0"/>
          <w:numId w:val="2"/>
        </w:numPr>
      </w:pPr>
      <w:r>
        <w:t>a 113.11.10.in-addr.arpa ford</w:t>
      </w:r>
      <w:r>
        <w:t>í</w:t>
      </w:r>
      <w:r>
        <w:t xml:space="preserve">tott </w:t>
      </w:r>
      <w:proofErr w:type="spellStart"/>
      <w:r>
        <w:t>dns</w:t>
      </w:r>
      <w:proofErr w:type="spellEnd"/>
      <w:r>
        <w:t xml:space="preserve"> zóna</w:t>
      </w:r>
    </w:p>
    <w:p w14:paraId="2D251D09" w14:textId="2689F610" w:rsidR="0017719E" w:rsidRDefault="000C1438" w:rsidP="00E33FCD">
      <w:pPr>
        <w:pStyle w:val="Listaszerbekezds"/>
        <w:numPr>
          <w:ilvl w:val="0"/>
          <w:numId w:val="2"/>
        </w:numPr>
      </w:pPr>
      <w:r>
        <w:t xml:space="preserve">a 10.11.113.5-s </w:t>
      </w:r>
      <w:r w:rsidR="00831ACC">
        <w:t>rekord</w:t>
      </w:r>
      <w:r w:rsidR="000C1A4D">
        <w:t xml:space="preserve"> (A rekord tesztelés)</w:t>
      </w:r>
    </w:p>
    <w:p w14:paraId="2AF3282A" w14:textId="659F39F5" w:rsidR="000C1A4D" w:rsidRDefault="000C1A4D" w:rsidP="00E33FCD">
      <w:pPr>
        <w:pStyle w:val="Listaszerbekezds"/>
        <w:numPr>
          <w:ilvl w:val="0"/>
          <w:numId w:val="2"/>
        </w:numPr>
      </w:pPr>
      <w:r>
        <w:t>a 2001:db8:c1c1:abfa::5 rekord (AAAA rekord tesztelés)</w:t>
      </w:r>
    </w:p>
    <w:p w14:paraId="5AB34345" w14:textId="29D62A1F" w:rsidR="004128D4" w:rsidRDefault="004128D4" w:rsidP="00E33FCD">
      <w:pPr>
        <w:pStyle w:val="Listaszerbekezds"/>
        <w:numPr>
          <w:ilvl w:val="0"/>
          <w:numId w:val="2"/>
        </w:numPr>
      </w:pPr>
      <w:r>
        <w:t>a mail.kkk.com rekord (CNAME rekord tesztelés)</w:t>
      </w:r>
    </w:p>
    <w:p w14:paraId="3E1DA01B" w14:textId="2240C728" w:rsidR="002036FA" w:rsidRDefault="002036FA" w:rsidP="00E33FCD">
      <w:pPr>
        <w:pStyle w:val="Listaszerbekezds"/>
        <w:numPr>
          <w:ilvl w:val="0"/>
          <w:numId w:val="2"/>
        </w:numPr>
      </w:pPr>
      <w:r>
        <w:t>DNS továbbító beáll</w:t>
      </w:r>
      <w:r>
        <w:t>í</w:t>
      </w:r>
      <w:r>
        <w:t>tva</w:t>
      </w:r>
    </w:p>
    <w:p w14:paraId="039B601F" w14:textId="353C304E" w:rsidR="00DE3982" w:rsidRDefault="00DE3982" w:rsidP="00DE3982">
      <w:r>
        <w:t xml:space="preserve">Ezután az előbbi </w:t>
      </w:r>
      <w:proofErr w:type="spellStart"/>
      <w:r>
        <w:t>taskok</w:t>
      </w:r>
      <w:proofErr w:type="spellEnd"/>
      <w:r>
        <w:t xml:space="preserve"> kimenetét használva</w:t>
      </w:r>
      <w:r w:rsidR="00453A63">
        <w:t xml:space="preserve">, ha a megadott szövegrészletek nincsenek bent a </w:t>
      </w:r>
      <w:r w:rsidR="001D079C">
        <w:t xml:space="preserve">kimenetben, akkor lefuttatja a </w:t>
      </w:r>
      <w:proofErr w:type="spellStart"/>
      <w:r w:rsidR="001D079C">
        <w:t>taskokat</w:t>
      </w:r>
      <w:proofErr w:type="spellEnd"/>
      <w:r w:rsidR="001D079C">
        <w:t xml:space="preserve">, amik az </w:t>
      </w:r>
      <w:proofErr w:type="spellStart"/>
      <w:r w:rsidR="001D079C">
        <w:t>inventory</w:t>
      </w:r>
      <w:proofErr w:type="spellEnd"/>
      <w:r w:rsidR="001D079C">
        <w:t xml:space="preserve"> f</w:t>
      </w:r>
      <w:r w:rsidR="00435002">
        <w:t>ájl</w:t>
      </w:r>
      <w:r w:rsidR="001D079C">
        <w:t>ban le</w:t>
      </w:r>
      <w:r w:rsidR="001D079C">
        <w:t>í</w:t>
      </w:r>
      <w:r w:rsidR="001D079C">
        <w:t>rt részletek seg</w:t>
      </w:r>
      <w:r w:rsidR="001D079C">
        <w:t>í</w:t>
      </w:r>
      <w:r w:rsidR="001D079C">
        <w:t xml:space="preserve">tségével végig </w:t>
      </w:r>
      <w:proofErr w:type="spellStart"/>
      <w:r w:rsidR="001D079C">
        <w:t>loopol</w:t>
      </w:r>
      <w:proofErr w:type="spellEnd"/>
      <w:r w:rsidR="001D079C">
        <w:t xml:space="preserve"> az ott le</w:t>
      </w:r>
      <w:r w:rsidR="001D079C">
        <w:t>í</w:t>
      </w:r>
      <w:r w:rsidR="001D079C">
        <w:t>rtakon.</w:t>
      </w:r>
      <w:r w:rsidR="00EC44D1">
        <w:t xml:space="preserve"> A </w:t>
      </w:r>
      <w:proofErr w:type="spellStart"/>
      <w:r w:rsidR="00EC44D1">
        <w:t>taskok</w:t>
      </w:r>
      <w:proofErr w:type="spellEnd"/>
      <w:r w:rsidR="00EC44D1">
        <w:t xml:space="preserve"> a következő beáll</w:t>
      </w:r>
      <w:r w:rsidR="00EC44D1">
        <w:t>í</w:t>
      </w:r>
      <w:r w:rsidR="00EC44D1">
        <w:t>tásokat végzik.</w:t>
      </w:r>
      <w:r w:rsidR="001D079C">
        <w:t xml:space="preserve"> </w:t>
      </w:r>
    </w:p>
    <w:p w14:paraId="6EC182BB" w14:textId="29F8D391" w:rsidR="00141BB1" w:rsidRDefault="00BD1193" w:rsidP="00141BB1">
      <w:pPr>
        <w:pStyle w:val="Listaszerbekezds"/>
        <w:numPr>
          <w:ilvl w:val="0"/>
          <w:numId w:val="2"/>
        </w:numPr>
      </w:pPr>
      <w:r>
        <w:t>Tartománynévrendszer</w:t>
      </w:r>
      <w:r w:rsidR="009C26DA">
        <w:t xml:space="preserve"> elsődleges</w:t>
      </w:r>
      <w:r w:rsidR="00141BB1">
        <w:t xml:space="preserve"> z</w:t>
      </w:r>
      <w:r w:rsidR="00114A58">
        <w:t>ó</w:t>
      </w:r>
      <w:r w:rsidR="00141BB1">
        <w:t>n</w:t>
      </w:r>
      <w:r>
        <w:t>á</w:t>
      </w:r>
      <w:r w:rsidR="009C26DA">
        <w:t>inak</w:t>
      </w:r>
      <w:r w:rsidR="00141BB1">
        <w:t xml:space="preserve"> létrehozás</w:t>
      </w:r>
      <w:r>
        <w:t>a</w:t>
      </w:r>
    </w:p>
    <w:p w14:paraId="754DC98D" w14:textId="4365144B" w:rsidR="00BD1193" w:rsidRDefault="0029087E" w:rsidP="00141BB1">
      <w:pPr>
        <w:pStyle w:val="Listaszerbekezds"/>
        <w:numPr>
          <w:ilvl w:val="0"/>
          <w:numId w:val="2"/>
        </w:numPr>
      </w:pPr>
      <w:r>
        <w:t>A rekordok létrehozása</w:t>
      </w:r>
    </w:p>
    <w:p w14:paraId="7EF60EA8" w14:textId="6DCA8C66" w:rsidR="0029087E" w:rsidRDefault="0029087E" w:rsidP="00141BB1">
      <w:pPr>
        <w:pStyle w:val="Listaszerbekezds"/>
        <w:numPr>
          <w:ilvl w:val="0"/>
          <w:numId w:val="2"/>
        </w:numPr>
      </w:pPr>
      <w:r>
        <w:t>AAAA rekordok létrehozása</w:t>
      </w:r>
    </w:p>
    <w:p w14:paraId="34B3E6D3" w14:textId="53FA9E29" w:rsidR="00697DAB" w:rsidRDefault="00697DAB" w:rsidP="00141BB1">
      <w:pPr>
        <w:pStyle w:val="Listaszerbekezds"/>
        <w:numPr>
          <w:ilvl w:val="0"/>
          <w:numId w:val="2"/>
        </w:numPr>
      </w:pPr>
      <w:r>
        <w:t>CNAME rekordok létrehozása</w:t>
      </w:r>
    </w:p>
    <w:p w14:paraId="1ECCE854" w14:textId="67A28CC8" w:rsidR="00697DAB" w:rsidRDefault="00697DAB" w:rsidP="00141BB1">
      <w:pPr>
        <w:pStyle w:val="Listaszerbekezds"/>
        <w:numPr>
          <w:ilvl w:val="0"/>
          <w:numId w:val="2"/>
        </w:numPr>
      </w:pPr>
      <w:r>
        <w:t xml:space="preserve">DNS </w:t>
      </w:r>
      <w:proofErr w:type="spellStart"/>
      <w:r>
        <w:t>forwarder</w:t>
      </w:r>
      <w:proofErr w:type="spellEnd"/>
      <w:r>
        <w:t xml:space="preserve"> felvétele</w:t>
      </w:r>
    </w:p>
    <w:p w14:paraId="36621B33" w14:textId="07FE5A0A" w:rsidR="00141BB1" w:rsidRDefault="0069054E" w:rsidP="00DE3982">
      <w:r>
        <w:t xml:space="preserve">Az </w:t>
      </w:r>
      <w:r w:rsidRPr="0069054E">
        <w:rPr>
          <w:i/>
          <w:iCs/>
        </w:rPr>
        <w:t>x-</w:t>
      </w:r>
      <w:proofErr w:type="spellStart"/>
      <w:r w:rsidRPr="0069054E">
        <w:rPr>
          <w:i/>
          <w:iCs/>
        </w:rPr>
        <w:t>y.</w:t>
      </w:r>
      <w:proofErr w:type="spellEnd"/>
      <w:r w:rsidRPr="0069054E">
        <w:rPr>
          <w:i/>
          <w:iCs/>
        </w:rPr>
        <w:t xml:space="preserve"> képeken</w:t>
      </w:r>
      <w:r>
        <w:t xml:space="preserve"> az első futtatás és a </w:t>
      </w:r>
      <w:proofErr w:type="spellStart"/>
      <w:r>
        <w:rPr>
          <w:i/>
          <w:iCs/>
        </w:rPr>
        <w:t>changed</w:t>
      </w:r>
      <w:proofErr w:type="spellEnd"/>
      <w:r>
        <w:t xml:space="preserve"> állapot nélküli második futtatás </w:t>
      </w:r>
      <w:r w:rsidR="00E87C63">
        <w:t>látható</w:t>
      </w:r>
      <w:r w:rsidR="001843AE">
        <w:t xml:space="preserve">. Ezután a </w:t>
      </w:r>
      <w:r w:rsidR="001843AE">
        <w:rPr>
          <w:i/>
          <w:iCs/>
        </w:rPr>
        <w:t>x-</w:t>
      </w:r>
      <w:proofErr w:type="spellStart"/>
      <w:r w:rsidR="001843AE">
        <w:rPr>
          <w:i/>
          <w:iCs/>
        </w:rPr>
        <w:t>y.</w:t>
      </w:r>
      <w:proofErr w:type="spellEnd"/>
      <w:r w:rsidR="001843AE">
        <w:rPr>
          <w:i/>
          <w:iCs/>
        </w:rPr>
        <w:t xml:space="preserve"> képeken</w:t>
      </w:r>
      <w:r w:rsidR="001843AE">
        <w:t xml:space="preserve"> a </w:t>
      </w:r>
      <w:r w:rsidR="007E5F80">
        <w:t>DNS konzolban</w:t>
      </w:r>
      <w:r w:rsidR="00217BEE">
        <w:t xml:space="preserve"> látható, hogy a rekordok és zónák tényleg létrejöttek.</w:t>
      </w:r>
      <w:r w:rsidR="0089721A">
        <w:t xml:space="preserve"> Ezek mind a következő </w:t>
      </w:r>
      <w:r w:rsidR="00F83E12">
        <w:t>oldalakon</w:t>
      </w:r>
      <w:r w:rsidR="0089721A">
        <w:t xml:space="preserve"> találhatóak</w:t>
      </w:r>
      <w:r w:rsidR="00A54849">
        <w:t xml:space="preserve"> </w:t>
      </w:r>
    </w:p>
    <w:tbl>
      <w:tblPr>
        <w:tblStyle w:val="Rcsostblzat"/>
        <w:tblW w:w="92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0"/>
      </w:tblGrid>
      <w:tr w:rsidR="00B1277D" w14:paraId="4CBF16AB" w14:textId="77777777" w:rsidTr="00D95C7A">
        <w:trPr>
          <w:trHeight w:val="9316"/>
          <w:jc w:val="center"/>
        </w:trPr>
        <w:tc>
          <w:tcPr>
            <w:tcW w:w="9280" w:type="dxa"/>
          </w:tcPr>
          <w:p w14:paraId="36A756F0" w14:textId="6089F4C8" w:rsidR="00B1277D" w:rsidRDefault="0086702A" w:rsidP="004C7B1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3963229" wp14:editId="540F0D9C">
                  <wp:extent cx="5755640" cy="5662295"/>
                  <wp:effectExtent l="0" t="0" r="0" b="0"/>
                  <wp:docPr id="34890022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640" cy="566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7B13">
              <w:rPr>
                <w:i/>
                <w:iCs/>
                <w:sz w:val="22"/>
              </w:rPr>
              <w:t xml:space="preserve"> </w:t>
            </w:r>
            <w:proofErr w:type="spellStart"/>
            <w:r w:rsidR="00057754" w:rsidRPr="004C7B13">
              <w:rPr>
                <w:i/>
                <w:iCs/>
                <w:sz w:val="22"/>
              </w:rPr>
              <w:t>x</w:t>
            </w:r>
            <w:r w:rsidR="00AE31C5" w:rsidRPr="004C7B13">
              <w:rPr>
                <w:i/>
                <w:iCs/>
                <w:sz w:val="22"/>
              </w:rPr>
              <w:t>.</w:t>
            </w:r>
            <w:proofErr w:type="spellEnd"/>
            <w:r w:rsidR="00AE31C5" w:rsidRPr="00426235">
              <w:rPr>
                <w:i/>
                <w:iCs/>
                <w:sz w:val="22"/>
                <w:szCs w:val="20"/>
              </w:rPr>
              <w:t xml:space="preserve"> kép – </w:t>
            </w:r>
            <w:proofErr w:type="spellStart"/>
            <w:r w:rsidR="008556AC">
              <w:rPr>
                <w:i/>
                <w:iCs/>
                <w:sz w:val="22"/>
                <w:szCs w:val="20"/>
              </w:rPr>
              <w:t>dns</w:t>
            </w:r>
            <w:r w:rsidR="00AE31C5" w:rsidRPr="00426235">
              <w:rPr>
                <w:i/>
                <w:iCs/>
                <w:sz w:val="22"/>
                <w:szCs w:val="20"/>
              </w:rPr>
              <w:t>.yaml</w:t>
            </w:r>
            <w:proofErr w:type="spellEnd"/>
            <w:r w:rsidR="00AE31C5" w:rsidRPr="00426235">
              <w:rPr>
                <w:i/>
                <w:iCs/>
                <w:sz w:val="22"/>
                <w:szCs w:val="20"/>
              </w:rPr>
              <w:t xml:space="preserve"> első futtatás</w:t>
            </w:r>
          </w:p>
        </w:tc>
      </w:tr>
      <w:tr w:rsidR="003E7430" w14:paraId="590B0D18" w14:textId="77777777" w:rsidTr="00D95C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316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</w:tcPr>
          <w:p w14:paraId="6ACD177D" w14:textId="6A2F1BE9" w:rsidR="003E7430" w:rsidRDefault="003E7430" w:rsidP="0034536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6A26F5" wp14:editId="378ACE23">
                  <wp:extent cx="5755640" cy="5652770"/>
                  <wp:effectExtent l="0" t="0" r="0" b="5080"/>
                  <wp:docPr id="460965664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640" cy="565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7B13">
              <w:rPr>
                <w:i/>
                <w:iCs/>
                <w:sz w:val="22"/>
              </w:rPr>
              <w:t xml:space="preserve"> </w:t>
            </w:r>
            <w:proofErr w:type="spellStart"/>
            <w:r w:rsidRPr="004C7B13">
              <w:rPr>
                <w:i/>
                <w:iCs/>
                <w:sz w:val="22"/>
              </w:rPr>
              <w:t>x.</w:t>
            </w:r>
            <w:proofErr w:type="spellEnd"/>
            <w:r w:rsidRPr="00426235">
              <w:rPr>
                <w:i/>
                <w:iCs/>
                <w:sz w:val="22"/>
                <w:szCs w:val="20"/>
              </w:rPr>
              <w:t xml:space="preserve"> kép – </w:t>
            </w:r>
            <w:proofErr w:type="spellStart"/>
            <w:r>
              <w:rPr>
                <w:i/>
                <w:iCs/>
                <w:sz w:val="22"/>
                <w:szCs w:val="20"/>
              </w:rPr>
              <w:t>dns</w:t>
            </w:r>
            <w:r w:rsidRPr="00426235">
              <w:rPr>
                <w:i/>
                <w:iCs/>
                <w:sz w:val="22"/>
                <w:szCs w:val="20"/>
              </w:rPr>
              <w:t>.yaml</w:t>
            </w:r>
            <w:proofErr w:type="spellEnd"/>
            <w:r w:rsidRPr="00426235">
              <w:rPr>
                <w:i/>
                <w:iCs/>
                <w:sz w:val="22"/>
                <w:szCs w:val="20"/>
              </w:rPr>
              <w:t xml:space="preserve"> </w:t>
            </w:r>
            <w:r>
              <w:rPr>
                <w:i/>
                <w:iCs/>
                <w:sz w:val="22"/>
                <w:szCs w:val="20"/>
              </w:rPr>
              <w:t>második</w:t>
            </w:r>
            <w:r w:rsidRPr="00426235">
              <w:rPr>
                <w:i/>
                <w:iCs/>
                <w:sz w:val="22"/>
                <w:szCs w:val="20"/>
              </w:rPr>
              <w:t xml:space="preserve"> futtatás</w:t>
            </w:r>
          </w:p>
        </w:tc>
      </w:tr>
      <w:tr w:rsidR="00D95C7A" w14:paraId="5D457B63" w14:textId="77777777" w:rsidTr="003E0DF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3CA69240" w14:textId="4B6E6CA1" w:rsidR="00D95C7A" w:rsidRDefault="00CD6189" w:rsidP="003E0DF5">
            <w:pPr>
              <w:jc w:val="center"/>
            </w:pPr>
            <w:r>
              <w:rPr>
                <w:i/>
                <w:iCs/>
                <w:noProof/>
                <w:sz w:val="22"/>
                <w:szCs w:val="20"/>
              </w:rPr>
              <w:lastRenderedPageBreak/>
              <w:drawing>
                <wp:inline distT="0" distB="0" distL="0" distR="0" wp14:anchorId="42B9FA30" wp14:editId="57D61848">
                  <wp:extent cx="5755640" cy="2963545"/>
                  <wp:effectExtent l="0" t="0" r="0" b="8255"/>
                  <wp:docPr id="826682996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640" cy="296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D95C7A" w:rsidRPr="004C7B13">
              <w:rPr>
                <w:i/>
                <w:iCs/>
                <w:sz w:val="22"/>
              </w:rPr>
              <w:t>x.</w:t>
            </w:r>
            <w:proofErr w:type="spellEnd"/>
            <w:r w:rsidR="00D95C7A" w:rsidRPr="00426235">
              <w:rPr>
                <w:i/>
                <w:iCs/>
                <w:sz w:val="22"/>
                <w:szCs w:val="20"/>
              </w:rPr>
              <w:t xml:space="preserve"> kép – </w:t>
            </w:r>
            <w:r w:rsidR="00D95C7A">
              <w:rPr>
                <w:i/>
                <w:iCs/>
                <w:sz w:val="22"/>
                <w:szCs w:val="20"/>
              </w:rPr>
              <w:t xml:space="preserve">KKK-ADDS DNS </w:t>
            </w:r>
            <w:proofErr w:type="spellStart"/>
            <w:r w:rsidR="00D95C7A">
              <w:rPr>
                <w:i/>
                <w:iCs/>
                <w:sz w:val="22"/>
                <w:szCs w:val="20"/>
              </w:rPr>
              <w:t>konozl</w:t>
            </w:r>
            <w:proofErr w:type="spellEnd"/>
          </w:p>
        </w:tc>
      </w:tr>
    </w:tbl>
    <w:p w14:paraId="37F152A5" w14:textId="77777777" w:rsidR="00D95C7A" w:rsidRDefault="00D95C7A" w:rsidP="00DE3982"/>
    <w:tbl>
      <w:tblPr>
        <w:tblStyle w:val="Rcsostblzat"/>
        <w:tblW w:w="92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4"/>
      </w:tblGrid>
      <w:tr w:rsidR="009E6726" w14:paraId="5B0D60C8" w14:textId="77777777" w:rsidTr="00CD6189">
        <w:trPr>
          <w:jc w:val="center"/>
        </w:trPr>
        <w:tc>
          <w:tcPr>
            <w:tcW w:w="9062" w:type="dxa"/>
          </w:tcPr>
          <w:p w14:paraId="3510A818" w14:textId="7C638717" w:rsidR="009E6726" w:rsidRDefault="00CD6189" w:rsidP="00345364">
            <w:pPr>
              <w:jc w:val="center"/>
            </w:pPr>
            <w:r>
              <w:rPr>
                <w:i/>
                <w:iCs/>
                <w:noProof/>
                <w:sz w:val="22"/>
              </w:rPr>
              <w:drawing>
                <wp:inline distT="0" distB="0" distL="0" distR="0" wp14:anchorId="4D16694F" wp14:editId="519280C9">
                  <wp:extent cx="5758180" cy="3204845"/>
                  <wp:effectExtent l="0" t="0" r="0" b="0"/>
                  <wp:docPr id="600923039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8180" cy="320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9E6726" w:rsidRPr="004C7B13">
              <w:rPr>
                <w:i/>
                <w:iCs/>
                <w:sz w:val="22"/>
              </w:rPr>
              <w:t>x.</w:t>
            </w:r>
            <w:proofErr w:type="spellEnd"/>
            <w:r w:rsidR="009E6726" w:rsidRPr="00426235">
              <w:rPr>
                <w:i/>
                <w:iCs/>
                <w:sz w:val="22"/>
                <w:szCs w:val="20"/>
              </w:rPr>
              <w:t xml:space="preserve"> kép – </w:t>
            </w:r>
            <w:r w:rsidR="009E6726">
              <w:rPr>
                <w:i/>
                <w:iCs/>
                <w:sz w:val="22"/>
                <w:szCs w:val="20"/>
              </w:rPr>
              <w:t>KKK-</w:t>
            </w:r>
            <w:r w:rsidR="009E6726">
              <w:rPr>
                <w:i/>
                <w:iCs/>
                <w:sz w:val="22"/>
                <w:szCs w:val="20"/>
              </w:rPr>
              <w:t>RODC</w:t>
            </w:r>
            <w:r w:rsidR="009E6726">
              <w:rPr>
                <w:i/>
                <w:iCs/>
                <w:sz w:val="22"/>
                <w:szCs w:val="20"/>
              </w:rPr>
              <w:t xml:space="preserve"> DNS </w:t>
            </w:r>
            <w:proofErr w:type="spellStart"/>
            <w:r w:rsidR="009E6726">
              <w:rPr>
                <w:i/>
                <w:iCs/>
                <w:sz w:val="22"/>
                <w:szCs w:val="20"/>
              </w:rPr>
              <w:t>konozl</w:t>
            </w:r>
            <w:proofErr w:type="spellEnd"/>
          </w:p>
        </w:tc>
      </w:tr>
    </w:tbl>
    <w:p w14:paraId="2B46BE1C" w14:textId="77777777" w:rsidR="009E6726" w:rsidRPr="001843AE" w:rsidRDefault="009E6726" w:rsidP="009E6726"/>
    <w:p w14:paraId="7AFF73F6" w14:textId="77777777" w:rsidR="009E6726" w:rsidRPr="001843AE" w:rsidRDefault="009E6726" w:rsidP="00DE3982"/>
    <w:p w14:paraId="08D92ACF" w14:textId="204029A7" w:rsidR="00891794" w:rsidRDefault="00891794" w:rsidP="00891794">
      <w:pPr>
        <w:pStyle w:val="cim2"/>
      </w:pPr>
      <w:r>
        <w:t>DHCP</w:t>
      </w:r>
    </w:p>
    <w:p w14:paraId="32577337" w14:textId="38F6F89C" w:rsidR="00891794" w:rsidRDefault="00891794" w:rsidP="00891794">
      <w:pPr>
        <w:pStyle w:val="cim2"/>
      </w:pPr>
      <w:r>
        <w:t>ADDFS</w:t>
      </w:r>
    </w:p>
    <w:p w14:paraId="703F2DBD" w14:textId="598D89DD" w:rsidR="00891794" w:rsidRDefault="005C1248" w:rsidP="00891794">
      <w:pPr>
        <w:pStyle w:val="cim2"/>
      </w:pPr>
      <w:r>
        <w:t>FSRM</w:t>
      </w:r>
    </w:p>
    <w:p w14:paraId="5AFC499C" w14:textId="03CA8AC9" w:rsidR="00891794" w:rsidRDefault="00BC4461" w:rsidP="00BC4461">
      <w:pPr>
        <w:pStyle w:val="Cm"/>
      </w:pPr>
      <w:r>
        <w:t>PowerShell</w:t>
      </w:r>
    </w:p>
    <w:p w14:paraId="2EA6FAFE" w14:textId="0CDCFBFB" w:rsidR="00C71393" w:rsidRDefault="00C71393" w:rsidP="00C71393">
      <w:pPr>
        <w:pStyle w:val="cim2"/>
      </w:pPr>
      <w:r>
        <w:t>Központ</w:t>
      </w:r>
    </w:p>
    <w:p w14:paraId="7A2B5066" w14:textId="776B6A32" w:rsidR="00C71393" w:rsidRDefault="00C71393" w:rsidP="00C71393">
      <w:pPr>
        <w:pStyle w:val="cim2"/>
      </w:pPr>
      <w:r>
        <w:lastRenderedPageBreak/>
        <w:t>Szeged</w:t>
      </w:r>
    </w:p>
    <w:p w14:paraId="6E06C694" w14:textId="396FF834" w:rsidR="00C71393" w:rsidRPr="00C71393" w:rsidRDefault="00C71393" w:rsidP="00C71393">
      <w:pPr>
        <w:pStyle w:val="cim2"/>
      </w:pPr>
      <w:r>
        <w:t>Debrecen</w:t>
      </w:r>
    </w:p>
    <w:p w14:paraId="058FCAF4" w14:textId="64225944" w:rsidR="003B23DF" w:rsidRPr="004334BD" w:rsidRDefault="003B23DF" w:rsidP="009461F1">
      <w:pPr>
        <w:rPr>
          <w:szCs w:val="24"/>
        </w:rPr>
      </w:pPr>
    </w:p>
    <w:sectPr w:rsidR="003B23DF" w:rsidRPr="00433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53060"/>
    <w:multiLevelType w:val="hybridMultilevel"/>
    <w:tmpl w:val="10005058"/>
    <w:lvl w:ilvl="0" w:tplc="5E58E57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6239B"/>
    <w:multiLevelType w:val="hybridMultilevel"/>
    <w:tmpl w:val="6686A1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87540">
    <w:abstractNumId w:val="1"/>
  </w:num>
  <w:num w:numId="2" w16cid:durableId="119939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E7"/>
    <w:rsid w:val="00007F21"/>
    <w:rsid w:val="00040836"/>
    <w:rsid w:val="00047DD6"/>
    <w:rsid w:val="00054503"/>
    <w:rsid w:val="00057754"/>
    <w:rsid w:val="000928F9"/>
    <w:rsid w:val="00094FA1"/>
    <w:rsid w:val="000A1F4D"/>
    <w:rsid w:val="000A57FC"/>
    <w:rsid w:val="000A6FF3"/>
    <w:rsid w:val="000B4960"/>
    <w:rsid w:val="000C1438"/>
    <w:rsid w:val="000C1A4D"/>
    <w:rsid w:val="000E7B1F"/>
    <w:rsid w:val="000F7DF2"/>
    <w:rsid w:val="0010700A"/>
    <w:rsid w:val="00114A58"/>
    <w:rsid w:val="00121E59"/>
    <w:rsid w:val="001353A6"/>
    <w:rsid w:val="00141BB1"/>
    <w:rsid w:val="0017719E"/>
    <w:rsid w:val="00183BF9"/>
    <w:rsid w:val="001843AE"/>
    <w:rsid w:val="001A0240"/>
    <w:rsid w:val="001A2F97"/>
    <w:rsid w:val="001B1A1F"/>
    <w:rsid w:val="001B50DF"/>
    <w:rsid w:val="001C7585"/>
    <w:rsid w:val="001D079C"/>
    <w:rsid w:val="001E48C3"/>
    <w:rsid w:val="001E62D3"/>
    <w:rsid w:val="001F1169"/>
    <w:rsid w:val="001F6B8B"/>
    <w:rsid w:val="002036FA"/>
    <w:rsid w:val="00217BEE"/>
    <w:rsid w:val="00220381"/>
    <w:rsid w:val="002640A7"/>
    <w:rsid w:val="00264FDE"/>
    <w:rsid w:val="00265809"/>
    <w:rsid w:val="00275AF5"/>
    <w:rsid w:val="0029087E"/>
    <w:rsid w:val="00290C7C"/>
    <w:rsid w:val="002960A3"/>
    <w:rsid w:val="002A276E"/>
    <w:rsid w:val="002B1E5D"/>
    <w:rsid w:val="002D0A82"/>
    <w:rsid w:val="00303077"/>
    <w:rsid w:val="00307676"/>
    <w:rsid w:val="00307A51"/>
    <w:rsid w:val="00326005"/>
    <w:rsid w:val="00332393"/>
    <w:rsid w:val="00355C1B"/>
    <w:rsid w:val="003846ED"/>
    <w:rsid w:val="003872A1"/>
    <w:rsid w:val="003A073D"/>
    <w:rsid w:val="003A7D5D"/>
    <w:rsid w:val="003B07F4"/>
    <w:rsid w:val="003B23DF"/>
    <w:rsid w:val="003E0DF5"/>
    <w:rsid w:val="003E19CF"/>
    <w:rsid w:val="003E7430"/>
    <w:rsid w:val="004128D4"/>
    <w:rsid w:val="0042061B"/>
    <w:rsid w:val="00426235"/>
    <w:rsid w:val="0043303E"/>
    <w:rsid w:val="004334BD"/>
    <w:rsid w:val="004348CB"/>
    <w:rsid w:val="00435002"/>
    <w:rsid w:val="00444770"/>
    <w:rsid w:val="00453A63"/>
    <w:rsid w:val="004645B9"/>
    <w:rsid w:val="004A292D"/>
    <w:rsid w:val="004C7B13"/>
    <w:rsid w:val="004E2ABE"/>
    <w:rsid w:val="004E5928"/>
    <w:rsid w:val="004F0A76"/>
    <w:rsid w:val="004F1C08"/>
    <w:rsid w:val="005022F4"/>
    <w:rsid w:val="00512B49"/>
    <w:rsid w:val="00534081"/>
    <w:rsid w:val="005427EB"/>
    <w:rsid w:val="005516CA"/>
    <w:rsid w:val="00557B5A"/>
    <w:rsid w:val="00562CFF"/>
    <w:rsid w:val="005A2DBE"/>
    <w:rsid w:val="005C1248"/>
    <w:rsid w:val="005D10A7"/>
    <w:rsid w:val="005E49E3"/>
    <w:rsid w:val="005F433B"/>
    <w:rsid w:val="005F62B0"/>
    <w:rsid w:val="006515CF"/>
    <w:rsid w:val="0066286C"/>
    <w:rsid w:val="006717C1"/>
    <w:rsid w:val="00681AB6"/>
    <w:rsid w:val="0069054E"/>
    <w:rsid w:val="00696308"/>
    <w:rsid w:val="00697DAB"/>
    <w:rsid w:val="006B5DD0"/>
    <w:rsid w:val="006B6BCF"/>
    <w:rsid w:val="006D4C19"/>
    <w:rsid w:val="006F2007"/>
    <w:rsid w:val="006F4537"/>
    <w:rsid w:val="00755386"/>
    <w:rsid w:val="00761CC1"/>
    <w:rsid w:val="007627A1"/>
    <w:rsid w:val="00796CDC"/>
    <w:rsid w:val="007B20BA"/>
    <w:rsid w:val="007C2717"/>
    <w:rsid w:val="007C4FF0"/>
    <w:rsid w:val="007D4819"/>
    <w:rsid w:val="007D6BE2"/>
    <w:rsid w:val="007E5F80"/>
    <w:rsid w:val="007F1696"/>
    <w:rsid w:val="007F58EA"/>
    <w:rsid w:val="00814940"/>
    <w:rsid w:val="00827B32"/>
    <w:rsid w:val="00831ACC"/>
    <w:rsid w:val="00834373"/>
    <w:rsid w:val="00854FA9"/>
    <w:rsid w:val="008556AC"/>
    <w:rsid w:val="00856181"/>
    <w:rsid w:val="0086702A"/>
    <w:rsid w:val="00883C8D"/>
    <w:rsid w:val="00885ACE"/>
    <w:rsid w:val="00891794"/>
    <w:rsid w:val="008957B8"/>
    <w:rsid w:val="0089721A"/>
    <w:rsid w:val="008C48C6"/>
    <w:rsid w:val="008C56B5"/>
    <w:rsid w:val="008E0270"/>
    <w:rsid w:val="008E3174"/>
    <w:rsid w:val="008F77C7"/>
    <w:rsid w:val="009021BF"/>
    <w:rsid w:val="0091109C"/>
    <w:rsid w:val="009324E8"/>
    <w:rsid w:val="009461F1"/>
    <w:rsid w:val="00951A71"/>
    <w:rsid w:val="00956CE5"/>
    <w:rsid w:val="0096275A"/>
    <w:rsid w:val="00971655"/>
    <w:rsid w:val="00973448"/>
    <w:rsid w:val="009B06DF"/>
    <w:rsid w:val="009C26DA"/>
    <w:rsid w:val="009E6726"/>
    <w:rsid w:val="009F0701"/>
    <w:rsid w:val="00A22105"/>
    <w:rsid w:val="00A22A9B"/>
    <w:rsid w:val="00A54849"/>
    <w:rsid w:val="00A625A0"/>
    <w:rsid w:val="00A86EF2"/>
    <w:rsid w:val="00AD4980"/>
    <w:rsid w:val="00AD5A57"/>
    <w:rsid w:val="00AE31C5"/>
    <w:rsid w:val="00B00C31"/>
    <w:rsid w:val="00B00D66"/>
    <w:rsid w:val="00B1277D"/>
    <w:rsid w:val="00B148F6"/>
    <w:rsid w:val="00B16991"/>
    <w:rsid w:val="00B16EC0"/>
    <w:rsid w:val="00B53BE7"/>
    <w:rsid w:val="00B74439"/>
    <w:rsid w:val="00B8604A"/>
    <w:rsid w:val="00BA075A"/>
    <w:rsid w:val="00BC0A2A"/>
    <w:rsid w:val="00BC11AF"/>
    <w:rsid w:val="00BC4461"/>
    <w:rsid w:val="00BC4A26"/>
    <w:rsid w:val="00BD1193"/>
    <w:rsid w:val="00C169F4"/>
    <w:rsid w:val="00C235D4"/>
    <w:rsid w:val="00C71393"/>
    <w:rsid w:val="00C76ED4"/>
    <w:rsid w:val="00C77E1C"/>
    <w:rsid w:val="00C92EAA"/>
    <w:rsid w:val="00C95799"/>
    <w:rsid w:val="00CB273E"/>
    <w:rsid w:val="00CB4D97"/>
    <w:rsid w:val="00CB65A0"/>
    <w:rsid w:val="00CD2629"/>
    <w:rsid w:val="00CD6189"/>
    <w:rsid w:val="00CE2D96"/>
    <w:rsid w:val="00CE602F"/>
    <w:rsid w:val="00CF5459"/>
    <w:rsid w:val="00D0636F"/>
    <w:rsid w:val="00D22A75"/>
    <w:rsid w:val="00D30362"/>
    <w:rsid w:val="00D95C7A"/>
    <w:rsid w:val="00DA0538"/>
    <w:rsid w:val="00DC1FFE"/>
    <w:rsid w:val="00DC5A19"/>
    <w:rsid w:val="00DD1166"/>
    <w:rsid w:val="00DE14D8"/>
    <w:rsid w:val="00DE3982"/>
    <w:rsid w:val="00E111C9"/>
    <w:rsid w:val="00E3003C"/>
    <w:rsid w:val="00E33FCD"/>
    <w:rsid w:val="00E63D97"/>
    <w:rsid w:val="00E7508C"/>
    <w:rsid w:val="00E87C63"/>
    <w:rsid w:val="00E90646"/>
    <w:rsid w:val="00EA3264"/>
    <w:rsid w:val="00EB30B1"/>
    <w:rsid w:val="00EC44D1"/>
    <w:rsid w:val="00ED3051"/>
    <w:rsid w:val="00ED6BCC"/>
    <w:rsid w:val="00EE69FA"/>
    <w:rsid w:val="00F026C9"/>
    <w:rsid w:val="00F11958"/>
    <w:rsid w:val="00F12CFE"/>
    <w:rsid w:val="00F13575"/>
    <w:rsid w:val="00F15439"/>
    <w:rsid w:val="00F33AC3"/>
    <w:rsid w:val="00F46893"/>
    <w:rsid w:val="00F572F0"/>
    <w:rsid w:val="00F6129E"/>
    <w:rsid w:val="00F72364"/>
    <w:rsid w:val="00F83E12"/>
    <w:rsid w:val="00FA1B31"/>
    <w:rsid w:val="00FB087D"/>
    <w:rsid w:val="00FB7020"/>
    <w:rsid w:val="00FC1F8F"/>
    <w:rsid w:val="00FE4363"/>
    <w:rsid w:val="00FF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4621"/>
  <w15:chartTrackingRefBased/>
  <w15:docId w15:val="{64A6F1A4-98D8-48D4-82D6-70A4A4BF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B4D97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53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53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53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3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3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3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3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3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3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3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53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53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53BE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3BE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3BE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3BE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3BE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3BE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B4D97"/>
    <w:pPr>
      <w:spacing w:after="80" w:line="240" w:lineRule="auto"/>
      <w:contextualSpacing/>
      <w:jc w:val="left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4D9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53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53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53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53BE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53BE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53BE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3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3BE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53BE7"/>
    <w:rPr>
      <w:b/>
      <w:bCs/>
      <w:smallCaps/>
      <w:color w:val="0F4761" w:themeColor="accent1" w:themeShade="BF"/>
      <w:spacing w:val="5"/>
    </w:rPr>
  </w:style>
  <w:style w:type="paragraph" w:customStyle="1" w:styleId="cim2">
    <w:name w:val="cim2"/>
    <w:basedOn w:val="Cm"/>
    <w:link w:val="cim2Char"/>
    <w:qFormat/>
    <w:rsid w:val="00891794"/>
    <w:rPr>
      <w:sz w:val="32"/>
    </w:rPr>
  </w:style>
  <w:style w:type="character" w:customStyle="1" w:styleId="cim2Char">
    <w:name w:val="cim2 Char"/>
    <w:basedOn w:val="CmChar"/>
    <w:link w:val="cim2"/>
    <w:rsid w:val="00891794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table" w:styleId="Rcsostblzat">
    <w:name w:val="Table Grid"/>
    <w:basedOn w:val="Normltblzat"/>
    <w:uiPriority w:val="39"/>
    <w:rsid w:val="000A6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602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Téringer</dc:creator>
  <cp:keywords/>
  <dc:description/>
  <cp:lastModifiedBy>Gergő Téringer</cp:lastModifiedBy>
  <cp:revision>224</cp:revision>
  <dcterms:created xsi:type="dcterms:W3CDTF">2024-11-10T07:44:00Z</dcterms:created>
  <dcterms:modified xsi:type="dcterms:W3CDTF">2024-11-19T08:28:00Z</dcterms:modified>
</cp:coreProperties>
</file>