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070AB" w14:textId="77777777" w:rsidR="00FF4048" w:rsidRPr="00FF4048" w:rsidRDefault="00FF4048" w:rsidP="00FF4048">
      <w:pPr>
        <w:rPr>
          <w:b/>
          <w:bCs/>
          <w:sz w:val="32"/>
          <w:szCs w:val="32"/>
        </w:rPr>
      </w:pPr>
      <w:r w:rsidRPr="00FF4048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FF4048">
        <w:rPr>
          <w:b/>
          <w:bCs/>
          <w:sz w:val="32"/>
          <w:szCs w:val="32"/>
        </w:rPr>
        <w:t xml:space="preserve"> Customer Segmentation Using RFM Analysis in Power BI</w:t>
      </w:r>
    </w:p>
    <w:p w14:paraId="43BF2E28" w14:textId="77777777" w:rsidR="00FF4048" w:rsidRPr="00FF4048" w:rsidRDefault="00FF4048" w:rsidP="00FF4048">
      <w:pPr>
        <w:rPr>
          <w:b/>
          <w:bCs/>
          <w:sz w:val="28"/>
          <w:szCs w:val="28"/>
        </w:rPr>
      </w:pPr>
      <w:r w:rsidRPr="00FF4048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FF4048">
        <w:rPr>
          <w:b/>
          <w:bCs/>
          <w:sz w:val="28"/>
          <w:szCs w:val="28"/>
        </w:rPr>
        <w:t xml:space="preserve"> </w:t>
      </w:r>
      <w:r w:rsidRPr="00FF4048">
        <w:rPr>
          <w:b/>
          <w:bCs/>
          <w:sz w:val="28"/>
          <w:szCs w:val="28"/>
          <w:u w:val="single"/>
        </w:rPr>
        <w:t>Project Overview</w:t>
      </w:r>
      <w:r w:rsidRPr="00FF4048">
        <w:rPr>
          <w:b/>
          <w:bCs/>
          <w:sz w:val="28"/>
          <w:szCs w:val="28"/>
        </w:rPr>
        <w:t>:</w:t>
      </w:r>
    </w:p>
    <w:p w14:paraId="64D846E6" w14:textId="19F95C62" w:rsidR="00FF4048" w:rsidRPr="00FF4048" w:rsidRDefault="00FF4048" w:rsidP="00FF4048">
      <w:pPr>
        <w:rPr>
          <w:sz w:val="24"/>
          <w:szCs w:val="24"/>
        </w:rPr>
      </w:pPr>
      <w:r w:rsidRPr="00FF4048">
        <w:rPr>
          <w:sz w:val="24"/>
          <w:szCs w:val="24"/>
        </w:rPr>
        <w:t xml:space="preserve">This project aims to segment customers based on their purchasing </w:t>
      </w:r>
      <w:proofErr w:type="spellStart"/>
      <w:r w:rsidRPr="00FF4048">
        <w:rPr>
          <w:sz w:val="24"/>
          <w:szCs w:val="24"/>
        </w:rPr>
        <w:t>behavior</w:t>
      </w:r>
      <w:proofErr w:type="spellEnd"/>
      <w:r w:rsidRPr="00FF4048">
        <w:rPr>
          <w:sz w:val="24"/>
          <w:szCs w:val="24"/>
        </w:rPr>
        <w:t xml:space="preserve"> using the RFM (Recency, Frequency, Monetary) model. Using Power BI, we visualized and </w:t>
      </w:r>
      <w:proofErr w:type="spellStart"/>
      <w:r w:rsidRPr="00FF4048">
        <w:rPr>
          <w:sz w:val="24"/>
          <w:szCs w:val="24"/>
        </w:rPr>
        <w:t>analyzed</w:t>
      </w:r>
      <w:proofErr w:type="spellEnd"/>
      <w:r w:rsidRPr="00FF4048">
        <w:rPr>
          <w:sz w:val="24"/>
          <w:szCs w:val="24"/>
        </w:rPr>
        <w:t xml:space="preserve"> customer patterns across various segments to help businesses tailor marketing strategies, improve retention, and boost profitability.</w:t>
      </w:r>
    </w:p>
    <w:p w14:paraId="5824C8C2" w14:textId="77777777" w:rsidR="00FF4048" w:rsidRPr="00FF4048" w:rsidRDefault="00FF4048" w:rsidP="00FF4048">
      <w:pPr>
        <w:rPr>
          <w:b/>
          <w:bCs/>
          <w:sz w:val="28"/>
          <w:szCs w:val="28"/>
        </w:rPr>
      </w:pPr>
      <w:r w:rsidRPr="00FF4048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FF4048">
        <w:rPr>
          <w:b/>
          <w:bCs/>
          <w:sz w:val="28"/>
          <w:szCs w:val="28"/>
          <w:u w:val="single"/>
        </w:rPr>
        <w:t xml:space="preserve"> Objectives</w:t>
      </w:r>
      <w:r w:rsidRPr="00FF4048">
        <w:rPr>
          <w:b/>
          <w:bCs/>
          <w:sz w:val="28"/>
          <w:szCs w:val="28"/>
        </w:rPr>
        <w:t>:</w:t>
      </w:r>
    </w:p>
    <w:p w14:paraId="1636A733" w14:textId="77777777" w:rsidR="00FF4048" w:rsidRPr="00FF4048" w:rsidRDefault="00FF4048" w:rsidP="00FF4048">
      <w:pPr>
        <w:numPr>
          <w:ilvl w:val="0"/>
          <w:numId w:val="1"/>
        </w:numPr>
        <w:rPr>
          <w:sz w:val="24"/>
          <w:szCs w:val="24"/>
        </w:rPr>
      </w:pPr>
      <w:r w:rsidRPr="00FF4048">
        <w:rPr>
          <w:sz w:val="24"/>
          <w:szCs w:val="24"/>
        </w:rPr>
        <w:t>Segment customers using RFM analysis.</w:t>
      </w:r>
    </w:p>
    <w:p w14:paraId="49B91882" w14:textId="77777777" w:rsidR="00FF4048" w:rsidRPr="00FF4048" w:rsidRDefault="00FF4048" w:rsidP="00FF4048">
      <w:pPr>
        <w:numPr>
          <w:ilvl w:val="0"/>
          <w:numId w:val="1"/>
        </w:numPr>
        <w:rPr>
          <w:sz w:val="24"/>
          <w:szCs w:val="24"/>
        </w:rPr>
      </w:pPr>
      <w:r w:rsidRPr="00FF4048">
        <w:rPr>
          <w:sz w:val="24"/>
          <w:szCs w:val="24"/>
        </w:rPr>
        <w:t>Identify loyal, high-value customers and those at risk of churning.</w:t>
      </w:r>
    </w:p>
    <w:p w14:paraId="5CEE09EB" w14:textId="77777777" w:rsidR="00FF4048" w:rsidRPr="00FF4048" w:rsidRDefault="00FF4048" w:rsidP="00FF4048">
      <w:pPr>
        <w:numPr>
          <w:ilvl w:val="0"/>
          <w:numId w:val="1"/>
        </w:numPr>
        <w:rPr>
          <w:sz w:val="24"/>
          <w:szCs w:val="24"/>
        </w:rPr>
      </w:pPr>
      <w:r w:rsidRPr="00FF4048">
        <w:rPr>
          <w:sz w:val="24"/>
          <w:szCs w:val="24"/>
        </w:rPr>
        <w:t>Enable data-driven marketing and customer engagement strategies.</w:t>
      </w:r>
    </w:p>
    <w:p w14:paraId="0983FCD1" w14:textId="3840EB9F" w:rsidR="00FF4048" w:rsidRPr="00FF4048" w:rsidRDefault="00FF4048" w:rsidP="00FF4048">
      <w:pPr>
        <w:numPr>
          <w:ilvl w:val="0"/>
          <w:numId w:val="1"/>
        </w:numPr>
        <w:rPr>
          <w:sz w:val="24"/>
          <w:szCs w:val="24"/>
        </w:rPr>
      </w:pPr>
      <w:r w:rsidRPr="00FF4048">
        <w:rPr>
          <w:sz w:val="24"/>
          <w:szCs w:val="24"/>
        </w:rPr>
        <w:t>Visualize insights with interactive dashboards.</w:t>
      </w:r>
    </w:p>
    <w:p w14:paraId="27869C6B" w14:textId="77777777" w:rsidR="00FF4048" w:rsidRPr="00FF4048" w:rsidRDefault="00FF4048" w:rsidP="00FF4048">
      <w:pPr>
        <w:rPr>
          <w:b/>
          <w:bCs/>
          <w:sz w:val="28"/>
          <w:szCs w:val="28"/>
        </w:rPr>
      </w:pPr>
      <w:r w:rsidRPr="00FF4048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FF4048">
        <w:rPr>
          <w:b/>
          <w:bCs/>
          <w:sz w:val="28"/>
          <w:szCs w:val="28"/>
        </w:rPr>
        <w:t xml:space="preserve"> </w:t>
      </w:r>
      <w:r w:rsidRPr="00FF4048">
        <w:rPr>
          <w:b/>
          <w:bCs/>
          <w:sz w:val="28"/>
          <w:szCs w:val="28"/>
          <w:u w:val="single"/>
        </w:rPr>
        <w:t>Tools &amp; Technologies</w:t>
      </w:r>
      <w:r w:rsidRPr="00FF4048">
        <w:rPr>
          <w:b/>
          <w:bCs/>
          <w:sz w:val="28"/>
          <w:szCs w:val="28"/>
        </w:rPr>
        <w:t>:</w:t>
      </w:r>
    </w:p>
    <w:p w14:paraId="722B7B13" w14:textId="77777777" w:rsidR="00FF4048" w:rsidRPr="00FF4048" w:rsidRDefault="00FF4048" w:rsidP="00FF4048">
      <w:pPr>
        <w:numPr>
          <w:ilvl w:val="0"/>
          <w:numId w:val="2"/>
        </w:numPr>
        <w:rPr>
          <w:sz w:val="24"/>
          <w:szCs w:val="24"/>
        </w:rPr>
      </w:pPr>
      <w:r w:rsidRPr="00FF4048">
        <w:rPr>
          <w:b/>
          <w:bCs/>
          <w:sz w:val="24"/>
          <w:szCs w:val="24"/>
        </w:rPr>
        <w:t>Power BI</w:t>
      </w:r>
      <w:r w:rsidRPr="00FF4048">
        <w:rPr>
          <w:sz w:val="24"/>
          <w:szCs w:val="24"/>
        </w:rPr>
        <w:t xml:space="preserve"> – For data visualization and dashboard creation.</w:t>
      </w:r>
    </w:p>
    <w:p w14:paraId="091D8FAD" w14:textId="605487C3" w:rsidR="00FF4048" w:rsidRPr="00FF4048" w:rsidRDefault="00FF4048" w:rsidP="00FF4048">
      <w:pPr>
        <w:numPr>
          <w:ilvl w:val="0"/>
          <w:numId w:val="2"/>
        </w:numPr>
        <w:rPr>
          <w:sz w:val="24"/>
          <w:szCs w:val="24"/>
        </w:rPr>
      </w:pPr>
      <w:r w:rsidRPr="00FF4048">
        <w:rPr>
          <w:b/>
          <w:bCs/>
          <w:sz w:val="24"/>
          <w:szCs w:val="24"/>
        </w:rPr>
        <w:t>Excel Dataset</w:t>
      </w:r>
      <w:r w:rsidRPr="00FF4048">
        <w:rPr>
          <w:sz w:val="24"/>
          <w:szCs w:val="24"/>
        </w:rPr>
        <w:t xml:space="preserve"> – Source data containing customer transactions.</w:t>
      </w:r>
    </w:p>
    <w:p w14:paraId="606D2007" w14:textId="74AEF558" w:rsidR="00FF4048" w:rsidRPr="00FF4048" w:rsidRDefault="00FF4048" w:rsidP="00FF4048">
      <w:pPr>
        <w:numPr>
          <w:ilvl w:val="0"/>
          <w:numId w:val="2"/>
        </w:numPr>
      </w:pPr>
      <w:r w:rsidRPr="00FF4048">
        <w:rPr>
          <w:b/>
          <w:bCs/>
          <w:sz w:val="24"/>
          <w:szCs w:val="24"/>
        </w:rPr>
        <w:t>DAX</w:t>
      </w:r>
      <w:r w:rsidRPr="00FF4048">
        <w:rPr>
          <w:sz w:val="24"/>
          <w:szCs w:val="24"/>
        </w:rPr>
        <w:t xml:space="preserve"> – To calculate RFM scores and create KPIs.</w:t>
      </w:r>
    </w:p>
    <w:p w14:paraId="5572A09B" w14:textId="77777777" w:rsidR="00FF4048" w:rsidRPr="00FF4048" w:rsidRDefault="00FF4048" w:rsidP="00FF4048">
      <w:pPr>
        <w:rPr>
          <w:b/>
          <w:bCs/>
          <w:sz w:val="28"/>
          <w:szCs w:val="28"/>
        </w:rPr>
      </w:pPr>
      <w:r w:rsidRPr="00FF4048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FF4048">
        <w:rPr>
          <w:b/>
          <w:bCs/>
          <w:sz w:val="28"/>
          <w:szCs w:val="28"/>
        </w:rPr>
        <w:t xml:space="preserve"> </w:t>
      </w:r>
      <w:r w:rsidRPr="00FF4048">
        <w:rPr>
          <w:b/>
          <w:bCs/>
          <w:sz w:val="28"/>
          <w:szCs w:val="28"/>
          <w:u w:val="single"/>
        </w:rPr>
        <w:t>Methodology</w:t>
      </w:r>
      <w:r w:rsidRPr="00FF4048">
        <w:rPr>
          <w:b/>
          <w:bCs/>
          <w:sz w:val="28"/>
          <w:szCs w:val="28"/>
        </w:rPr>
        <w:t>:</w:t>
      </w:r>
    </w:p>
    <w:p w14:paraId="29884203" w14:textId="77777777" w:rsidR="00FF4048" w:rsidRPr="00FF4048" w:rsidRDefault="00FF4048" w:rsidP="00FF4048">
      <w:pPr>
        <w:rPr>
          <w:b/>
          <w:bCs/>
          <w:sz w:val="24"/>
          <w:szCs w:val="24"/>
        </w:rPr>
      </w:pPr>
      <w:r w:rsidRPr="00FF4048">
        <w:rPr>
          <w:b/>
          <w:bCs/>
          <w:sz w:val="24"/>
          <w:szCs w:val="24"/>
        </w:rPr>
        <w:t>1. Data Preparation:</w:t>
      </w:r>
    </w:p>
    <w:p w14:paraId="6B592F8D" w14:textId="77777777" w:rsidR="00FF4048" w:rsidRPr="00FF4048" w:rsidRDefault="00FF4048" w:rsidP="00FF4048">
      <w:pPr>
        <w:numPr>
          <w:ilvl w:val="0"/>
          <w:numId w:val="3"/>
        </w:numPr>
        <w:rPr>
          <w:sz w:val="24"/>
          <w:szCs w:val="24"/>
        </w:rPr>
      </w:pPr>
      <w:r w:rsidRPr="00FF4048">
        <w:rPr>
          <w:sz w:val="24"/>
          <w:szCs w:val="24"/>
        </w:rPr>
        <w:t>Imported customer transaction data (ID, date, amount, country).</w:t>
      </w:r>
    </w:p>
    <w:p w14:paraId="5782127B" w14:textId="77777777" w:rsidR="00FF4048" w:rsidRPr="00FF4048" w:rsidRDefault="00FF4048" w:rsidP="00FF4048">
      <w:pPr>
        <w:numPr>
          <w:ilvl w:val="0"/>
          <w:numId w:val="3"/>
        </w:numPr>
        <w:rPr>
          <w:sz w:val="24"/>
          <w:szCs w:val="24"/>
        </w:rPr>
      </w:pPr>
      <w:r w:rsidRPr="00FF4048">
        <w:rPr>
          <w:sz w:val="24"/>
          <w:szCs w:val="24"/>
        </w:rPr>
        <w:t>Cleaned and transformed data for RFM metric calculation.</w:t>
      </w:r>
    </w:p>
    <w:p w14:paraId="340BE601" w14:textId="77777777" w:rsidR="00FF4048" w:rsidRPr="00FF4048" w:rsidRDefault="00FF4048" w:rsidP="00FF4048">
      <w:pPr>
        <w:rPr>
          <w:b/>
          <w:bCs/>
          <w:sz w:val="24"/>
          <w:szCs w:val="24"/>
        </w:rPr>
      </w:pPr>
      <w:r w:rsidRPr="00FF4048">
        <w:rPr>
          <w:b/>
          <w:bCs/>
          <w:sz w:val="24"/>
          <w:szCs w:val="24"/>
        </w:rPr>
        <w:t>2. RFM Metrics Calculation:</w:t>
      </w:r>
    </w:p>
    <w:p w14:paraId="47838EBA" w14:textId="77777777" w:rsidR="00FF4048" w:rsidRPr="00FF4048" w:rsidRDefault="00FF4048" w:rsidP="00FF4048">
      <w:pPr>
        <w:numPr>
          <w:ilvl w:val="0"/>
          <w:numId w:val="4"/>
        </w:numPr>
        <w:rPr>
          <w:sz w:val="24"/>
          <w:szCs w:val="24"/>
        </w:rPr>
      </w:pPr>
      <w:r w:rsidRPr="00FF4048">
        <w:rPr>
          <w:b/>
          <w:bCs/>
          <w:sz w:val="24"/>
          <w:szCs w:val="24"/>
        </w:rPr>
        <w:t>Recency</w:t>
      </w:r>
      <w:r w:rsidRPr="00FF4048">
        <w:rPr>
          <w:sz w:val="24"/>
          <w:szCs w:val="24"/>
        </w:rPr>
        <w:t>: Days since last purchase.</w:t>
      </w:r>
    </w:p>
    <w:p w14:paraId="1D0751A9" w14:textId="77777777" w:rsidR="00FF4048" w:rsidRPr="00FF4048" w:rsidRDefault="00FF4048" w:rsidP="00FF4048">
      <w:pPr>
        <w:numPr>
          <w:ilvl w:val="0"/>
          <w:numId w:val="4"/>
        </w:numPr>
        <w:rPr>
          <w:sz w:val="24"/>
          <w:szCs w:val="24"/>
        </w:rPr>
      </w:pPr>
      <w:r w:rsidRPr="00FF4048">
        <w:rPr>
          <w:b/>
          <w:bCs/>
          <w:sz w:val="24"/>
          <w:szCs w:val="24"/>
        </w:rPr>
        <w:t>Frequency</w:t>
      </w:r>
      <w:r w:rsidRPr="00FF4048">
        <w:rPr>
          <w:sz w:val="24"/>
          <w:szCs w:val="24"/>
        </w:rPr>
        <w:t>: Number of purchases in the past year.</w:t>
      </w:r>
    </w:p>
    <w:p w14:paraId="3CD47CF0" w14:textId="77777777" w:rsidR="00FF4048" w:rsidRPr="00FF4048" w:rsidRDefault="00FF4048" w:rsidP="00FF4048">
      <w:pPr>
        <w:numPr>
          <w:ilvl w:val="0"/>
          <w:numId w:val="4"/>
        </w:numPr>
        <w:rPr>
          <w:sz w:val="24"/>
          <w:szCs w:val="24"/>
        </w:rPr>
      </w:pPr>
      <w:r w:rsidRPr="00FF4048">
        <w:rPr>
          <w:b/>
          <w:bCs/>
          <w:sz w:val="24"/>
          <w:szCs w:val="24"/>
        </w:rPr>
        <w:t>Monetary</w:t>
      </w:r>
      <w:r w:rsidRPr="00FF4048">
        <w:rPr>
          <w:sz w:val="24"/>
          <w:szCs w:val="24"/>
        </w:rPr>
        <w:t>: Total amount spent by the customer.</w:t>
      </w:r>
    </w:p>
    <w:p w14:paraId="3EC9D409" w14:textId="77777777" w:rsidR="00FF4048" w:rsidRPr="00FF4048" w:rsidRDefault="00FF4048" w:rsidP="00FF4048">
      <w:pPr>
        <w:rPr>
          <w:b/>
          <w:bCs/>
          <w:sz w:val="24"/>
          <w:szCs w:val="24"/>
        </w:rPr>
      </w:pPr>
      <w:r w:rsidRPr="00FF4048">
        <w:rPr>
          <w:b/>
          <w:bCs/>
          <w:sz w:val="24"/>
          <w:szCs w:val="24"/>
        </w:rPr>
        <w:t>3. Scoring:</w:t>
      </w:r>
    </w:p>
    <w:p w14:paraId="5FD836BB" w14:textId="77777777" w:rsidR="00FF4048" w:rsidRPr="00FF4048" w:rsidRDefault="00FF4048" w:rsidP="00FF4048">
      <w:pPr>
        <w:numPr>
          <w:ilvl w:val="0"/>
          <w:numId w:val="5"/>
        </w:numPr>
        <w:rPr>
          <w:sz w:val="24"/>
          <w:szCs w:val="24"/>
        </w:rPr>
      </w:pPr>
      <w:r w:rsidRPr="00FF4048">
        <w:rPr>
          <w:sz w:val="24"/>
          <w:szCs w:val="24"/>
        </w:rPr>
        <w:t>Assigned R, F, and M scores (1-5 scale).</w:t>
      </w:r>
    </w:p>
    <w:p w14:paraId="04B89F7F" w14:textId="77777777" w:rsidR="00FF4048" w:rsidRPr="00FF4048" w:rsidRDefault="00FF4048" w:rsidP="00FF4048">
      <w:pPr>
        <w:numPr>
          <w:ilvl w:val="0"/>
          <w:numId w:val="5"/>
        </w:numPr>
        <w:rPr>
          <w:sz w:val="24"/>
          <w:szCs w:val="24"/>
        </w:rPr>
      </w:pPr>
      <w:r w:rsidRPr="00FF4048">
        <w:rPr>
          <w:sz w:val="24"/>
          <w:szCs w:val="24"/>
        </w:rPr>
        <w:t xml:space="preserve">Combined to form an </w:t>
      </w:r>
      <w:r w:rsidRPr="00FF4048">
        <w:rPr>
          <w:b/>
          <w:bCs/>
          <w:sz w:val="24"/>
          <w:szCs w:val="24"/>
        </w:rPr>
        <w:t>RFM Score</w:t>
      </w:r>
      <w:r w:rsidRPr="00FF4048">
        <w:rPr>
          <w:sz w:val="24"/>
          <w:szCs w:val="24"/>
        </w:rPr>
        <w:t xml:space="preserve"> (e.g., 555 = most valuable).</w:t>
      </w:r>
    </w:p>
    <w:p w14:paraId="39CB6C68" w14:textId="77777777" w:rsidR="00FF4048" w:rsidRPr="00FF4048" w:rsidRDefault="00FF4048" w:rsidP="00FF4048">
      <w:pPr>
        <w:rPr>
          <w:b/>
          <w:bCs/>
          <w:sz w:val="24"/>
          <w:szCs w:val="24"/>
        </w:rPr>
      </w:pPr>
      <w:r w:rsidRPr="00FF4048">
        <w:rPr>
          <w:b/>
          <w:bCs/>
          <w:sz w:val="24"/>
          <w:szCs w:val="24"/>
        </w:rPr>
        <w:t>4. Customer Segmentation:</w:t>
      </w:r>
    </w:p>
    <w:p w14:paraId="4C0A9E22" w14:textId="77777777" w:rsidR="00FF4048" w:rsidRPr="00FF4048" w:rsidRDefault="00FF4048" w:rsidP="00FF4048">
      <w:pPr>
        <w:rPr>
          <w:sz w:val="24"/>
          <w:szCs w:val="24"/>
        </w:rPr>
      </w:pPr>
      <w:r w:rsidRPr="00FF4048">
        <w:rPr>
          <w:sz w:val="24"/>
          <w:szCs w:val="24"/>
        </w:rPr>
        <w:t>Mapped RFM scores to defined customer segments:</w:t>
      </w:r>
    </w:p>
    <w:p w14:paraId="4E615BB6" w14:textId="77777777" w:rsidR="00FF4048" w:rsidRPr="00FF4048" w:rsidRDefault="00FF4048" w:rsidP="00FF4048">
      <w:pPr>
        <w:numPr>
          <w:ilvl w:val="0"/>
          <w:numId w:val="6"/>
        </w:numPr>
        <w:rPr>
          <w:sz w:val="24"/>
          <w:szCs w:val="24"/>
        </w:rPr>
      </w:pPr>
      <w:r w:rsidRPr="00FF4048">
        <w:rPr>
          <w:b/>
          <w:bCs/>
          <w:sz w:val="24"/>
          <w:szCs w:val="24"/>
        </w:rPr>
        <w:t>Champions</w:t>
      </w:r>
    </w:p>
    <w:p w14:paraId="08083B66" w14:textId="77777777" w:rsidR="00FF4048" w:rsidRPr="00FF4048" w:rsidRDefault="00FF4048" w:rsidP="00FF4048">
      <w:pPr>
        <w:numPr>
          <w:ilvl w:val="0"/>
          <w:numId w:val="6"/>
        </w:numPr>
        <w:rPr>
          <w:sz w:val="24"/>
          <w:szCs w:val="24"/>
        </w:rPr>
      </w:pPr>
      <w:r w:rsidRPr="00FF4048">
        <w:rPr>
          <w:b/>
          <w:bCs/>
          <w:sz w:val="24"/>
          <w:szCs w:val="24"/>
        </w:rPr>
        <w:lastRenderedPageBreak/>
        <w:t>Loyal Customers</w:t>
      </w:r>
    </w:p>
    <w:p w14:paraId="3EDB6935" w14:textId="77777777" w:rsidR="00FF4048" w:rsidRPr="00FF4048" w:rsidRDefault="00FF4048" w:rsidP="00FF4048">
      <w:pPr>
        <w:numPr>
          <w:ilvl w:val="0"/>
          <w:numId w:val="6"/>
        </w:numPr>
        <w:rPr>
          <w:sz w:val="24"/>
          <w:szCs w:val="24"/>
        </w:rPr>
      </w:pPr>
      <w:r w:rsidRPr="00FF4048">
        <w:rPr>
          <w:b/>
          <w:bCs/>
          <w:sz w:val="24"/>
          <w:szCs w:val="24"/>
        </w:rPr>
        <w:t>Potential Loyalists</w:t>
      </w:r>
    </w:p>
    <w:p w14:paraId="025FF617" w14:textId="77777777" w:rsidR="00FF4048" w:rsidRPr="00FF4048" w:rsidRDefault="00FF4048" w:rsidP="00FF4048">
      <w:pPr>
        <w:numPr>
          <w:ilvl w:val="0"/>
          <w:numId w:val="6"/>
        </w:numPr>
        <w:rPr>
          <w:sz w:val="24"/>
          <w:szCs w:val="24"/>
        </w:rPr>
      </w:pPr>
      <w:r w:rsidRPr="00FF4048">
        <w:rPr>
          <w:b/>
          <w:bCs/>
          <w:sz w:val="24"/>
          <w:szCs w:val="24"/>
        </w:rPr>
        <w:t>New Customers</w:t>
      </w:r>
    </w:p>
    <w:p w14:paraId="3670900C" w14:textId="77777777" w:rsidR="00FF4048" w:rsidRPr="00FF4048" w:rsidRDefault="00FF4048" w:rsidP="00FF4048">
      <w:pPr>
        <w:numPr>
          <w:ilvl w:val="0"/>
          <w:numId w:val="6"/>
        </w:numPr>
        <w:rPr>
          <w:sz w:val="24"/>
          <w:szCs w:val="24"/>
        </w:rPr>
      </w:pPr>
      <w:r w:rsidRPr="00FF4048">
        <w:rPr>
          <w:b/>
          <w:bCs/>
          <w:sz w:val="24"/>
          <w:szCs w:val="24"/>
        </w:rPr>
        <w:t>Promising</w:t>
      </w:r>
    </w:p>
    <w:p w14:paraId="1752DEFA" w14:textId="77777777" w:rsidR="00FF4048" w:rsidRPr="00FF4048" w:rsidRDefault="00FF4048" w:rsidP="00FF4048">
      <w:pPr>
        <w:numPr>
          <w:ilvl w:val="0"/>
          <w:numId w:val="6"/>
        </w:numPr>
        <w:rPr>
          <w:sz w:val="24"/>
          <w:szCs w:val="24"/>
        </w:rPr>
      </w:pPr>
      <w:r w:rsidRPr="00FF4048">
        <w:rPr>
          <w:b/>
          <w:bCs/>
          <w:sz w:val="24"/>
          <w:szCs w:val="24"/>
        </w:rPr>
        <w:t>Need Attention</w:t>
      </w:r>
    </w:p>
    <w:p w14:paraId="6140D34B" w14:textId="77777777" w:rsidR="00FF4048" w:rsidRPr="00FF4048" w:rsidRDefault="00FF4048" w:rsidP="00FF4048">
      <w:pPr>
        <w:numPr>
          <w:ilvl w:val="0"/>
          <w:numId w:val="6"/>
        </w:numPr>
        <w:rPr>
          <w:sz w:val="24"/>
          <w:szCs w:val="24"/>
        </w:rPr>
      </w:pPr>
      <w:r w:rsidRPr="00FF4048">
        <w:rPr>
          <w:b/>
          <w:bCs/>
          <w:sz w:val="24"/>
          <w:szCs w:val="24"/>
        </w:rPr>
        <w:t>At Risk</w:t>
      </w:r>
    </w:p>
    <w:p w14:paraId="0EF6C01D" w14:textId="77777777" w:rsidR="00FF4048" w:rsidRPr="00FF4048" w:rsidRDefault="00FF4048" w:rsidP="00FF4048">
      <w:pPr>
        <w:numPr>
          <w:ilvl w:val="0"/>
          <w:numId w:val="6"/>
        </w:numPr>
        <w:rPr>
          <w:sz w:val="24"/>
          <w:szCs w:val="24"/>
        </w:rPr>
      </w:pPr>
      <w:r w:rsidRPr="00FF4048">
        <w:rPr>
          <w:b/>
          <w:bCs/>
          <w:sz w:val="24"/>
          <w:szCs w:val="24"/>
        </w:rPr>
        <w:t>About to Sleep</w:t>
      </w:r>
    </w:p>
    <w:p w14:paraId="2B34C02C" w14:textId="77777777" w:rsidR="00FF4048" w:rsidRPr="00FF4048" w:rsidRDefault="00FF4048" w:rsidP="00FF4048">
      <w:pPr>
        <w:numPr>
          <w:ilvl w:val="0"/>
          <w:numId w:val="6"/>
        </w:numPr>
        <w:rPr>
          <w:sz w:val="24"/>
          <w:szCs w:val="24"/>
        </w:rPr>
      </w:pPr>
      <w:r w:rsidRPr="00FF4048">
        <w:rPr>
          <w:b/>
          <w:bCs/>
          <w:sz w:val="24"/>
          <w:szCs w:val="24"/>
        </w:rPr>
        <w:t>Hibernating</w:t>
      </w:r>
    </w:p>
    <w:p w14:paraId="21BD3533" w14:textId="77777777" w:rsidR="00FF4048" w:rsidRPr="00FF4048" w:rsidRDefault="00FF4048" w:rsidP="00FF4048">
      <w:pPr>
        <w:numPr>
          <w:ilvl w:val="0"/>
          <w:numId w:val="6"/>
        </w:numPr>
        <w:rPr>
          <w:sz w:val="24"/>
          <w:szCs w:val="24"/>
        </w:rPr>
      </w:pPr>
      <w:r w:rsidRPr="00FF4048">
        <w:rPr>
          <w:b/>
          <w:bCs/>
          <w:sz w:val="24"/>
          <w:szCs w:val="24"/>
        </w:rPr>
        <w:t>Lost</w:t>
      </w:r>
    </w:p>
    <w:p w14:paraId="2EF70F9F" w14:textId="63D6854D" w:rsidR="00FF4048" w:rsidRPr="00FF4048" w:rsidRDefault="00FF4048" w:rsidP="00FF4048">
      <w:pPr>
        <w:numPr>
          <w:ilvl w:val="0"/>
          <w:numId w:val="6"/>
        </w:numPr>
        <w:rPr>
          <w:sz w:val="24"/>
          <w:szCs w:val="24"/>
        </w:rPr>
      </w:pPr>
      <w:r w:rsidRPr="00FF4048">
        <w:rPr>
          <w:b/>
          <w:bCs/>
          <w:sz w:val="24"/>
          <w:szCs w:val="24"/>
        </w:rPr>
        <w:t>Can't Lose</w:t>
      </w:r>
    </w:p>
    <w:p w14:paraId="571F25FF" w14:textId="77777777" w:rsidR="00FF4048" w:rsidRPr="00FF4048" w:rsidRDefault="00FF4048" w:rsidP="00FF4048">
      <w:pPr>
        <w:rPr>
          <w:b/>
          <w:bCs/>
          <w:sz w:val="28"/>
          <w:szCs w:val="28"/>
        </w:rPr>
      </w:pPr>
      <w:r w:rsidRPr="00FF4048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FF4048">
        <w:rPr>
          <w:b/>
          <w:bCs/>
          <w:sz w:val="28"/>
          <w:szCs w:val="28"/>
        </w:rPr>
        <w:t xml:space="preserve"> </w:t>
      </w:r>
      <w:r w:rsidRPr="00FF4048">
        <w:rPr>
          <w:b/>
          <w:bCs/>
          <w:sz w:val="28"/>
          <w:szCs w:val="28"/>
          <w:u w:val="single"/>
        </w:rPr>
        <w:t>Key Dashboards</w:t>
      </w:r>
      <w:r w:rsidRPr="00FF4048">
        <w:rPr>
          <w:b/>
          <w:bCs/>
          <w:sz w:val="28"/>
          <w:szCs w:val="28"/>
        </w:rPr>
        <w:t>:</w:t>
      </w:r>
    </w:p>
    <w:p w14:paraId="61017C4E" w14:textId="77777777" w:rsidR="00FF4048" w:rsidRPr="00FF4048" w:rsidRDefault="00FF4048" w:rsidP="00FF4048">
      <w:pPr>
        <w:rPr>
          <w:b/>
          <w:bCs/>
          <w:sz w:val="24"/>
          <w:szCs w:val="24"/>
        </w:rPr>
      </w:pPr>
      <w:r w:rsidRPr="00FF4048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F4048">
        <w:rPr>
          <w:b/>
          <w:bCs/>
          <w:sz w:val="24"/>
          <w:szCs w:val="24"/>
        </w:rPr>
        <w:t xml:space="preserve"> Customer Segmentation [Asia]</w:t>
      </w:r>
    </w:p>
    <w:p w14:paraId="110A9FEB" w14:textId="77777777" w:rsidR="00FF4048" w:rsidRPr="00FF4048" w:rsidRDefault="00FF4048" w:rsidP="00FF4048">
      <w:pPr>
        <w:numPr>
          <w:ilvl w:val="0"/>
          <w:numId w:val="7"/>
        </w:numPr>
        <w:rPr>
          <w:sz w:val="24"/>
          <w:szCs w:val="24"/>
        </w:rPr>
      </w:pPr>
      <w:r w:rsidRPr="00FF4048">
        <w:rPr>
          <w:b/>
          <w:bCs/>
          <w:sz w:val="24"/>
          <w:szCs w:val="24"/>
        </w:rPr>
        <w:t>Customer Count by Segment</w:t>
      </w:r>
      <w:r w:rsidRPr="00FF4048">
        <w:rPr>
          <w:sz w:val="24"/>
          <w:szCs w:val="24"/>
        </w:rPr>
        <w:t xml:space="preserve"> (bar &amp; </w:t>
      </w:r>
      <w:proofErr w:type="spellStart"/>
      <w:r w:rsidRPr="00FF4048">
        <w:rPr>
          <w:sz w:val="24"/>
          <w:szCs w:val="24"/>
        </w:rPr>
        <w:t>treemap</w:t>
      </w:r>
      <w:proofErr w:type="spellEnd"/>
      <w:r w:rsidRPr="00FF4048">
        <w:rPr>
          <w:sz w:val="24"/>
          <w:szCs w:val="24"/>
        </w:rPr>
        <w:t>)</w:t>
      </w:r>
    </w:p>
    <w:p w14:paraId="5FA5BD35" w14:textId="77777777" w:rsidR="00FF4048" w:rsidRPr="00FF4048" w:rsidRDefault="00FF4048" w:rsidP="00FF4048">
      <w:pPr>
        <w:numPr>
          <w:ilvl w:val="0"/>
          <w:numId w:val="7"/>
        </w:numPr>
        <w:rPr>
          <w:sz w:val="24"/>
          <w:szCs w:val="24"/>
        </w:rPr>
      </w:pPr>
      <w:r w:rsidRPr="00FF4048">
        <w:rPr>
          <w:b/>
          <w:bCs/>
          <w:sz w:val="24"/>
          <w:szCs w:val="24"/>
        </w:rPr>
        <w:t>Percentage Distribution by Segment</w:t>
      </w:r>
    </w:p>
    <w:p w14:paraId="745874FD" w14:textId="77777777" w:rsidR="00FF4048" w:rsidRPr="00FF4048" w:rsidRDefault="00FF4048" w:rsidP="00FF4048">
      <w:pPr>
        <w:numPr>
          <w:ilvl w:val="0"/>
          <w:numId w:val="7"/>
        </w:numPr>
        <w:rPr>
          <w:sz w:val="24"/>
          <w:szCs w:val="24"/>
        </w:rPr>
      </w:pPr>
      <w:r w:rsidRPr="00FF4048">
        <w:rPr>
          <w:b/>
          <w:bCs/>
          <w:sz w:val="24"/>
          <w:szCs w:val="24"/>
        </w:rPr>
        <w:t>Top segments</w:t>
      </w:r>
      <w:r w:rsidRPr="00FF4048">
        <w:rPr>
          <w:sz w:val="24"/>
          <w:szCs w:val="24"/>
        </w:rPr>
        <w:t>: Lost (4.3K), Loyal Customers (3.2K), Potential Loyalists (2.1K)</w:t>
      </w:r>
    </w:p>
    <w:p w14:paraId="008D0CD8" w14:textId="77777777" w:rsidR="00FF4048" w:rsidRPr="00FF4048" w:rsidRDefault="00FF4048" w:rsidP="00FF4048">
      <w:pPr>
        <w:numPr>
          <w:ilvl w:val="0"/>
          <w:numId w:val="7"/>
        </w:numPr>
        <w:rPr>
          <w:sz w:val="24"/>
          <w:szCs w:val="24"/>
        </w:rPr>
      </w:pPr>
      <w:r w:rsidRPr="00FF4048">
        <w:rPr>
          <w:b/>
          <w:bCs/>
          <w:sz w:val="24"/>
          <w:szCs w:val="24"/>
        </w:rPr>
        <w:t>Monetary Value</w:t>
      </w:r>
      <w:r w:rsidRPr="00FF4048">
        <w:rPr>
          <w:sz w:val="24"/>
          <w:szCs w:val="24"/>
        </w:rPr>
        <w:t>: Highest among Champions (~238.7M)</w:t>
      </w:r>
    </w:p>
    <w:p w14:paraId="3E32628E" w14:textId="77777777" w:rsidR="00FF4048" w:rsidRPr="00FF4048" w:rsidRDefault="00FF4048" w:rsidP="00FF4048">
      <w:pPr>
        <w:rPr>
          <w:b/>
          <w:bCs/>
          <w:sz w:val="24"/>
          <w:szCs w:val="24"/>
        </w:rPr>
      </w:pPr>
      <w:r w:rsidRPr="00FF4048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F4048">
        <w:rPr>
          <w:b/>
          <w:bCs/>
          <w:sz w:val="24"/>
          <w:szCs w:val="24"/>
        </w:rPr>
        <w:t xml:space="preserve"> RFM Analysis</w:t>
      </w:r>
    </w:p>
    <w:p w14:paraId="2DFBC23F" w14:textId="77777777" w:rsidR="00FF4048" w:rsidRPr="00FF4048" w:rsidRDefault="00FF4048" w:rsidP="00FF4048">
      <w:pPr>
        <w:numPr>
          <w:ilvl w:val="0"/>
          <w:numId w:val="8"/>
        </w:numPr>
        <w:rPr>
          <w:sz w:val="24"/>
          <w:szCs w:val="24"/>
        </w:rPr>
      </w:pPr>
      <w:r w:rsidRPr="00FF4048">
        <w:rPr>
          <w:b/>
          <w:bCs/>
          <w:sz w:val="24"/>
          <w:szCs w:val="24"/>
        </w:rPr>
        <w:t>Recency</w:t>
      </w:r>
      <w:r w:rsidRPr="00FF4048">
        <w:rPr>
          <w:sz w:val="24"/>
          <w:szCs w:val="24"/>
        </w:rPr>
        <w:t>: Champions made purchases just 7 days ago on average.</w:t>
      </w:r>
    </w:p>
    <w:p w14:paraId="2E57B5F7" w14:textId="77777777" w:rsidR="00FF4048" w:rsidRPr="00FF4048" w:rsidRDefault="00FF4048" w:rsidP="00FF4048">
      <w:pPr>
        <w:numPr>
          <w:ilvl w:val="0"/>
          <w:numId w:val="8"/>
        </w:numPr>
        <w:rPr>
          <w:sz w:val="24"/>
          <w:szCs w:val="24"/>
        </w:rPr>
      </w:pPr>
      <w:r w:rsidRPr="00FF4048">
        <w:rPr>
          <w:b/>
          <w:bCs/>
          <w:sz w:val="24"/>
          <w:szCs w:val="24"/>
        </w:rPr>
        <w:t>Frequency</w:t>
      </w:r>
      <w:r w:rsidRPr="00FF4048">
        <w:rPr>
          <w:sz w:val="24"/>
          <w:szCs w:val="24"/>
        </w:rPr>
        <w:t>: Champions placed ~40 orders per year.</w:t>
      </w:r>
    </w:p>
    <w:p w14:paraId="1191D875" w14:textId="69EC3E91" w:rsidR="00FF4048" w:rsidRPr="00FF4048" w:rsidRDefault="00FF4048" w:rsidP="00FF4048">
      <w:pPr>
        <w:numPr>
          <w:ilvl w:val="0"/>
          <w:numId w:val="8"/>
        </w:numPr>
        <w:rPr>
          <w:sz w:val="24"/>
          <w:szCs w:val="24"/>
        </w:rPr>
      </w:pPr>
      <w:r w:rsidRPr="00FF4048">
        <w:rPr>
          <w:b/>
          <w:bCs/>
          <w:sz w:val="24"/>
          <w:szCs w:val="24"/>
        </w:rPr>
        <w:t>Monetary</w:t>
      </w:r>
      <w:r w:rsidRPr="00FF4048">
        <w:rPr>
          <w:sz w:val="24"/>
          <w:szCs w:val="24"/>
        </w:rPr>
        <w:t>: Champions generated the highest revenue.</w:t>
      </w:r>
    </w:p>
    <w:p w14:paraId="2329AB4A" w14:textId="77777777" w:rsidR="00FF4048" w:rsidRPr="00FF4048" w:rsidRDefault="00FF4048" w:rsidP="00FF4048">
      <w:pPr>
        <w:rPr>
          <w:b/>
          <w:bCs/>
          <w:sz w:val="28"/>
          <w:szCs w:val="28"/>
        </w:rPr>
      </w:pPr>
      <w:r w:rsidRPr="00FF4048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FF4048">
        <w:rPr>
          <w:b/>
          <w:bCs/>
          <w:sz w:val="28"/>
          <w:szCs w:val="28"/>
        </w:rPr>
        <w:t xml:space="preserve"> </w:t>
      </w:r>
      <w:r w:rsidRPr="00FF4048">
        <w:rPr>
          <w:b/>
          <w:bCs/>
          <w:sz w:val="28"/>
          <w:szCs w:val="28"/>
          <w:u w:val="single"/>
        </w:rPr>
        <w:t>Insights</w:t>
      </w:r>
      <w:r w:rsidRPr="00FF4048">
        <w:rPr>
          <w:b/>
          <w:bCs/>
          <w:sz w:val="28"/>
          <w:szCs w:val="28"/>
        </w:rPr>
        <w:t>:</w:t>
      </w:r>
    </w:p>
    <w:p w14:paraId="109D04DC" w14:textId="77777777" w:rsidR="00FF4048" w:rsidRPr="00FF4048" w:rsidRDefault="00FF4048" w:rsidP="00FF4048">
      <w:pPr>
        <w:numPr>
          <w:ilvl w:val="0"/>
          <w:numId w:val="9"/>
        </w:numPr>
        <w:rPr>
          <w:sz w:val="24"/>
          <w:szCs w:val="24"/>
        </w:rPr>
      </w:pPr>
      <w:r w:rsidRPr="00FF4048">
        <w:rPr>
          <w:sz w:val="24"/>
          <w:szCs w:val="24"/>
        </w:rPr>
        <w:t xml:space="preserve">A significant portion of customers fall under the </w:t>
      </w:r>
      <w:r w:rsidRPr="00FF4048">
        <w:rPr>
          <w:b/>
          <w:bCs/>
          <w:sz w:val="24"/>
          <w:szCs w:val="24"/>
        </w:rPr>
        <w:t>“Lost”</w:t>
      </w:r>
      <w:r w:rsidRPr="00FF4048">
        <w:rPr>
          <w:sz w:val="24"/>
          <w:szCs w:val="24"/>
        </w:rPr>
        <w:t xml:space="preserve"> category – an opportunity for re-engagement campaigns.</w:t>
      </w:r>
    </w:p>
    <w:p w14:paraId="72D030A1" w14:textId="77777777" w:rsidR="00FF4048" w:rsidRPr="00FF4048" w:rsidRDefault="00FF4048" w:rsidP="00FF4048">
      <w:pPr>
        <w:numPr>
          <w:ilvl w:val="0"/>
          <w:numId w:val="9"/>
        </w:numPr>
        <w:rPr>
          <w:sz w:val="24"/>
          <w:szCs w:val="24"/>
        </w:rPr>
      </w:pPr>
      <w:r w:rsidRPr="00FF4048">
        <w:rPr>
          <w:b/>
          <w:bCs/>
          <w:sz w:val="24"/>
          <w:szCs w:val="24"/>
        </w:rPr>
        <w:t>Champions and Loyal Customers</w:t>
      </w:r>
      <w:r w:rsidRPr="00FF4048">
        <w:rPr>
          <w:sz w:val="24"/>
          <w:szCs w:val="24"/>
        </w:rPr>
        <w:t xml:space="preserve"> account for the highest revenue — these should be prioritized for rewards and retention programs.</w:t>
      </w:r>
    </w:p>
    <w:p w14:paraId="20C8A4D1" w14:textId="2E23B3F7" w:rsidR="00FF4048" w:rsidRPr="00FF4048" w:rsidRDefault="00FF4048" w:rsidP="00FF4048">
      <w:pPr>
        <w:numPr>
          <w:ilvl w:val="0"/>
          <w:numId w:val="9"/>
        </w:numPr>
        <w:rPr>
          <w:sz w:val="24"/>
          <w:szCs w:val="24"/>
        </w:rPr>
      </w:pPr>
      <w:r w:rsidRPr="00FF4048">
        <w:rPr>
          <w:b/>
          <w:bCs/>
          <w:sz w:val="24"/>
          <w:szCs w:val="24"/>
        </w:rPr>
        <w:t>At Risk</w:t>
      </w:r>
      <w:r w:rsidRPr="00FF4048">
        <w:rPr>
          <w:sz w:val="24"/>
          <w:szCs w:val="24"/>
        </w:rPr>
        <w:t xml:space="preserve"> and </w:t>
      </w:r>
      <w:r w:rsidRPr="00FF4048">
        <w:rPr>
          <w:b/>
          <w:bCs/>
          <w:sz w:val="24"/>
          <w:szCs w:val="24"/>
        </w:rPr>
        <w:t>Hibernating</w:t>
      </w:r>
      <w:r w:rsidRPr="00FF4048">
        <w:rPr>
          <w:sz w:val="24"/>
          <w:szCs w:val="24"/>
        </w:rPr>
        <w:t xml:space="preserve"> segments require reactivation strategies.</w:t>
      </w:r>
    </w:p>
    <w:p w14:paraId="4C67973A" w14:textId="77777777" w:rsidR="00FF4048" w:rsidRPr="00FF4048" w:rsidRDefault="00FF4048" w:rsidP="00FF4048">
      <w:pPr>
        <w:rPr>
          <w:b/>
          <w:bCs/>
          <w:sz w:val="28"/>
          <w:szCs w:val="28"/>
        </w:rPr>
      </w:pPr>
      <w:r w:rsidRPr="00FF404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FF4048">
        <w:rPr>
          <w:b/>
          <w:bCs/>
          <w:sz w:val="28"/>
          <w:szCs w:val="28"/>
        </w:rPr>
        <w:t xml:space="preserve"> </w:t>
      </w:r>
      <w:r w:rsidRPr="00FF4048">
        <w:rPr>
          <w:b/>
          <w:bCs/>
          <w:sz w:val="28"/>
          <w:szCs w:val="28"/>
          <w:u w:val="single"/>
        </w:rPr>
        <w:t>Key Takeaways</w:t>
      </w:r>
      <w:r w:rsidRPr="00FF4048">
        <w:rPr>
          <w:b/>
          <w:bCs/>
          <w:sz w:val="28"/>
          <w:szCs w:val="28"/>
        </w:rPr>
        <w:t>:</w:t>
      </w:r>
    </w:p>
    <w:p w14:paraId="3D2179D7" w14:textId="77777777" w:rsidR="00FF4048" w:rsidRPr="00FF4048" w:rsidRDefault="00FF4048" w:rsidP="00FF4048">
      <w:pPr>
        <w:numPr>
          <w:ilvl w:val="0"/>
          <w:numId w:val="10"/>
        </w:numPr>
        <w:rPr>
          <w:sz w:val="24"/>
          <w:szCs w:val="24"/>
        </w:rPr>
      </w:pPr>
      <w:r w:rsidRPr="00FF4048">
        <w:rPr>
          <w:sz w:val="24"/>
          <w:szCs w:val="24"/>
        </w:rPr>
        <w:t xml:space="preserve">RFM Analysis is a powerful method for understanding customer </w:t>
      </w:r>
      <w:proofErr w:type="spellStart"/>
      <w:r w:rsidRPr="00FF4048">
        <w:rPr>
          <w:sz w:val="24"/>
          <w:szCs w:val="24"/>
        </w:rPr>
        <w:t>behavior</w:t>
      </w:r>
      <w:proofErr w:type="spellEnd"/>
      <w:r w:rsidRPr="00FF4048">
        <w:rPr>
          <w:sz w:val="24"/>
          <w:szCs w:val="24"/>
        </w:rPr>
        <w:t>.</w:t>
      </w:r>
    </w:p>
    <w:p w14:paraId="484C0AEA" w14:textId="77777777" w:rsidR="00FF4048" w:rsidRPr="00FF4048" w:rsidRDefault="00FF4048" w:rsidP="00FF4048">
      <w:pPr>
        <w:numPr>
          <w:ilvl w:val="0"/>
          <w:numId w:val="10"/>
        </w:numPr>
        <w:rPr>
          <w:sz w:val="24"/>
          <w:szCs w:val="24"/>
        </w:rPr>
      </w:pPr>
      <w:r w:rsidRPr="00FF4048">
        <w:rPr>
          <w:sz w:val="24"/>
          <w:szCs w:val="24"/>
        </w:rPr>
        <w:lastRenderedPageBreak/>
        <w:t>Segment-based strategies can help businesses boost retention, reduce churn, and increase lifetime value.</w:t>
      </w:r>
    </w:p>
    <w:p w14:paraId="284B9CBC" w14:textId="77777777" w:rsidR="00FF4048" w:rsidRDefault="00FF4048" w:rsidP="00FF4048">
      <w:pPr>
        <w:numPr>
          <w:ilvl w:val="0"/>
          <w:numId w:val="10"/>
        </w:numPr>
        <w:rPr>
          <w:sz w:val="24"/>
          <w:szCs w:val="24"/>
        </w:rPr>
      </w:pPr>
      <w:r w:rsidRPr="00FF4048">
        <w:rPr>
          <w:sz w:val="24"/>
          <w:szCs w:val="24"/>
        </w:rPr>
        <w:t>Power BI enables interactive storytelling for impactful business decisions.</w:t>
      </w:r>
    </w:p>
    <w:p w14:paraId="75A5083C" w14:textId="34E99D24" w:rsidR="0050679D" w:rsidRDefault="0050679D" w:rsidP="0050679D">
      <w:pPr>
        <w:ind w:left="360"/>
        <w:rPr>
          <w:sz w:val="28"/>
          <w:szCs w:val="28"/>
          <w:u w:val="single"/>
        </w:rPr>
      </w:pPr>
      <w:r w:rsidRPr="0050679D">
        <w:rPr>
          <w:sz w:val="28"/>
          <w:szCs w:val="28"/>
          <w:u w:val="single"/>
        </w:rPr>
        <w:t>DASHBOARD:</w:t>
      </w:r>
    </w:p>
    <w:p w14:paraId="71C54626" w14:textId="053E86CC" w:rsidR="0050679D" w:rsidRPr="00FF4048" w:rsidRDefault="0050679D" w:rsidP="0050679D">
      <w:pPr>
        <w:ind w:left="360"/>
        <w:rPr>
          <w:sz w:val="24"/>
          <w:szCs w:val="24"/>
          <w:u w:val="single"/>
        </w:rPr>
      </w:pPr>
      <w:r w:rsidRPr="0050679D">
        <w:rPr>
          <w:sz w:val="24"/>
          <w:szCs w:val="24"/>
          <w:u w:val="single"/>
        </w:rPr>
        <w:t xml:space="preserve">Page -1 </w:t>
      </w:r>
    </w:p>
    <w:p w14:paraId="16F67F19" w14:textId="3305179A" w:rsidR="005771BF" w:rsidRDefault="0050679D">
      <w:r>
        <w:rPr>
          <w:noProof/>
        </w:rPr>
        <w:drawing>
          <wp:inline distT="0" distB="0" distL="0" distR="0" wp14:anchorId="10A0A08D" wp14:editId="554AD61E">
            <wp:extent cx="5730240" cy="3223260"/>
            <wp:effectExtent l="0" t="0" r="3810" b="0"/>
            <wp:docPr id="1976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B6CD4" w14:textId="60958777" w:rsidR="0050679D" w:rsidRDefault="0050679D"/>
    <w:p w14:paraId="42CB21F2" w14:textId="5A571EDE" w:rsidR="0050679D" w:rsidRPr="0050679D" w:rsidRDefault="0050679D">
      <w:pPr>
        <w:rPr>
          <w:sz w:val="24"/>
          <w:szCs w:val="24"/>
          <w:u w:val="single"/>
        </w:rPr>
      </w:pPr>
      <w:r w:rsidRPr="0050679D">
        <w:rPr>
          <w:sz w:val="24"/>
          <w:szCs w:val="24"/>
          <w:u w:val="single"/>
        </w:rPr>
        <w:t>Page -2:</w:t>
      </w:r>
    </w:p>
    <w:p w14:paraId="4FA1BED8" w14:textId="39045920" w:rsidR="0050679D" w:rsidRDefault="0050679D">
      <w:r>
        <w:rPr>
          <w:noProof/>
        </w:rPr>
        <w:drawing>
          <wp:inline distT="0" distB="0" distL="0" distR="0" wp14:anchorId="2287C954" wp14:editId="4484E2FA">
            <wp:extent cx="5730240" cy="3215640"/>
            <wp:effectExtent l="0" t="0" r="3810" b="3810"/>
            <wp:docPr id="1182437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6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51070"/>
    <w:multiLevelType w:val="multilevel"/>
    <w:tmpl w:val="AAC0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50C83"/>
    <w:multiLevelType w:val="multilevel"/>
    <w:tmpl w:val="52C0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340D6"/>
    <w:multiLevelType w:val="multilevel"/>
    <w:tmpl w:val="3CCA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000DB"/>
    <w:multiLevelType w:val="multilevel"/>
    <w:tmpl w:val="230A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2235B"/>
    <w:multiLevelType w:val="multilevel"/>
    <w:tmpl w:val="2C86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A6573"/>
    <w:multiLevelType w:val="multilevel"/>
    <w:tmpl w:val="70D6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C26F6F"/>
    <w:multiLevelType w:val="multilevel"/>
    <w:tmpl w:val="A08A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6B5493"/>
    <w:multiLevelType w:val="multilevel"/>
    <w:tmpl w:val="9034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85DCB"/>
    <w:multiLevelType w:val="multilevel"/>
    <w:tmpl w:val="DC24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B1A65"/>
    <w:multiLevelType w:val="multilevel"/>
    <w:tmpl w:val="77EE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867357">
    <w:abstractNumId w:val="8"/>
  </w:num>
  <w:num w:numId="2" w16cid:durableId="1116407110">
    <w:abstractNumId w:val="7"/>
  </w:num>
  <w:num w:numId="3" w16cid:durableId="383991849">
    <w:abstractNumId w:val="0"/>
  </w:num>
  <w:num w:numId="4" w16cid:durableId="520973584">
    <w:abstractNumId w:val="1"/>
  </w:num>
  <w:num w:numId="5" w16cid:durableId="132796689">
    <w:abstractNumId w:val="3"/>
  </w:num>
  <w:num w:numId="6" w16cid:durableId="972754827">
    <w:abstractNumId w:val="4"/>
  </w:num>
  <w:num w:numId="7" w16cid:durableId="1010374229">
    <w:abstractNumId w:val="6"/>
  </w:num>
  <w:num w:numId="8" w16cid:durableId="414864120">
    <w:abstractNumId w:val="9"/>
  </w:num>
  <w:num w:numId="9" w16cid:durableId="240793933">
    <w:abstractNumId w:val="2"/>
  </w:num>
  <w:num w:numId="10" w16cid:durableId="830147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48"/>
    <w:rsid w:val="000C3B87"/>
    <w:rsid w:val="00117751"/>
    <w:rsid w:val="0050679D"/>
    <w:rsid w:val="005771BF"/>
    <w:rsid w:val="00EF50C1"/>
    <w:rsid w:val="00F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8E53"/>
  <w15:chartTrackingRefBased/>
  <w15:docId w15:val="{813FB335-4D6E-4EFF-A2EE-0897FA9B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1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teki</dc:creator>
  <cp:keywords/>
  <dc:description/>
  <cp:lastModifiedBy>jahnavi teki</cp:lastModifiedBy>
  <cp:revision>2</cp:revision>
  <dcterms:created xsi:type="dcterms:W3CDTF">2025-04-09T12:24:00Z</dcterms:created>
  <dcterms:modified xsi:type="dcterms:W3CDTF">2025-04-09T12:38:00Z</dcterms:modified>
</cp:coreProperties>
</file>