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50F3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D46D8ED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41FCCB7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A15BBF8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ED8CD9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E550CE6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4FDCBFFA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2BDAD5D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21B0B6EF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366A2C1" w14:textId="1796FC47" w:rsidR="00E93786" w:rsidRPr="000C39CD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Дисциплина: </w:t>
      </w:r>
      <w:r w:rsidR="00CD7D24">
        <w:rPr>
          <w:rFonts w:ascii="Times New Roman" w:eastAsia="Times New Roman" w:hAnsi="Times New Roman" w:cs="Times New Roman"/>
          <w:sz w:val="28"/>
          <w:szCs w:val="28"/>
        </w:rPr>
        <w:t>Методы защиты информации</w:t>
      </w:r>
    </w:p>
    <w:p w14:paraId="637E74D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64FA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B705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50D6C7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24C53BB" w14:textId="1646B4CA" w:rsidR="00E93786" w:rsidRPr="002375BB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№</w:t>
      </w:r>
      <w:r w:rsidR="006C754E" w:rsidRPr="002375B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534F2B2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5B4F4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CF1720" w14:textId="7436ACF3" w:rsidR="00E93786" w:rsidRDefault="006C754E" w:rsidP="004B278C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ХЭШ-ФУНКЦИИ</w:t>
      </w:r>
      <w:r w:rsidR="004B278C" w:rsidRPr="004B278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1B70975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F2976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A6683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7C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B08521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F023F3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9FD66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0F0FEF1" w14:textId="77777777" w:rsidR="00E93786" w:rsidRDefault="00E93786">
      <w:pPr>
        <w:spacing w:after="0" w:line="20" w:lineRule="atLeast"/>
        <w:ind w:firstLine="540"/>
        <w:rPr>
          <w:rFonts w:ascii="Times New Roman" w:eastAsia="Times New Roman" w:hAnsi="Times New Roman" w:cs="Times New Roman"/>
          <w:sz w:val="28"/>
          <w:szCs w:val="28"/>
        </w:rPr>
      </w:pPr>
    </w:p>
    <w:p w14:paraId="417DBF3B" w14:textId="471FA8B2" w:rsidR="00166D3F" w:rsidRPr="002375BB" w:rsidRDefault="00B922C4">
      <w:pPr>
        <w:spacing w:after="0" w:line="20" w:lineRule="atLeast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Выполнил: студент гр.25350</w:t>
      </w:r>
      <w:r w:rsidR="002375BB" w:rsidRPr="002375B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8712F00" w14:textId="5AA0E185" w:rsidR="00E93786" w:rsidRPr="00166D3F" w:rsidRDefault="002375BB" w:rsidP="00166D3F">
      <w:pPr>
        <w:spacing w:after="0" w:line="20" w:lineRule="atLeast"/>
        <w:ind w:left="2880" w:firstLine="6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Снежко М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250FD5" w14:textId="77777777" w:rsidR="00E93786" w:rsidRDefault="00E93786">
      <w:pPr>
        <w:spacing w:after="0" w:line="20" w:lineRule="atLeast"/>
        <w:ind w:left="3663"/>
        <w:rPr>
          <w:rFonts w:ascii="Times New Roman" w:eastAsia="Times New Roman" w:hAnsi="Times New Roman" w:cs="Times New Roman"/>
          <w:sz w:val="28"/>
          <w:szCs w:val="28"/>
        </w:rPr>
      </w:pPr>
    </w:p>
    <w:p w14:paraId="0DDD2989" w14:textId="77777777" w:rsidR="00E93786" w:rsidRDefault="00B922C4">
      <w:pPr>
        <w:spacing w:after="0" w:line="20" w:lineRule="atLeast"/>
        <w:ind w:left="35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ассистент кафедры информатики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Герчик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788F275C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E5F64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36BB7F7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67D511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9C37A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F847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58B22D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B83AFE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BC0986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63F0E" w14:textId="68F88C1F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24752E" w14:textId="6BB0191C" w:rsidR="002375BB" w:rsidRDefault="002375BB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C0383D" w14:textId="77777777" w:rsidR="002375BB" w:rsidRDefault="002375BB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12E476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51D3646C" w14:textId="25F89526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101063916"/>
        <w:docPartObj>
          <w:docPartGallery w:val="Table of Contents"/>
          <w:docPartUnique/>
        </w:docPartObj>
      </w:sdtPr>
      <w:sdtEndPr/>
      <w:sdtContent>
        <w:p w14:paraId="35C0701B" w14:textId="77777777" w:rsidR="00E93786" w:rsidRDefault="00E93786">
          <w:pPr>
            <w:pStyle w:val="13"/>
            <w:spacing w:before="0" w:line="24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29992BA" w14:textId="79D94631" w:rsidR="00E93786" w:rsidRDefault="00B922C4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0296304" w:history="1">
            <w:r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 Цель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_Toc190296304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8C1DF4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89EB805" w14:textId="1A374B6B" w:rsidR="00E93786" w:rsidRDefault="008438A0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5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 Теоретические сведения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_Toc190296305 \h </w:instrTex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8C1DF4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C06787A" w14:textId="0E5B56A6" w:rsidR="00E93786" w:rsidRDefault="008438A0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6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 Ход работы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337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hyperlink>
        </w:p>
        <w:p w14:paraId="6F489FEF" w14:textId="21C1710D" w:rsidR="00E93786" w:rsidRDefault="008438A0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90296307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Заключение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B40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hyperlink>
        </w:p>
        <w:p w14:paraId="502C75D4" w14:textId="3D39B31D" w:rsidR="00E93786" w:rsidRDefault="008438A0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8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Приложение А (обязательное) Листинг программного кода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B40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hyperlink>
        </w:p>
        <w:p w14:paraId="54B13655" w14:textId="77777777" w:rsidR="00E93786" w:rsidRDefault="00B922C4">
          <w:pPr>
            <w:spacing w:after="0" w:line="240" w:lineRule="auto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D7E3F6F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5F545605" w14:textId="77777777" w:rsidR="00E93786" w:rsidRDefault="00B922C4">
      <w:pPr>
        <w:pStyle w:val="1"/>
        <w:spacing w:before="0" w:line="240" w:lineRule="auto"/>
        <w:ind w:firstLine="70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Toc190296304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 ЦЕЛЬ РАБОТЫ</w:t>
      </w:r>
      <w:bookmarkEnd w:id="1"/>
    </w:p>
    <w:p w14:paraId="4174EFB5" w14:textId="77777777" w:rsidR="00E93786" w:rsidRDefault="00E937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2F88996" w14:textId="11A6A0E9" w:rsidR="006C754E" w:rsidRPr="006C754E" w:rsidRDefault="006C754E" w:rsidP="006C754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C754E">
        <w:rPr>
          <w:rFonts w:ascii="Times New Roman" w:hAnsi="Times New Roman"/>
          <w:sz w:val="28"/>
          <w:szCs w:val="28"/>
        </w:rPr>
        <w:t xml:space="preserve">Целью данной лабораторной работы является изучение принципов построения и практическая реализация криптографических хеш-функций </w:t>
      </w:r>
      <w:r w:rsidR="002375BB" w:rsidRPr="002375BB">
        <w:rPr>
          <w:rFonts w:ascii="Times New Roman" w:hAnsi="Times New Roman"/>
          <w:sz w:val="28"/>
          <w:szCs w:val="28"/>
        </w:rPr>
        <w:t>–</w:t>
      </w:r>
      <w:r w:rsidRPr="006C754E">
        <w:rPr>
          <w:rFonts w:ascii="Times New Roman" w:hAnsi="Times New Roman"/>
          <w:sz w:val="28"/>
          <w:szCs w:val="28"/>
        </w:rPr>
        <w:t xml:space="preserve"> одного из ключевых инструментов обеспечения информационной безопасности. В ходе работы рассматриваются два алгоритма: отечественный стандарт ГОСТ 34.11-2012 и международный алгоритм </w:t>
      </w:r>
      <w:r w:rsidRPr="002375BB">
        <w:rPr>
          <w:rFonts w:ascii="Times New Roman" w:hAnsi="Times New Roman"/>
          <w:i/>
          <w:iCs/>
          <w:sz w:val="28"/>
          <w:szCs w:val="28"/>
        </w:rPr>
        <w:t>SHA</w:t>
      </w:r>
      <w:r w:rsidRPr="006C754E">
        <w:rPr>
          <w:rFonts w:ascii="Times New Roman" w:hAnsi="Times New Roman"/>
          <w:sz w:val="28"/>
          <w:szCs w:val="28"/>
        </w:rPr>
        <w:t>-1. Эти функции иллюстрируют разные подходы к проектированию хеш-алгоритмов и обладают существенными различиями в архитектуре, криптостойкости и сферах применения.</w:t>
      </w:r>
    </w:p>
    <w:p w14:paraId="73C31AD4" w14:textId="77777777" w:rsidR="006C754E" w:rsidRPr="006C754E" w:rsidRDefault="006C754E" w:rsidP="006C754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C754E">
        <w:rPr>
          <w:rFonts w:ascii="Times New Roman" w:hAnsi="Times New Roman"/>
          <w:sz w:val="28"/>
          <w:szCs w:val="28"/>
        </w:rPr>
        <w:t>Актуальность исследования обусловлена фундаментальной ролью хеш-функций в современных криптографических системах. Они лежат в основе механизмов обеспечения целостности данных, аутентификации сообщений, цифровых подписей, блокчейн-технологий и множества других протоколов, где критически важно подтвердить неизменность информации или её подлинность.</w:t>
      </w:r>
    </w:p>
    <w:p w14:paraId="1EE920F7" w14:textId="77777777" w:rsidR="006C754E" w:rsidRPr="006C754E" w:rsidRDefault="006C754E" w:rsidP="006C754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C754E">
        <w:rPr>
          <w:rFonts w:ascii="Times New Roman" w:hAnsi="Times New Roman"/>
          <w:sz w:val="28"/>
          <w:szCs w:val="28"/>
        </w:rPr>
        <w:t xml:space="preserve">Алгоритм ГОСТ 34.11 представляет собой российский криптографический стандарт, обеспечивающий высокий уровень безопасности за счёт 256-битного хеш-значения и сложной внутренней структуры. Он основан на модифицированной сети Фейстеля и использует восемь уникальных </w:t>
      </w:r>
      <w:r w:rsidRPr="00C719AA">
        <w:rPr>
          <w:rFonts w:ascii="Times New Roman" w:hAnsi="Times New Roman"/>
          <w:i/>
          <w:iCs/>
          <w:sz w:val="28"/>
          <w:szCs w:val="28"/>
        </w:rPr>
        <w:t>S</w:t>
      </w:r>
      <w:r w:rsidRPr="006C754E">
        <w:rPr>
          <w:rFonts w:ascii="Times New Roman" w:hAnsi="Times New Roman"/>
          <w:sz w:val="28"/>
          <w:szCs w:val="28"/>
        </w:rPr>
        <w:t>-блоков для нелинейных преобразований, что повышает устойчивость к известным методам криптоанализа. Особенностью стандарта является также применение сигма-суммы для дополнительного контроля целостности обрабатываемых данных.</w:t>
      </w:r>
    </w:p>
    <w:p w14:paraId="70A27793" w14:textId="626E0973" w:rsidR="006C754E" w:rsidRPr="006C754E" w:rsidRDefault="006C754E" w:rsidP="006C754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C754E">
        <w:rPr>
          <w:rFonts w:ascii="Times New Roman" w:hAnsi="Times New Roman"/>
          <w:sz w:val="28"/>
          <w:szCs w:val="28"/>
        </w:rPr>
        <w:t xml:space="preserve">Алгоритм </w:t>
      </w:r>
      <w:r w:rsidRPr="002375BB">
        <w:rPr>
          <w:rFonts w:ascii="Times New Roman" w:hAnsi="Times New Roman"/>
          <w:i/>
          <w:iCs/>
          <w:sz w:val="28"/>
          <w:szCs w:val="28"/>
        </w:rPr>
        <w:t>SHA</w:t>
      </w:r>
      <w:r w:rsidRPr="006C754E">
        <w:rPr>
          <w:rFonts w:ascii="Times New Roman" w:hAnsi="Times New Roman"/>
          <w:sz w:val="28"/>
          <w:szCs w:val="28"/>
        </w:rPr>
        <w:t xml:space="preserve">-1, несмотря на признанную уязвимость к коллизиям и официальный отказ от его использования в криптографических целях, остаётся важным объектом изучения с образовательной и исторической точек зрения. Он служит основой для понимания эволюции хеш-функций, включая более современные и безопасные стандарты семейств </w:t>
      </w:r>
      <w:r w:rsidRPr="002375BB">
        <w:rPr>
          <w:rFonts w:ascii="Times New Roman" w:hAnsi="Times New Roman"/>
          <w:i/>
          <w:iCs/>
          <w:sz w:val="28"/>
          <w:szCs w:val="28"/>
        </w:rPr>
        <w:t>SHA</w:t>
      </w:r>
      <w:r w:rsidRPr="006C754E">
        <w:rPr>
          <w:rFonts w:ascii="Times New Roman" w:hAnsi="Times New Roman"/>
          <w:sz w:val="28"/>
          <w:szCs w:val="28"/>
        </w:rPr>
        <w:t xml:space="preserve">-2 и </w:t>
      </w:r>
      <w:r w:rsidRPr="002375BB">
        <w:rPr>
          <w:rFonts w:ascii="Times New Roman" w:hAnsi="Times New Roman"/>
          <w:i/>
          <w:iCs/>
          <w:sz w:val="28"/>
          <w:szCs w:val="28"/>
        </w:rPr>
        <w:t>SHA</w:t>
      </w:r>
      <w:r w:rsidRPr="006C754E">
        <w:rPr>
          <w:rFonts w:ascii="Times New Roman" w:hAnsi="Times New Roman"/>
          <w:sz w:val="28"/>
          <w:szCs w:val="28"/>
        </w:rPr>
        <w:t>-3.</w:t>
      </w:r>
    </w:p>
    <w:p w14:paraId="500AD767" w14:textId="2BCC949D" w:rsidR="006C754E" w:rsidRPr="006C754E" w:rsidRDefault="006C754E" w:rsidP="006C754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C754E">
        <w:rPr>
          <w:rFonts w:ascii="Times New Roman" w:hAnsi="Times New Roman"/>
          <w:sz w:val="28"/>
          <w:szCs w:val="28"/>
        </w:rPr>
        <w:t xml:space="preserve">В практической части работы выполняется программная реализация обоих алгоритмов на языке </w:t>
      </w:r>
      <w:proofErr w:type="spellStart"/>
      <w:r w:rsidR="00C719AA">
        <w:rPr>
          <w:rFonts w:ascii="Times New Roman" w:hAnsi="Times New Roman"/>
          <w:i/>
          <w:iCs/>
          <w:sz w:val="28"/>
          <w:szCs w:val="28"/>
          <w:lang w:val="en-US"/>
        </w:rPr>
        <w:t>Javascript</w:t>
      </w:r>
      <w:proofErr w:type="spellEnd"/>
      <w:r w:rsidRPr="006C754E">
        <w:rPr>
          <w:rFonts w:ascii="Times New Roman" w:hAnsi="Times New Roman"/>
          <w:sz w:val="28"/>
          <w:szCs w:val="28"/>
        </w:rPr>
        <w:t>. Особое внимание уделяется</w:t>
      </w:r>
      <w:r w:rsidR="002375BB">
        <w:rPr>
          <w:rFonts w:ascii="Times New Roman" w:hAnsi="Times New Roman"/>
          <w:sz w:val="28"/>
          <w:szCs w:val="28"/>
        </w:rPr>
        <w:t>,</w:t>
      </w:r>
      <w:r w:rsidRPr="006C754E">
        <w:rPr>
          <w:rFonts w:ascii="Times New Roman" w:hAnsi="Times New Roman"/>
          <w:sz w:val="28"/>
          <w:szCs w:val="28"/>
        </w:rPr>
        <w:t xml:space="preserve"> разбиению на блоки, итеративной обработке и формированию итогового хеш-значения.</w:t>
      </w:r>
    </w:p>
    <w:p w14:paraId="4953C060" w14:textId="4D5E2F61" w:rsidR="00E93786" w:rsidRDefault="00B922C4" w:rsidP="0081277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D07F320" w14:textId="77777777" w:rsidR="00E93786" w:rsidRDefault="00B922C4">
      <w:pPr>
        <w:pStyle w:val="1"/>
        <w:spacing w:before="0" w:line="240" w:lineRule="auto"/>
        <w:ind w:firstLine="708"/>
        <w:rPr>
          <w:rFonts w:ascii="Times New Roman" w:eastAsia="Times New Roman" w:hAnsi="Times New Roman" w:cs="Times New Roman"/>
          <w:b w:val="0"/>
          <w:color w:val="000000"/>
        </w:rPr>
      </w:pPr>
      <w:bookmarkStart w:id="2" w:name="_Toc190296305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2 ТЕОРЕТИЧЕСКИЕ СВЕДЕНИЯ</w:t>
      </w:r>
      <w:bookmarkEnd w:id="2"/>
    </w:p>
    <w:p w14:paraId="62DD5CD6" w14:textId="77777777" w:rsidR="006803FA" w:rsidRPr="006803FA" w:rsidRDefault="006803FA" w:rsidP="006803F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72DC6C11" w14:textId="030D579B" w:rsidR="006C754E" w:rsidRDefault="006C754E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Основное назначение </w:t>
      </w:r>
      <w:r w:rsidR="00C719AA">
        <w:rPr>
          <w:rFonts w:ascii="Times New Roman" w:eastAsia="Times New Roman" w:hAnsi="Times New Roman" w:cs="Times New Roman"/>
          <w:sz w:val="28"/>
          <w:szCs w:val="28"/>
        </w:rPr>
        <w:t>к</w:t>
      </w:r>
      <w:r w:rsidR="00C719AA">
        <w:rPr>
          <w:rFonts w:ascii="Times New Roman" w:eastAsia="Times New Roman" w:hAnsi="Times New Roman" w:cs="Times New Roman"/>
          <w:sz w:val="28"/>
          <w:szCs w:val="28"/>
        </w:rPr>
        <w:t>риптографически</w:t>
      </w:r>
      <w:r w:rsidR="00C719AA">
        <w:rPr>
          <w:rFonts w:ascii="Times New Roman" w:eastAsia="Times New Roman" w:hAnsi="Times New Roman" w:cs="Times New Roman"/>
          <w:sz w:val="28"/>
          <w:szCs w:val="28"/>
        </w:rPr>
        <w:t>х</w:t>
      </w:r>
      <w:r w:rsidR="00C719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функций заключается в обеспечении целостности информации, аутентификации данных и построении сложных криптографических протоколов. Криптографически стойкая хеш-функция должна удовлетворять ряду строгих требований, включая детерминированность результатов вычислений, выраженный лавинный эффект, устойчивость к коллизиям и вычислительную необратимость. Детерминированность гарантирует, что идентичные входные данные всегда приводят к одинаковому хеш-значению, что является основой для процедур проверки целостности. Лавинный эффект обеспечивает кардинальное изменение выходного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хеша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малейшей модификации входных данных, что исключает возможность прогнозирования результатов. Стойкость к коллизиям подразумевает практическую невозможность нахождения двух различных сообщений с одинаковым хеш-значением, а свойство необратимости делает </w:t>
      </w:r>
      <w:r w:rsidRPr="006C754E">
        <w:rPr>
          <w:rFonts w:ascii="Times New Roman" w:eastAsia="Times New Roman" w:hAnsi="Times New Roman" w:cs="Times New Roman"/>
          <w:sz w:val="28"/>
          <w:szCs w:val="28"/>
        </w:rPr>
        <w:t>вычислительно невыполним</w:t>
      </w:r>
      <w:r>
        <w:rPr>
          <w:rFonts w:ascii="Times New Roman" w:eastAsia="Times New Roman" w:hAnsi="Times New Roman" w:cs="Times New Roman"/>
          <w:sz w:val="28"/>
          <w:szCs w:val="28"/>
        </w:rPr>
        <w:t>ым</w:t>
      </w:r>
      <w:r w:rsidRPr="006C75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восстановление исходных данных по 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2AB221" w14:textId="5F1E0CB3" w:rsidR="006C754E" w:rsidRDefault="006C754E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ГОСТ 34.11, являющийся российским национальным стандартом, демонстрирует сложную многоуровневую архитектуру, основанную на обработке данных блоками по 512 бит с генерацией 256-битного хеш-значения. Уникальной характеристикой стандарта является вычисление сигма-суммы </w:t>
      </w:r>
      <w:r w:rsidR="002375BB" w:rsidRPr="002375BB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накопительной суммы всех обрабатываемых блоков данных, обеспечивающей дополнительную защиту от атак, связанных с модификацией порядка блоков.</w:t>
      </w:r>
    </w:p>
    <w:p w14:paraId="3A004978" w14:textId="62380E6F" w:rsidR="006C754E" w:rsidRDefault="006C754E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</w:t>
      </w:r>
      <w:r w:rsidRPr="002375BB">
        <w:rPr>
          <w:rFonts w:ascii="Times New Roman" w:eastAsia="Times New Roman" w:hAnsi="Times New Roman" w:cs="Times New Roman"/>
          <w:i/>
          <w:iCs/>
          <w:sz w:val="28"/>
          <w:szCs w:val="28"/>
        </w:rPr>
        <w:t>SHA</w:t>
      </w:r>
      <w:r>
        <w:rPr>
          <w:rFonts w:ascii="Times New Roman" w:eastAsia="Times New Roman" w:hAnsi="Times New Roman" w:cs="Times New Roman"/>
          <w:sz w:val="28"/>
          <w:szCs w:val="28"/>
        </w:rPr>
        <w:t>-1, разработанный Агентством национальной безопасности США. Алгоритм обрабатывает входные данные блоками по 512 бит, производя 160-битное хеш-значение через 80 раундов преобразований. Ключевой особенностью является процедура расширения сообщения, при которой каждый блок преобразуется в 80 32-битных слов с использованием рекуррентных формул. Структура алгоритма разделена на четыре этапа по 20 раундов, каждый из которых использует уникальную логическую функцию и константу. Пять 32-битных регистров состояния последовательно обновляются в процессе вычислений, аккумулируя промежуточные результаты, а финальное хеш-значение формируется путем конкатенации этих регистров после обработки всех блоков сообщения.</w:t>
      </w:r>
    </w:p>
    <w:p w14:paraId="380F6440" w14:textId="736260F8" w:rsidR="006C754E" w:rsidRDefault="00C719AA" w:rsidP="002375B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с</w:t>
      </w:r>
      <w:r w:rsidR="006C754E">
        <w:rPr>
          <w:rFonts w:ascii="Times New Roman" w:eastAsia="Times New Roman" w:hAnsi="Times New Roman" w:cs="Times New Roman"/>
          <w:sz w:val="28"/>
          <w:szCs w:val="28"/>
        </w:rPr>
        <w:t xml:space="preserve">равнительный анализ рассмотренных алгоритмов показывает существенные различия в их архитектуре и криптографических свойствах. ГОСТ 34.11 демонстрирует более высокий уровень безопасности благодаря увеличенной длине </w:t>
      </w:r>
      <w:proofErr w:type="spellStart"/>
      <w:r w:rsidR="006C754E">
        <w:rPr>
          <w:rFonts w:ascii="Times New Roman" w:eastAsia="Times New Roman" w:hAnsi="Times New Roman" w:cs="Times New Roman"/>
          <w:sz w:val="28"/>
          <w:szCs w:val="28"/>
        </w:rPr>
        <w:t>хеша</w:t>
      </w:r>
      <w:proofErr w:type="spellEnd"/>
      <w:r w:rsidR="006C754E">
        <w:rPr>
          <w:rFonts w:ascii="Times New Roman" w:eastAsia="Times New Roman" w:hAnsi="Times New Roman" w:cs="Times New Roman"/>
          <w:sz w:val="28"/>
          <w:szCs w:val="28"/>
        </w:rPr>
        <w:t xml:space="preserve"> и сложной структуре преобразований, включая механизм сигма-суммы и множественные </w:t>
      </w:r>
      <w:r w:rsidR="006C754E" w:rsidRPr="00C719AA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 w:rsidR="006C754E">
        <w:rPr>
          <w:rFonts w:ascii="Times New Roman" w:eastAsia="Times New Roman" w:hAnsi="Times New Roman" w:cs="Times New Roman"/>
          <w:sz w:val="28"/>
          <w:szCs w:val="28"/>
        </w:rPr>
        <w:t xml:space="preserve">-блоки. </w:t>
      </w:r>
      <w:r w:rsidR="006C754E" w:rsidRPr="00C719AA">
        <w:rPr>
          <w:rFonts w:ascii="Times New Roman" w:eastAsia="Times New Roman" w:hAnsi="Times New Roman" w:cs="Times New Roman"/>
          <w:i/>
          <w:iCs/>
          <w:sz w:val="28"/>
          <w:szCs w:val="28"/>
        </w:rPr>
        <w:t>SHA</w:t>
      </w:r>
      <w:r w:rsidR="006C754E">
        <w:rPr>
          <w:rFonts w:ascii="Times New Roman" w:eastAsia="Times New Roman" w:hAnsi="Times New Roman" w:cs="Times New Roman"/>
          <w:sz w:val="28"/>
          <w:szCs w:val="28"/>
        </w:rPr>
        <w:t xml:space="preserve">-1, несмотря на историческую значимость и широкое распространение в прошлом, в настоящее время считается криптографически нестойким из-за обнаруженных уязвимостей к атакам поиска коллизий. </w:t>
      </w:r>
    </w:p>
    <w:p w14:paraId="0D8E8F13" w14:textId="0EF1F1F8" w:rsidR="00E93786" w:rsidRDefault="00B922C4" w:rsidP="00E1699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137650" w14:textId="77777777" w:rsidR="00E93786" w:rsidRDefault="00B922C4">
      <w:pPr>
        <w:pStyle w:val="1"/>
        <w:spacing w:before="0" w:line="240" w:lineRule="auto"/>
        <w:ind w:firstLine="7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3" w:name="_Toc190296306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3 ХОД РАБОТЫ</w:t>
      </w:r>
      <w:bookmarkEnd w:id="3"/>
    </w:p>
    <w:p w14:paraId="52AEAD8F" w14:textId="77777777" w:rsidR="00E93786" w:rsidRDefault="00E937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0991B" w14:textId="19BAD100" w:rsidR="00E93786" w:rsidRDefault="005D7A45" w:rsidP="00B347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Программное средство реализовано при помощи языка программирования </w:t>
      </w:r>
      <w:proofErr w:type="spellStart"/>
      <w:r w:rsidR="00C719AA">
        <w:rPr>
          <w:rFonts w:ascii="Times New Roman" w:hAnsi="Times New Roman"/>
          <w:i/>
          <w:iCs/>
          <w:sz w:val="28"/>
          <w:szCs w:val="28"/>
          <w:lang w:val="en-US"/>
        </w:rPr>
        <w:t>Javascript</w:t>
      </w:r>
      <w:proofErr w:type="spellEnd"/>
      <w:r w:rsidR="008A0BCB" w:rsidRPr="008A0BCB">
        <w:rPr>
          <w:rFonts w:ascii="Times New Roman" w:hAnsi="Times New Roman"/>
          <w:sz w:val="28"/>
          <w:szCs w:val="28"/>
        </w:rPr>
        <w:t>.</w:t>
      </w:r>
      <w:r w:rsidR="00B3475F">
        <w:rPr>
          <w:rFonts w:ascii="Times New Roman" w:hAnsi="Times New Roman"/>
          <w:sz w:val="28"/>
          <w:szCs w:val="28"/>
        </w:rPr>
        <w:t xml:space="preserve"> </w:t>
      </w:r>
      <w:r w:rsidR="00B922C4">
        <w:rPr>
          <w:rFonts w:ascii="Times New Roman" w:hAnsi="Times New Roman" w:cs="Times New Roman"/>
          <w:sz w:val="28"/>
          <w:szCs w:val="28"/>
        </w:rPr>
        <w:t>На рисунк</w:t>
      </w:r>
      <w:r w:rsidR="00B3475F">
        <w:rPr>
          <w:rFonts w:ascii="Times New Roman" w:hAnsi="Times New Roman" w:cs="Times New Roman"/>
          <w:sz w:val="28"/>
          <w:szCs w:val="28"/>
        </w:rPr>
        <w:t>е</w:t>
      </w:r>
      <w:r w:rsidR="00B922C4">
        <w:rPr>
          <w:rFonts w:ascii="Times New Roman" w:hAnsi="Times New Roman" w:cs="Times New Roman"/>
          <w:sz w:val="28"/>
          <w:szCs w:val="28"/>
        </w:rPr>
        <w:t xml:space="preserve"> 3.1 </w:t>
      </w:r>
      <w:r w:rsidR="006E36AB">
        <w:rPr>
          <w:rFonts w:ascii="Times New Roman" w:hAnsi="Times New Roman" w:cs="Times New Roman"/>
          <w:sz w:val="28"/>
          <w:szCs w:val="28"/>
        </w:rPr>
        <w:t>изображен</w:t>
      </w:r>
      <w:r w:rsidR="006653DF">
        <w:rPr>
          <w:rFonts w:ascii="Times New Roman" w:hAnsi="Times New Roman" w:cs="Times New Roman"/>
          <w:sz w:val="28"/>
          <w:szCs w:val="28"/>
        </w:rPr>
        <w:t xml:space="preserve"> процесс </w:t>
      </w:r>
      <w:r w:rsidR="00812774">
        <w:rPr>
          <w:rFonts w:ascii="Times New Roman" w:hAnsi="Times New Roman" w:cs="Times New Roman"/>
          <w:sz w:val="28"/>
          <w:szCs w:val="28"/>
        </w:rPr>
        <w:t>генерации</w:t>
      </w:r>
      <w:r w:rsidR="006C754E">
        <w:rPr>
          <w:rFonts w:ascii="Times New Roman" w:hAnsi="Times New Roman" w:cs="Times New Roman"/>
          <w:sz w:val="28"/>
          <w:szCs w:val="28"/>
        </w:rPr>
        <w:t xml:space="preserve"> хэшей</w:t>
      </w:r>
      <w:r w:rsidR="006C754E" w:rsidRPr="006C754E">
        <w:rPr>
          <w:rFonts w:ascii="Times New Roman" w:hAnsi="Times New Roman" w:cs="Times New Roman"/>
          <w:sz w:val="28"/>
          <w:szCs w:val="28"/>
        </w:rPr>
        <w:t xml:space="preserve"> </w:t>
      </w:r>
      <w:r w:rsidR="006C754E">
        <w:rPr>
          <w:rFonts w:ascii="Times New Roman" w:hAnsi="Times New Roman" w:cs="Times New Roman"/>
          <w:sz w:val="28"/>
          <w:szCs w:val="28"/>
        </w:rPr>
        <w:t>двух сообщений, которые отличаются на 1 символ, использован алгоритм ГОСТ 34.11 (512 бит)</w:t>
      </w:r>
      <w:r w:rsidR="00CA2D17">
        <w:rPr>
          <w:rFonts w:ascii="Times New Roman" w:hAnsi="Times New Roman" w:cs="Times New Roman"/>
          <w:sz w:val="28"/>
          <w:szCs w:val="28"/>
        </w:rPr>
        <w:t>.</w:t>
      </w:r>
    </w:p>
    <w:p w14:paraId="65D6C276" w14:textId="77777777" w:rsidR="00E57A59" w:rsidRPr="00CA2D17" w:rsidRDefault="00E57A59" w:rsidP="00B347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F33876" w14:textId="79147742" w:rsidR="006E36AB" w:rsidRPr="00E57A59" w:rsidRDefault="00C719AA" w:rsidP="00E57A5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719AA">
        <w:rPr>
          <w:rFonts w:ascii="Times New Roman" w:hAnsi="Times New Roman"/>
          <w:sz w:val="28"/>
          <w:szCs w:val="28"/>
        </w:rPr>
        <w:drawing>
          <wp:inline distT="0" distB="0" distL="0" distR="0" wp14:anchorId="213015F7" wp14:editId="32A1CADE">
            <wp:extent cx="5939790" cy="29400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E0F" w14:textId="77777777" w:rsidR="00E93786" w:rsidRDefault="00E937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A794D" w14:textId="4F7A8966" w:rsidR="00E93786" w:rsidRDefault="00B922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="00257C37">
        <w:rPr>
          <w:rFonts w:ascii="Times New Roman" w:hAnsi="Times New Roman" w:cs="Times New Roman"/>
          <w:sz w:val="28"/>
          <w:szCs w:val="28"/>
        </w:rPr>
        <w:t xml:space="preserve">Хэши </w:t>
      </w:r>
      <w:r w:rsidR="005F53E1">
        <w:rPr>
          <w:rFonts w:ascii="Times New Roman" w:hAnsi="Times New Roman" w:cs="Times New Roman"/>
          <w:sz w:val="28"/>
          <w:szCs w:val="28"/>
        </w:rPr>
        <w:t>при использовании алгоритма ГОСТ 34.11 (512 бит)</w:t>
      </w:r>
    </w:p>
    <w:p w14:paraId="1607D048" w14:textId="77777777" w:rsidR="00B3475F" w:rsidRDefault="00B3475F" w:rsidP="000811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41405" w14:textId="0C766C65" w:rsidR="00E337B4" w:rsidRPr="004B0BF0" w:rsidRDefault="00E337B4" w:rsidP="00E337B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  <w:r w:rsidR="00C719AA" w:rsidRPr="00C719A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53E1">
        <w:rPr>
          <w:rFonts w:ascii="Times New Roman" w:hAnsi="Times New Roman" w:cs="Times New Roman"/>
          <w:sz w:val="28"/>
          <w:szCs w:val="28"/>
        </w:rPr>
        <w:t>изображен процесс генерации хэшей</w:t>
      </w:r>
      <w:r w:rsidR="005F53E1" w:rsidRPr="006C754E">
        <w:rPr>
          <w:rFonts w:ascii="Times New Roman" w:hAnsi="Times New Roman" w:cs="Times New Roman"/>
          <w:sz w:val="28"/>
          <w:szCs w:val="28"/>
        </w:rPr>
        <w:t xml:space="preserve"> </w:t>
      </w:r>
      <w:r w:rsidR="005F53E1">
        <w:rPr>
          <w:rFonts w:ascii="Times New Roman" w:hAnsi="Times New Roman" w:cs="Times New Roman"/>
          <w:sz w:val="28"/>
          <w:szCs w:val="28"/>
        </w:rPr>
        <w:t xml:space="preserve">двух сообщений, которые отличаются на 1 символ, использован алгоритм </w:t>
      </w:r>
      <w:r w:rsidR="005F53E1" w:rsidRPr="00C719AA">
        <w:rPr>
          <w:rFonts w:ascii="Times New Roman" w:hAnsi="Times New Roman" w:cs="Times New Roman"/>
          <w:i/>
          <w:iCs/>
          <w:sz w:val="28"/>
          <w:szCs w:val="28"/>
          <w:lang w:val="en-US"/>
        </w:rPr>
        <w:t>SHA</w:t>
      </w:r>
      <w:r w:rsidR="005F53E1" w:rsidRPr="005F53E1">
        <w:rPr>
          <w:rFonts w:ascii="Times New Roman" w:hAnsi="Times New Roman" w:cs="Times New Roman"/>
          <w:sz w:val="28"/>
          <w:szCs w:val="28"/>
        </w:rPr>
        <w:t>-1</w:t>
      </w:r>
      <w:r w:rsidR="005F53E1">
        <w:rPr>
          <w:rFonts w:ascii="Times New Roman" w:hAnsi="Times New Roman" w:cs="Times New Roman"/>
          <w:sz w:val="28"/>
          <w:szCs w:val="28"/>
        </w:rPr>
        <w:t xml:space="preserve"> (</w:t>
      </w:r>
      <w:r w:rsidR="005F53E1" w:rsidRPr="005F53E1">
        <w:rPr>
          <w:rFonts w:ascii="Times New Roman" w:hAnsi="Times New Roman" w:cs="Times New Roman"/>
          <w:sz w:val="28"/>
          <w:szCs w:val="28"/>
        </w:rPr>
        <w:t>160</w:t>
      </w:r>
      <w:r w:rsidR="005F53E1">
        <w:rPr>
          <w:rFonts w:ascii="Times New Roman" w:hAnsi="Times New Roman" w:cs="Times New Roman"/>
          <w:sz w:val="28"/>
          <w:szCs w:val="28"/>
        </w:rPr>
        <w:t xml:space="preserve"> бит).</w:t>
      </w:r>
    </w:p>
    <w:p w14:paraId="4BE6AE1E" w14:textId="4AF5E7C6" w:rsidR="00E337B4" w:rsidRPr="002375BB" w:rsidRDefault="00E337B4" w:rsidP="005F53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B28A3D" w14:textId="5474E173" w:rsidR="00E337B4" w:rsidRDefault="00C719AA" w:rsidP="000748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19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F9CC2D" wp14:editId="6ABE79F4">
            <wp:extent cx="5939790" cy="28975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FF8B" w14:textId="77777777" w:rsidR="00074863" w:rsidRPr="00074863" w:rsidRDefault="00074863" w:rsidP="000748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5E7C69" w14:textId="6296572D" w:rsidR="00E93786" w:rsidRPr="00D825DE" w:rsidRDefault="00E337B4" w:rsidP="000748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C719AA" w:rsidRPr="00C719A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F53E1">
        <w:rPr>
          <w:rFonts w:ascii="Times New Roman" w:hAnsi="Times New Roman" w:cs="Times New Roman"/>
          <w:sz w:val="28"/>
          <w:szCs w:val="28"/>
        </w:rPr>
        <w:t>Хэши при использовании алгоритма</w:t>
      </w:r>
      <w:r w:rsidR="005F53E1" w:rsidRPr="005F53E1">
        <w:rPr>
          <w:rFonts w:ascii="Times New Roman" w:hAnsi="Times New Roman" w:cs="Times New Roman"/>
          <w:sz w:val="28"/>
          <w:szCs w:val="28"/>
        </w:rPr>
        <w:t xml:space="preserve"> </w:t>
      </w:r>
      <w:r w:rsidR="005F53E1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5F53E1" w:rsidRPr="005F53E1">
        <w:rPr>
          <w:rFonts w:ascii="Times New Roman" w:hAnsi="Times New Roman" w:cs="Times New Roman"/>
          <w:sz w:val="28"/>
          <w:szCs w:val="28"/>
        </w:rPr>
        <w:t>-1</w:t>
      </w:r>
      <w:r w:rsidR="005F53E1">
        <w:rPr>
          <w:rFonts w:ascii="Times New Roman" w:hAnsi="Times New Roman" w:cs="Times New Roman"/>
          <w:sz w:val="28"/>
          <w:szCs w:val="28"/>
        </w:rPr>
        <w:t xml:space="preserve"> (</w:t>
      </w:r>
      <w:r w:rsidR="005F53E1" w:rsidRPr="005F53E1">
        <w:rPr>
          <w:rFonts w:ascii="Times New Roman" w:hAnsi="Times New Roman" w:cs="Times New Roman"/>
          <w:sz w:val="28"/>
          <w:szCs w:val="28"/>
        </w:rPr>
        <w:t>160</w:t>
      </w:r>
      <w:r w:rsidR="005F53E1">
        <w:rPr>
          <w:rFonts w:ascii="Times New Roman" w:hAnsi="Times New Roman" w:cs="Times New Roman"/>
          <w:sz w:val="28"/>
          <w:szCs w:val="28"/>
        </w:rPr>
        <w:t xml:space="preserve"> бит)</w:t>
      </w:r>
    </w:p>
    <w:p w14:paraId="26D7903A" w14:textId="77777777" w:rsidR="00E93786" w:rsidRDefault="00B922C4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4" w:name="_Toc190296307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ЗАКЛЮЧЕНИЕ</w:t>
      </w:r>
      <w:bookmarkEnd w:id="4"/>
    </w:p>
    <w:p w14:paraId="21EF3C54" w14:textId="77777777" w:rsidR="00782756" w:rsidRPr="00782756" w:rsidRDefault="00782756" w:rsidP="0078275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2D5335" w14:textId="37405A3C" w:rsidR="005F53E1" w:rsidRPr="005F53E1" w:rsidRDefault="005F53E1" w:rsidP="005F53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3E1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успешно реализованы и исследованы две криптографические хеш-функции: российский стандарт ГОСТ 34.11-2012 и международный алгоритм </w:t>
      </w:r>
      <w:r w:rsidRPr="002375BB">
        <w:rPr>
          <w:rFonts w:ascii="Times New Roman" w:eastAsia="Times New Roman" w:hAnsi="Times New Roman" w:cs="Times New Roman"/>
          <w:i/>
          <w:iCs/>
          <w:sz w:val="28"/>
          <w:szCs w:val="28"/>
        </w:rPr>
        <w:t>SHA</w:t>
      </w:r>
      <w:r w:rsidRPr="005F53E1">
        <w:rPr>
          <w:rFonts w:ascii="Times New Roman" w:eastAsia="Times New Roman" w:hAnsi="Times New Roman" w:cs="Times New Roman"/>
          <w:sz w:val="28"/>
          <w:szCs w:val="28"/>
        </w:rPr>
        <w:t xml:space="preserve">-1. Практическая реализация на языке </w:t>
      </w:r>
      <w:proofErr w:type="spellStart"/>
      <w:r w:rsidR="00C719A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Javascript</w:t>
      </w:r>
      <w:proofErr w:type="spellEnd"/>
      <w:r w:rsidRPr="005F53E1">
        <w:rPr>
          <w:rFonts w:ascii="Times New Roman" w:eastAsia="Times New Roman" w:hAnsi="Times New Roman" w:cs="Times New Roman"/>
          <w:sz w:val="28"/>
          <w:szCs w:val="28"/>
        </w:rPr>
        <w:t xml:space="preserve"> подтвердила корректность работы обоих алгоритмов: они корректно обрабатывали произвольные пользовательские входные данные. При этом строго соблюдались все требования спецификаций </w:t>
      </w:r>
      <w:r w:rsidR="002375BB" w:rsidRPr="002375BB">
        <w:rPr>
          <w:rFonts w:ascii="Times New Roman" w:hAnsi="Times New Roman"/>
          <w:sz w:val="28"/>
          <w:szCs w:val="28"/>
        </w:rPr>
        <w:t>–</w:t>
      </w:r>
      <w:r w:rsidRPr="005F53E1">
        <w:rPr>
          <w:rFonts w:ascii="Times New Roman" w:eastAsia="Times New Roman" w:hAnsi="Times New Roman" w:cs="Times New Roman"/>
          <w:sz w:val="28"/>
          <w:szCs w:val="28"/>
        </w:rPr>
        <w:t xml:space="preserve"> от дополнения исходного сообщения до пошаговой обработки блоков и формирования итогового хеш-значения.</w:t>
      </w:r>
    </w:p>
    <w:p w14:paraId="52A7C07F" w14:textId="77777777" w:rsidR="002622CC" w:rsidRPr="002375BB" w:rsidRDefault="002622CC" w:rsidP="002622C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22CC">
        <w:rPr>
          <w:rFonts w:ascii="Times New Roman" w:eastAsia="Times New Roman" w:hAnsi="Times New Roman" w:cs="Times New Roman"/>
          <w:sz w:val="28"/>
          <w:szCs w:val="28"/>
        </w:rPr>
        <w:t xml:space="preserve">Известно, что рассмотренные алгоритмы существенно различаются по своим криптографическим свойствам и производительности. Стандарт ГОСТ 34.11 обеспечивает высокий уровень безопасности благодаря 256-битному </w:t>
      </w:r>
      <w:proofErr w:type="spellStart"/>
      <w:r w:rsidRPr="002622CC">
        <w:rPr>
          <w:rFonts w:ascii="Times New Roman" w:eastAsia="Times New Roman" w:hAnsi="Times New Roman" w:cs="Times New Roman"/>
          <w:sz w:val="28"/>
          <w:szCs w:val="28"/>
        </w:rPr>
        <w:t>хешу</w:t>
      </w:r>
      <w:proofErr w:type="spellEnd"/>
      <w:r w:rsidRPr="002622CC">
        <w:rPr>
          <w:rFonts w:ascii="Times New Roman" w:eastAsia="Times New Roman" w:hAnsi="Times New Roman" w:cs="Times New Roman"/>
          <w:sz w:val="28"/>
          <w:szCs w:val="28"/>
        </w:rPr>
        <w:t xml:space="preserve">, сложной структуре преобразований, использованию восьми уникальных </w:t>
      </w:r>
      <w:r w:rsidRPr="00C719AA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 w:rsidRPr="002622CC">
        <w:rPr>
          <w:rFonts w:ascii="Times New Roman" w:eastAsia="Times New Roman" w:hAnsi="Times New Roman" w:cs="Times New Roman"/>
          <w:sz w:val="28"/>
          <w:szCs w:val="28"/>
        </w:rPr>
        <w:t xml:space="preserve">-блоков и механизму сигма-суммы. Однако эти особенности обуславливают повышенные вычислительные затраты и большую сложность реализации. В то же время алгоритм </w:t>
      </w:r>
      <w:r w:rsidRPr="002375BB">
        <w:rPr>
          <w:rFonts w:ascii="Times New Roman" w:eastAsia="Times New Roman" w:hAnsi="Times New Roman" w:cs="Times New Roman"/>
          <w:i/>
          <w:iCs/>
          <w:sz w:val="28"/>
          <w:szCs w:val="28"/>
        </w:rPr>
        <w:t>SHA</w:t>
      </w:r>
      <w:r w:rsidRPr="002622CC">
        <w:rPr>
          <w:rFonts w:ascii="Times New Roman" w:eastAsia="Times New Roman" w:hAnsi="Times New Roman" w:cs="Times New Roman"/>
          <w:sz w:val="28"/>
          <w:szCs w:val="28"/>
        </w:rPr>
        <w:t>-1, несмотря на более высокую скорость обработки данных, давно признан криптографически нестойким из-за уязвимости к атакам нахождения коллизий, что делает его непригодным для использования в современных системах, требующих гарантированной защиты информации.</w:t>
      </w:r>
    </w:p>
    <w:p w14:paraId="1921376D" w14:textId="624A2CDB" w:rsidR="005F53E1" w:rsidRPr="005F53E1" w:rsidRDefault="005F53E1" w:rsidP="002622C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3E1">
        <w:rPr>
          <w:rFonts w:ascii="Times New Roman" w:eastAsia="Times New Roman" w:hAnsi="Times New Roman" w:cs="Times New Roman"/>
          <w:sz w:val="28"/>
          <w:szCs w:val="28"/>
        </w:rPr>
        <w:t>Практическая ценность работы заключается в создании верифицированных, корректно работающих реализаций хеш-функций, которые могут использоваться в образовательных целях для изучения принципов криптографического хеширования, а также служить основой для разработки более сложных криптографических приложений. Особенно актуальной является реализация ГОСТ 34.11, широко применяемого в российских системах защиты информации и представляющего значительный интерес с точки зрения изучения отечественных криптографических стандартов.</w:t>
      </w:r>
    </w:p>
    <w:p w14:paraId="2A58013A" w14:textId="77777777" w:rsidR="005F53E1" w:rsidRPr="005F53E1" w:rsidRDefault="005F53E1" w:rsidP="005F53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53E1">
        <w:rPr>
          <w:rFonts w:ascii="Times New Roman" w:eastAsia="Times New Roman" w:hAnsi="Times New Roman" w:cs="Times New Roman"/>
          <w:sz w:val="28"/>
          <w:szCs w:val="28"/>
        </w:rPr>
        <w:t>Проведённое исследование наглядно иллюстрирует эволюцию подходов к проектированию хеш-функций и подчёркивает необходимость своевременного перехода на современные, криптографически стойкие алгоритмы в условиях непрерывного развития методов криптоанализа.</w:t>
      </w:r>
    </w:p>
    <w:p w14:paraId="00F3487C" w14:textId="1C06B3D2" w:rsidR="00E93786" w:rsidRDefault="00B922C4" w:rsidP="00074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0307C5D" w14:textId="77777777" w:rsidR="00E93786" w:rsidRDefault="00B922C4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5" w:name="_Toc190296308"/>
      <w:r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ПРИЛОЖЕНИЕ А</w:t>
      </w:r>
      <w:bookmarkEnd w:id="5"/>
    </w:p>
    <w:p w14:paraId="2F1FC1EC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(обязательное)</w:t>
      </w:r>
    </w:p>
    <w:p w14:paraId="705F3A4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Листинг программного кода</w:t>
      </w:r>
    </w:p>
    <w:p w14:paraId="104CDA68" w14:textId="77777777" w:rsidR="00E93786" w:rsidRPr="00C719AA" w:rsidRDefault="00E93786">
      <w:pPr>
        <w:spacing w:after="0" w:line="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821ACC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HashApp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</w:p>
    <w:p w14:paraId="274AE777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constructor() {</w:t>
      </w:r>
    </w:p>
    <w:p w14:paraId="7F9E94AC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this.gost_512 = new GOST3411(512);</w:t>
      </w:r>
    </w:p>
    <w:p w14:paraId="01BA7F87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this.gost_256 = new GOST3411(256);</w:t>
      </w:r>
    </w:p>
    <w:p w14:paraId="6ABB0707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this.sha1 = new SHA1();</w:t>
      </w:r>
    </w:p>
    <w:p w14:paraId="24097F19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this.lastResult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14:paraId="1B5DAD9D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73DA171B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this.initializeEventListeners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61B404F2" w14:textId="387649C0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22EB1F9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calculateHash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</w:p>
    <w:p w14:paraId="646E732C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try {</w:t>
      </w:r>
    </w:p>
    <w:p w14:paraId="7C455764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data =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('text-input').value;</w:t>
      </w:r>
    </w:p>
    <w:p w14:paraId="537AC231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algorithm =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document.querySelector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('input[name="algorithm"]:checked').value;</w:t>
      </w:r>
    </w:p>
    <w:p w14:paraId="5B29C694" w14:textId="132AA2FD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let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algoName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6CB3F29B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switch (algorithm) {</w:t>
      </w:r>
    </w:p>
    <w:p w14:paraId="4E6F1227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case "gost_512":</w:t>
      </w:r>
    </w:p>
    <w:p w14:paraId="16184719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this.gost_512.hashHex(data);</w:t>
      </w:r>
    </w:p>
    <w:p w14:paraId="3C6C5742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algoName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"ГОСТ 34.11 (512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бит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)";</w:t>
      </w:r>
    </w:p>
    <w:p w14:paraId="235C5C44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break;</w:t>
      </w:r>
    </w:p>
    <w:p w14:paraId="294C55A6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case "gost_256":</w:t>
      </w:r>
    </w:p>
    <w:p w14:paraId="707E9CF0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this.gost_256.hashHex(data);</w:t>
      </w:r>
    </w:p>
    <w:p w14:paraId="4457A902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algoName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"ГОСТ 34.11 (256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бит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)";</w:t>
      </w:r>
    </w:p>
    <w:p w14:paraId="71FB9B73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break;</w:t>
      </w:r>
    </w:p>
    <w:p w14:paraId="5C876FEE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case "sha1":</w:t>
      </w:r>
    </w:p>
    <w:p w14:paraId="52DDDFB1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this.sha1.hashHex(data);</w:t>
      </w:r>
    </w:p>
    <w:p w14:paraId="24DB6829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algoName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"SHA-1 (160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бит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)";</w:t>
      </w:r>
    </w:p>
    <w:p w14:paraId="1037C517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break;</w:t>
      </w:r>
    </w:p>
    <w:p w14:paraId="378F48E4" w14:textId="4802169F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</w:p>
    <w:p w14:paraId="1280B011" w14:textId="2CF82DCF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('info-label').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textContent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`${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sourceInfo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} |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Алгоритм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: ${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algoName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}`;</w:t>
      </w:r>
    </w:p>
    <w:p w14:paraId="6DEF411B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resultText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`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Хеш-значение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:\n${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}\n\n` +</w:t>
      </w:r>
    </w:p>
    <w:p w14:paraId="0EA1AD36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`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Длина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: ${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hashResult.length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}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символов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(${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hashResult.length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4}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бит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)\n` +</w:t>
      </w:r>
    </w:p>
    <w:p w14:paraId="6B7EA298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`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Алгоритм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: ${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algoName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}\n` +</w:t>
      </w:r>
    </w:p>
    <w:p w14:paraId="03D0D60F" w14:textId="38B8DE4A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 `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Источник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: ${!data ? '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пустая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строка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' : '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введённый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текст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'}`;</w:t>
      </w:r>
    </w:p>
    <w:p w14:paraId="7DBCCE8F" w14:textId="27349DFE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('result-text').value =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resultText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14:paraId="4F4D4F8A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this.lastResult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</w:p>
    <w:p w14:paraId="63F14A41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hash: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3ABA99BF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algorithm: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algoName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23A91113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source: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sourceInfo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14:paraId="2800D3D4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data: data</w:t>
      </w:r>
    </w:p>
    <w:p w14:paraId="0AB9BA71" w14:textId="634A695C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};</w:t>
      </w:r>
    </w:p>
    <w:p w14:paraId="12323A13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 catch (error) {</w:t>
      </w:r>
    </w:p>
    <w:p w14:paraId="2BEAA725" w14:textId="6A1B0839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alert(`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Ошибка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при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вычислении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хеша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: ${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error.message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}`);</w:t>
      </w:r>
      <w:r w:rsidR="00E477C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E477CE" w:rsidRPr="00C719A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551C339" w14:textId="65BB737D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CBB1122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clearAll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</w:p>
    <w:p w14:paraId="2F8D44BB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('text-input').value = '';</w:t>
      </w:r>
    </w:p>
    <w:p w14:paraId="59928BAE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('result-text').value = '';</w:t>
      </w:r>
    </w:p>
    <w:p w14:paraId="66057291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('info-label').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textContent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'';</w:t>
      </w:r>
    </w:p>
    <w:p w14:paraId="7A091524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this.lastResult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null;</w:t>
      </w:r>
    </w:p>
    <w:p w14:paraId="497CF891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1A03F16B" w14:textId="289DDC56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45145E7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document.addEventListener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('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DOMContentLoaded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', () =&gt; {</w:t>
      </w:r>
    </w:p>
    <w:p w14:paraId="5CF372F4" w14:textId="77777777" w:rsidR="00C719AA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new </w:t>
      </w:r>
      <w:proofErr w:type="spellStart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HashApp</w:t>
      </w:r>
      <w:proofErr w:type="spellEnd"/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</w:p>
    <w:p w14:paraId="70E50F84" w14:textId="028DD1C9" w:rsidR="004B071B" w:rsidRPr="00C719AA" w:rsidRDefault="00C719AA" w:rsidP="00C719A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719AA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sectPr w:rsidR="004B071B" w:rsidRPr="00C719AA">
      <w:footerReference w:type="default" r:id="rId9"/>
      <w:pgSz w:w="11906" w:h="16838"/>
      <w:pgMar w:top="1134" w:right="851" w:bottom="1134" w:left="1701" w:header="737" w:footer="567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F1740" w14:textId="77777777" w:rsidR="008438A0" w:rsidRDefault="008438A0">
      <w:pPr>
        <w:spacing w:line="240" w:lineRule="auto"/>
      </w:pPr>
      <w:r>
        <w:separator/>
      </w:r>
    </w:p>
  </w:endnote>
  <w:endnote w:type="continuationSeparator" w:id="0">
    <w:p w14:paraId="3421D828" w14:textId="77777777" w:rsidR="008438A0" w:rsidRDefault="00843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FB69" w14:textId="77777777" w:rsidR="00E93786" w:rsidRDefault="00B922C4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DE301" w14:textId="77777777" w:rsidR="008438A0" w:rsidRDefault="008438A0">
      <w:pPr>
        <w:spacing w:after="0"/>
      </w:pPr>
      <w:r>
        <w:separator/>
      </w:r>
    </w:p>
  </w:footnote>
  <w:footnote w:type="continuationSeparator" w:id="0">
    <w:p w14:paraId="08ACBB85" w14:textId="77777777" w:rsidR="008438A0" w:rsidRDefault="008438A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BD"/>
    <w:rsid w:val="00003711"/>
    <w:rsid w:val="00003A04"/>
    <w:rsid w:val="00012047"/>
    <w:rsid w:val="000123AE"/>
    <w:rsid w:val="00014361"/>
    <w:rsid w:val="00042F8C"/>
    <w:rsid w:val="000435F7"/>
    <w:rsid w:val="00057AFC"/>
    <w:rsid w:val="00066F3B"/>
    <w:rsid w:val="00074863"/>
    <w:rsid w:val="00081165"/>
    <w:rsid w:val="000B4000"/>
    <w:rsid w:val="000B61FE"/>
    <w:rsid w:val="000C39CD"/>
    <w:rsid w:val="000E4345"/>
    <w:rsid w:val="001137F6"/>
    <w:rsid w:val="0013111B"/>
    <w:rsid w:val="001318A1"/>
    <w:rsid w:val="001367FA"/>
    <w:rsid w:val="00143692"/>
    <w:rsid w:val="00166D3F"/>
    <w:rsid w:val="00182D72"/>
    <w:rsid w:val="00185B53"/>
    <w:rsid w:val="001F35E2"/>
    <w:rsid w:val="001F6863"/>
    <w:rsid w:val="0021675B"/>
    <w:rsid w:val="0021677C"/>
    <w:rsid w:val="00225C06"/>
    <w:rsid w:val="0023416E"/>
    <w:rsid w:val="0023601C"/>
    <w:rsid w:val="0023704D"/>
    <w:rsid w:val="002375BB"/>
    <w:rsid w:val="002526D1"/>
    <w:rsid w:val="00257C37"/>
    <w:rsid w:val="002622CC"/>
    <w:rsid w:val="002A1171"/>
    <w:rsid w:val="002A362C"/>
    <w:rsid w:val="002B1D39"/>
    <w:rsid w:val="002C266A"/>
    <w:rsid w:val="002C3E44"/>
    <w:rsid w:val="002D187F"/>
    <w:rsid w:val="003126D4"/>
    <w:rsid w:val="00314EE8"/>
    <w:rsid w:val="003429E5"/>
    <w:rsid w:val="00347CB0"/>
    <w:rsid w:val="0035066A"/>
    <w:rsid w:val="003544C7"/>
    <w:rsid w:val="0036242F"/>
    <w:rsid w:val="00375E36"/>
    <w:rsid w:val="003827CC"/>
    <w:rsid w:val="003B2A52"/>
    <w:rsid w:val="003B7C36"/>
    <w:rsid w:val="003C49DB"/>
    <w:rsid w:val="003D553E"/>
    <w:rsid w:val="003F4E8E"/>
    <w:rsid w:val="004011FC"/>
    <w:rsid w:val="004201AF"/>
    <w:rsid w:val="0046209D"/>
    <w:rsid w:val="004B071B"/>
    <w:rsid w:val="004B0BF0"/>
    <w:rsid w:val="004B278C"/>
    <w:rsid w:val="004C6B2C"/>
    <w:rsid w:val="004D4D8B"/>
    <w:rsid w:val="004E3CDD"/>
    <w:rsid w:val="004F0CF5"/>
    <w:rsid w:val="004F35EB"/>
    <w:rsid w:val="004F679C"/>
    <w:rsid w:val="005412E3"/>
    <w:rsid w:val="00562146"/>
    <w:rsid w:val="00564716"/>
    <w:rsid w:val="005844DC"/>
    <w:rsid w:val="00586AD9"/>
    <w:rsid w:val="005879E6"/>
    <w:rsid w:val="005D4683"/>
    <w:rsid w:val="005D7A45"/>
    <w:rsid w:val="005E75FD"/>
    <w:rsid w:val="005F53E1"/>
    <w:rsid w:val="00615191"/>
    <w:rsid w:val="00615CE7"/>
    <w:rsid w:val="006204B5"/>
    <w:rsid w:val="0063578E"/>
    <w:rsid w:val="006653DF"/>
    <w:rsid w:val="00671722"/>
    <w:rsid w:val="006803FA"/>
    <w:rsid w:val="0068766C"/>
    <w:rsid w:val="006A76FF"/>
    <w:rsid w:val="006C754E"/>
    <w:rsid w:val="006C7D35"/>
    <w:rsid w:val="006D53B9"/>
    <w:rsid w:val="006E36AB"/>
    <w:rsid w:val="00706CC1"/>
    <w:rsid w:val="007337B3"/>
    <w:rsid w:val="00747AAF"/>
    <w:rsid w:val="00782756"/>
    <w:rsid w:val="00784A96"/>
    <w:rsid w:val="0079147C"/>
    <w:rsid w:val="00797964"/>
    <w:rsid w:val="007A25D1"/>
    <w:rsid w:val="007A2DFB"/>
    <w:rsid w:val="007F1286"/>
    <w:rsid w:val="00801832"/>
    <w:rsid w:val="00812774"/>
    <w:rsid w:val="00827482"/>
    <w:rsid w:val="0083287E"/>
    <w:rsid w:val="008438A0"/>
    <w:rsid w:val="00863F6F"/>
    <w:rsid w:val="008646ED"/>
    <w:rsid w:val="00882189"/>
    <w:rsid w:val="00882213"/>
    <w:rsid w:val="008A0BCB"/>
    <w:rsid w:val="008B28CB"/>
    <w:rsid w:val="008C17FF"/>
    <w:rsid w:val="008C1DF4"/>
    <w:rsid w:val="00936F3C"/>
    <w:rsid w:val="009751FF"/>
    <w:rsid w:val="009772E2"/>
    <w:rsid w:val="00982653"/>
    <w:rsid w:val="00987166"/>
    <w:rsid w:val="009B7778"/>
    <w:rsid w:val="009D0624"/>
    <w:rsid w:val="009D3080"/>
    <w:rsid w:val="009E3B14"/>
    <w:rsid w:val="00A5609F"/>
    <w:rsid w:val="00A6243D"/>
    <w:rsid w:val="00A7458B"/>
    <w:rsid w:val="00A80002"/>
    <w:rsid w:val="00A81434"/>
    <w:rsid w:val="00AA61BC"/>
    <w:rsid w:val="00B0502F"/>
    <w:rsid w:val="00B3475F"/>
    <w:rsid w:val="00B36744"/>
    <w:rsid w:val="00B36C7A"/>
    <w:rsid w:val="00B43D7E"/>
    <w:rsid w:val="00B67448"/>
    <w:rsid w:val="00B922C4"/>
    <w:rsid w:val="00BA03C4"/>
    <w:rsid w:val="00BB1993"/>
    <w:rsid w:val="00BB7B64"/>
    <w:rsid w:val="00BE0CC7"/>
    <w:rsid w:val="00C05B6D"/>
    <w:rsid w:val="00C44C95"/>
    <w:rsid w:val="00C65384"/>
    <w:rsid w:val="00C719AA"/>
    <w:rsid w:val="00C736C6"/>
    <w:rsid w:val="00C820E3"/>
    <w:rsid w:val="00C87157"/>
    <w:rsid w:val="00CA2D17"/>
    <w:rsid w:val="00CC643C"/>
    <w:rsid w:val="00CD7D24"/>
    <w:rsid w:val="00CE6EC7"/>
    <w:rsid w:val="00D07F87"/>
    <w:rsid w:val="00D13913"/>
    <w:rsid w:val="00D14B48"/>
    <w:rsid w:val="00D24859"/>
    <w:rsid w:val="00D338AD"/>
    <w:rsid w:val="00D825DE"/>
    <w:rsid w:val="00DB4EB3"/>
    <w:rsid w:val="00DC4955"/>
    <w:rsid w:val="00E12487"/>
    <w:rsid w:val="00E14ADD"/>
    <w:rsid w:val="00E16998"/>
    <w:rsid w:val="00E23B01"/>
    <w:rsid w:val="00E337B4"/>
    <w:rsid w:val="00E37F53"/>
    <w:rsid w:val="00E46C24"/>
    <w:rsid w:val="00E477CE"/>
    <w:rsid w:val="00E57A59"/>
    <w:rsid w:val="00E646FB"/>
    <w:rsid w:val="00E659A0"/>
    <w:rsid w:val="00E71F96"/>
    <w:rsid w:val="00E93786"/>
    <w:rsid w:val="00E93C15"/>
    <w:rsid w:val="00E97015"/>
    <w:rsid w:val="00EB7728"/>
    <w:rsid w:val="00EB7BBD"/>
    <w:rsid w:val="00EC44DE"/>
    <w:rsid w:val="00ED2225"/>
    <w:rsid w:val="00EE3E5B"/>
    <w:rsid w:val="00EE5324"/>
    <w:rsid w:val="00EF2244"/>
    <w:rsid w:val="00EF65A8"/>
    <w:rsid w:val="00EF782F"/>
    <w:rsid w:val="00F268B1"/>
    <w:rsid w:val="00F353B8"/>
    <w:rsid w:val="00F57DAD"/>
    <w:rsid w:val="00F6010B"/>
    <w:rsid w:val="00F91D8A"/>
    <w:rsid w:val="00FB4A22"/>
    <w:rsid w:val="00FC1863"/>
    <w:rsid w:val="00FD2398"/>
    <w:rsid w:val="1F284A46"/>
    <w:rsid w:val="410772DC"/>
    <w:rsid w:val="6A6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90BA"/>
  <w15:docId w15:val="{9EB74083-F513-4271-A5FE-8219CE6D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3E1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6">
    <w:name w:val="Title"/>
    <w:basedOn w:val="a"/>
    <w:next w:val="a"/>
    <w:uiPriority w:val="10"/>
    <w:qFormat/>
    <w:pPr>
      <w:spacing w:after="0" w:line="240" w:lineRule="auto"/>
    </w:pPr>
    <w:rPr>
      <w:rFonts w:ascii="Cambria" w:eastAsia="Cambria" w:hAnsi="Cambria" w:cs="Cambria"/>
      <w:sz w:val="56"/>
      <w:szCs w:val="5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Cambria" w:eastAsia="Cambria" w:hAnsi="Cambria" w:cs="Cambria"/>
      <w:b/>
      <w:color w:val="366091"/>
      <w:sz w:val="28"/>
      <w:szCs w:val="28"/>
    </w:rPr>
  </w:style>
  <w:style w:type="paragraph" w:customStyle="1" w:styleId="msonormal0">
    <w:name w:val="msonormal"/>
    <w:basedOn w:val="a"/>
    <w:rsid w:val="0097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603AF-5473-4412-A31C-0B190B555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Константин Махвееня</dc:creator>
  <cp:lastModifiedBy>Максим Снежко</cp:lastModifiedBy>
  <cp:revision>3</cp:revision>
  <cp:lastPrinted>2025-10-07T10:20:00Z</cp:lastPrinted>
  <dcterms:created xsi:type="dcterms:W3CDTF">2025-10-13T11:46:00Z</dcterms:created>
  <dcterms:modified xsi:type="dcterms:W3CDTF">2025-10-13T15:21:00Z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1049-12.2.0.19821</vt:lpwstr>
  </property>
  <property fmtid="{D5CDD505-2E9C-101B-9397-08002B2CF9AE}" pid="3" name="ICV">
    <vt:lpwstr>884739BD662842E8A11FDBF2CDB3CEA6_12</vt:lpwstr>
  </property>
</Properties>
</file>