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78E70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226780"/>
      <w:bookmarkEnd w:id="0"/>
      <w:r w:rsidRPr="00671AE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6E010AB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Учреждение образования «Белорусский государственный университет </w:t>
      </w:r>
      <w:r w:rsidRPr="00671AE8">
        <w:rPr>
          <w:rFonts w:ascii="Times New Roman" w:hAnsi="Times New Roman" w:cs="Times New Roman"/>
          <w:sz w:val="28"/>
          <w:szCs w:val="28"/>
        </w:rPr>
        <w:br/>
        <w:t>информатики и радиоэлектроники»</w:t>
      </w:r>
    </w:p>
    <w:p w14:paraId="7CEC298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018C0A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662270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44157A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30F8CDA7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F63B76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14:paraId="2853F5C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07EFCA" w14:textId="3E9F6F68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4C2253">
        <w:rPr>
          <w:rFonts w:ascii="Times New Roman" w:eastAsia="Times New Roman" w:hAnsi="Times New Roman" w:cs="Times New Roman"/>
          <w:sz w:val="28"/>
          <w:szCs w:val="28"/>
        </w:rPr>
        <w:t>Информационные сети. Основы безопасности</w:t>
      </w:r>
    </w:p>
    <w:p w14:paraId="2386E9D5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9C554DE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2557CDF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4A46801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ОТЧЁТ</w:t>
      </w:r>
    </w:p>
    <w:p w14:paraId="4236C4E8" w14:textId="10A7F3C7" w:rsidR="00237ED7" w:rsidRPr="007F779D" w:rsidRDefault="0004783C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лабораторной работе №</w:t>
      </w:r>
      <w:r w:rsidR="00426C65">
        <w:rPr>
          <w:rFonts w:ascii="Times New Roman" w:hAnsi="Times New Roman" w:cs="Times New Roman"/>
          <w:sz w:val="28"/>
          <w:szCs w:val="28"/>
        </w:rPr>
        <w:t>1</w:t>
      </w:r>
    </w:p>
    <w:p w14:paraId="4A2CCA41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на тему</w:t>
      </w:r>
    </w:p>
    <w:p w14:paraId="3357EE84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75A8EB" w14:textId="5947685B" w:rsidR="00237ED7" w:rsidRPr="007F779D" w:rsidRDefault="00426C65" w:rsidP="00B637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26C65">
        <w:rPr>
          <w:rFonts w:ascii="Times New Roman" w:eastAsia="Times New Roman" w:hAnsi="Times New Roman" w:cs="Times New Roman"/>
          <w:b/>
          <w:sz w:val="28"/>
          <w:szCs w:val="28"/>
        </w:rPr>
        <w:t>СИММЕТРИЧНАЯ КРИПТОГРАФИЯ. СТАНДАРТ ШИФРОВАНИЯ ГОСТ 28147-89</w:t>
      </w:r>
    </w:p>
    <w:p w14:paraId="3ADDFD43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49CE86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84ED0E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870E07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31D126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3177E5" w14:textId="6266FD4D" w:rsidR="00237ED7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0671D" w14:textId="77777777" w:rsidR="00EF4003" w:rsidRPr="00671AE8" w:rsidRDefault="00EF4003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17069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D230A2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A06B14" w14:textId="77777777" w:rsidR="00237ED7" w:rsidRPr="00671AE8" w:rsidRDefault="00237ED7" w:rsidP="00B637C5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</w:p>
    <w:p w14:paraId="1338A8E6" w14:textId="27D7C216" w:rsidR="00237ED7" w:rsidRPr="00671AE8" w:rsidRDefault="00131216" w:rsidP="00B637C5">
      <w:pPr>
        <w:spacing w:after="0" w:line="240" w:lineRule="auto"/>
        <w:ind w:left="2880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         Выполнил: студент гр.253505 </w:t>
      </w:r>
      <w:r w:rsidR="00925C27">
        <w:rPr>
          <w:rFonts w:ascii="Times New Roman" w:hAnsi="Times New Roman" w:cs="Times New Roman"/>
          <w:sz w:val="28"/>
          <w:szCs w:val="28"/>
        </w:rPr>
        <w:t>Снежко</w:t>
      </w:r>
      <w:r w:rsidR="00237ED7" w:rsidRPr="00671AE8">
        <w:rPr>
          <w:rFonts w:ascii="Times New Roman" w:hAnsi="Times New Roman" w:cs="Times New Roman"/>
          <w:sz w:val="28"/>
          <w:szCs w:val="28"/>
        </w:rPr>
        <w:t xml:space="preserve"> </w:t>
      </w:r>
      <w:r w:rsidR="00925C27">
        <w:rPr>
          <w:rFonts w:ascii="Times New Roman" w:hAnsi="Times New Roman" w:cs="Times New Roman"/>
          <w:sz w:val="28"/>
          <w:szCs w:val="28"/>
        </w:rPr>
        <w:t>М</w:t>
      </w:r>
      <w:r w:rsidR="00237ED7" w:rsidRPr="00671AE8">
        <w:rPr>
          <w:rFonts w:ascii="Times New Roman" w:hAnsi="Times New Roman" w:cs="Times New Roman"/>
          <w:sz w:val="28"/>
          <w:szCs w:val="28"/>
        </w:rPr>
        <w:t>.</w:t>
      </w:r>
      <w:r w:rsidR="00426C65">
        <w:rPr>
          <w:rFonts w:ascii="Times New Roman" w:hAnsi="Times New Roman" w:cs="Times New Roman"/>
          <w:sz w:val="28"/>
          <w:szCs w:val="28"/>
        </w:rPr>
        <w:t>А</w:t>
      </w:r>
      <w:r w:rsidR="00237ED7" w:rsidRPr="00671AE8">
        <w:rPr>
          <w:rFonts w:ascii="Times New Roman" w:hAnsi="Times New Roman" w:cs="Times New Roman"/>
          <w:sz w:val="28"/>
          <w:szCs w:val="28"/>
        </w:rPr>
        <w:t>.</w:t>
      </w:r>
    </w:p>
    <w:p w14:paraId="7FB42FBB" w14:textId="77777777" w:rsidR="00237ED7" w:rsidRPr="00671AE8" w:rsidRDefault="00237ED7" w:rsidP="00B637C5">
      <w:pPr>
        <w:spacing w:after="0" w:line="240" w:lineRule="auto"/>
        <w:ind w:left="3663"/>
        <w:rPr>
          <w:rFonts w:ascii="Times New Roman" w:hAnsi="Times New Roman" w:cs="Times New Roman"/>
          <w:sz w:val="28"/>
          <w:szCs w:val="28"/>
        </w:rPr>
      </w:pPr>
    </w:p>
    <w:p w14:paraId="3E981145" w14:textId="21A13219" w:rsidR="00237ED7" w:rsidRDefault="00237ED7" w:rsidP="00B637C5">
      <w:pPr>
        <w:spacing w:after="0" w:line="240" w:lineRule="auto"/>
        <w:ind w:left="3504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Проверил: ассистент кафедры информатики </w:t>
      </w:r>
      <w:r w:rsidR="00131216" w:rsidRPr="00671AE8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1A6CD6" w:rsidRPr="00671AE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8C295D">
        <w:rPr>
          <w:rFonts w:ascii="Times New Roman" w:eastAsia="Times New Roman" w:hAnsi="Times New Roman" w:cs="Times New Roman"/>
          <w:sz w:val="28"/>
          <w:szCs w:val="28"/>
        </w:rPr>
        <w:t>Герчик</w:t>
      </w:r>
      <w:proofErr w:type="spellEnd"/>
      <w:r w:rsidR="008C295D">
        <w:rPr>
          <w:rFonts w:ascii="Times New Roman" w:eastAsia="Times New Roman" w:hAnsi="Times New Roman" w:cs="Times New Roman"/>
          <w:sz w:val="28"/>
          <w:szCs w:val="28"/>
        </w:rPr>
        <w:t xml:space="preserve"> А.В.</w:t>
      </w:r>
    </w:p>
    <w:p w14:paraId="6ADB531D" w14:textId="46242E56" w:rsidR="00237ED7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0719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E1FFED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23F3C0" w14:textId="29C7E373" w:rsidR="00237ED7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6D78FB" w14:textId="26C73CF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7A3B93" w14:textId="204C5590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7B4304" w14:textId="32C6B1CB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9F7B36" w14:textId="00467E8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7054C3" w14:textId="0F70894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4EE86B" w14:textId="77777777" w:rsidR="00B637C5" w:rsidRPr="00671AE8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94F913" w14:textId="10D0304F" w:rsidR="009252E3" w:rsidRPr="00B962E3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Минск 202</w:t>
      </w:r>
      <w:r w:rsidR="00B962E3"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="Times New Roman" w:hAnsi="Times New Roman" w:cs="Times New Roman"/>
        </w:rPr>
        <w:id w:val="209990005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A71AC8E" w14:textId="77777777" w:rsidR="008C42E2" w:rsidRPr="00671AE8" w:rsidRDefault="000956DD" w:rsidP="00B637C5">
          <w:pPr>
            <w:spacing w:after="0" w:line="240" w:lineRule="auto"/>
            <w:ind w:firstLine="709"/>
            <w:contextualSpacing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671AE8">
            <w:rPr>
              <w:rFonts w:ascii="Times New Roman" w:hAnsi="Times New Roman" w:cs="Times New Roman"/>
            </w:rPr>
            <w:t xml:space="preserve">                                                    </w:t>
          </w:r>
          <w:r w:rsidR="008C42E2" w:rsidRPr="00671AE8">
            <w:rPr>
              <w:rFonts w:ascii="Times New Roman" w:hAnsi="Times New Roman" w:cs="Times New Roman"/>
              <w:b/>
              <w:bCs/>
              <w:sz w:val="32"/>
              <w:szCs w:val="32"/>
            </w:rPr>
            <w:t>СОДЕРЖАНИЕ</w:t>
          </w:r>
        </w:p>
        <w:p w14:paraId="55F59C9A" w14:textId="77777777" w:rsidR="005F07E3" w:rsidRPr="00671AE8" w:rsidRDefault="005F07E3" w:rsidP="00B637C5">
          <w:pPr>
            <w:spacing w:after="0" w:line="240" w:lineRule="auto"/>
            <w:contextualSpacing/>
            <w:rPr>
              <w:rFonts w:ascii="Times New Roman" w:hAnsi="Times New Roman" w:cs="Times New Roman"/>
              <w:bCs/>
              <w:sz w:val="28"/>
              <w:szCs w:val="28"/>
            </w:rPr>
          </w:pPr>
        </w:p>
        <w:p w14:paraId="533A217B" w14:textId="4B3BC29C" w:rsidR="00C01A83" w:rsidRPr="00C01A83" w:rsidRDefault="008C42E2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/>
            </w:rPr>
          </w:pP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466F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7656235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_Toc207656235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349CA" w14:textId="616EE982" w:rsidR="00C01A83" w:rsidRPr="00C01A83" w:rsidRDefault="00DC1BA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/>
            </w:rPr>
          </w:pPr>
          <w:hyperlink w:anchor="_Toc207656236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Х</w:t>
            </w:r>
            <w:r w:rsid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од</w:t>
            </w:r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работы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_Toc207656236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2CFFA" w14:textId="7D691A1E" w:rsidR="00C01A83" w:rsidRPr="00C01A83" w:rsidRDefault="00DC1BA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/>
            </w:rPr>
          </w:pPr>
          <w:hyperlink w:anchor="_Toc207656237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_Toc207656237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1A4EE" w14:textId="7EACC7CF" w:rsidR="00C01A83" w:rsidRPr="00C01A83" w:rsidRDefault="00DC1BA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/>
            </w:rPr>
          </w:pPr>
          <w:hyperlink w:anchor="_Toc207656238" w:history="1">
            <w:r w:rsidR="00C01A83" w:rsidRP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про</w:t>
            </w:r>
            <w:r w:rsid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г</w:t>
            </w:r>
            <w:r w:rsidR="00C01A83" w:rsidRP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раммного кода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_Toc207656238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B1A37" w14:textId="0EA102B9" w:rsidR="008C42E2" w:rsidRPr="00D466FB" w:rsidRDefault="008C42E2" w:rsidP="00B637C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BE9944E" w14:textId="77777777" w:rsidR="008B18BC" w:rsidRPr="002013BA" w:rsidRDefault="00AD2596" w:rsidP="00B637C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71AE8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B307BE0" w14:textId="15679A71" w:rsidR="00B637C5" w:rsidRDefault="00B637C5" w:rsidP="00C01A83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207656235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1"/>
    </w:p>
    <w:p w14:paraId="5E3AFBB4" w14:textId="77777777" w:rsidR="00B637C5" w:rsidRPr="00B637C5" w:rsidRDefault="00B637C5" w:rsidP="00B637C5">
      <w:pPr>
        <w:pStyle w:val="af6"/>
      </w:pPr>
    </w:p>
    <w:p w14:paraId="6AEDA312" w14:textId="1BCF7075" w:rsidR="00B637C5" w:rsidRPr="00B637C5" w:rsidRDefault="00B637C5" w:rsidP="00B637C5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37C5">
        <w:rPr>
          <w:rFonts w:ascii="Times New Roman" w:hAnsi="Times New Roman" w:cs="Times New Roman"/>
          <w:sz w:val="28"/>
          <w:szCs w:val="28"/>
          <w:lang w:eastAsia="ru-RU"/>
        </w:rPr>
        <w:t>ГОСТ 28147-89 «Системы обработки информации. Защита криптографическая. Алгоритм криптографического преобразования» </w:t>
      </w:r>
      <w:r w:rsidR="00366ABF" w:rsidRPr="00366AB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B637C5">
        <w:rPr>
          <w:rFonts w:ascii="Times New Roman" w:hAnsi="Times New Roman" w:cs="Times New Roman"/>
          <w:sz w:val="28"/>
          <w:szCs w:val="28"/>
          <w:lang w:eastAsia="ru-RU"/>
        </w:rPr>
        <w:t xml:space="preserve"> устаревший государственный стандарт СССР (позже межгосударственный стандарт СНГ), описывающий алгоритм симметричного блочного шифрования и режимы его работы.</w:t>
      </w:r>
    </w:p>
    <w:p w14:paraId="3995CF11" w14:textId="77777777" w:rsidR="00B637C5" w:rsidRPr="00B637C5" w:rsidRDefault="00B637C5" w:rsidP="00B637C5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37C5">
        <w:rPr>
          <w:rFonts w:ascii="Times New Roman" w:hAnsi="Times New Roman" w:cs="Times New Roman"/>
          <w:sz w:val="28"/>
          <w:szCs w:val="28"/>
          <w:lang w:eastAsia="ru-RU"/>
        </w:rPr>
        <w:t>Является примером </w:t>
      </w:r>
      <w:r w:rsidRPr="00B637C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DES</w:t>
      </w:r>
      <w:r w:rsidRPr="00B637C5">
        <w:rPr>
          <w:rFonts w:ascii="Times New Roman" w:hAnsi="Times New Roman" w:cs="Times New Roman"/>
          <w:sz w:val="28"/>
          <w:szCs w:val="28"/>
          <w:lang w:eastAsia="ru-RU"/>
        </w:rPr>
        <w:t xml:space="preserve">-подобных криптосистем, созданных по классической итерационной схеме </w:t>
      </w:r>
      <w:proofErr w:type="spellStart"/>
      <w:r w:rsidRPr="00B637C5">
        <w:rPr>
          <w:rFonts w:ascii="Times New Roman" w:hAnsi="Times New Roman" w:cs="Times New Roman"/>
          <w:sz w:val="28"/>
          <w:szCs w:val="28"/>
          <w:lang w:eastAsia="ru-RU"/>
        </w:rPr>
        <w:t>Фейстеля</w:t>
      </w:r>
      <w:proofErr w:type="spellEnd"/>
      <w:r w:rsidRPr="00B637C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3359DCF" w14:textId="77777777" w:rsidR="00B637C5" w:rsidRPr="00B637C5" w:rsidRDefault="00B637C5" w:rsidP="00B637C5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37C5">
        <w:rPr>
          <w:rFonts w:ascii="Times New Roman" w:hAnsi="Times New Roman" w:cs="Times New Roman"/>
          <w:sz w:val="28"/>
          <w:szCs w:val="28"/>
          <w:lang w:eastAsia="ru-RU"/>
        </w:rPr>
        <w:t>ГОСТ 28147-89 представляет собой симметричный 64-битовый блочный алгоритм с 256-битовым ключом.</w:t>
      </w:r>
    </w:p>
    <w:p w14:paraId="2F0EB717" w14:textId="77777777" w:rsidR="00B637C5" w:rsidRDefault="00B637C5" w:rsidP="00B637C5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37C5">
        <w:rPr>
          <w:rFonts w:ascii="Times New Roman" w:hAnsi="Times New Roman" w:cs="Times New Roman"/>
          <w:sz w:val="28"/>
          <w:szCs w:val="28"/>
          <w:lang w:eastAsia="ru-RU"/>
        </w:rPr>
        <w:t>Этот алгоритм криптографического преобразования данных предназначен для аппаратной и программной реализации, удовлетворяет криптографическим требованиям и до 1983 года не накладывал ограничений на степень секретности защищаемой информации.</w:t>
      </w:r>
    </w:p>
    <w:p w14:paraId="1F43B14C" w14:textId="1877672C" w:rsidR="00B637C5" w:rsidRPr="00B637C5" w:rsidRDefault="00B637C5" w:rsidP="00B637C5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37C5">
        <w:rPr>
          <w:rFonts w:ascii="Times New Roman" w:hAnsi="Times New Roman" w:cs="Times New Roman"/>
          <w:sz w:val="28"/>
          <w:szCs w:val="28"/>
          <w:lang w:eastAsia="ru-RU"/>
        </w:rPr>
        <w:t>Цель данной работы</w:t>
      </w:r>
      <w:r>
        <w:rPr>
          <w:rFonts w:ascii="Times New Roman" w:hAnsi="Times New Roman" w:cs="Times New Roman"/>
          <w:sz w:val="28"/>
          <w:szCs w:val="28"/>
          <w:lang w:eastAsia="ru-RU"/>
        </w:rPr>
        <w:t> </w:t>
      </w:r>
      <w:r w:rsidR="002634AD" w:rsidRPr="002634AD">
        <w:rPr>
          <w:rFonts w:ascii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sz w:val="28"/>
          <w:szCs w:val="28"/>
          <w:lang w:eastAsia="ru-RU"/>
        </w:rPr>
        <w:t> </w:t>
      </w:r>
      <w:r w:rsidRPr="00B637C5">
        <w:rPr>
          <w:rFonts w:ascii="Times New Roman" w:hAnsi="Times New Roman" w:cs="Times New Roman"/>
          <w:sz w:val="28"/>
          <w:szCs w:val="28"/>
          <w:lang w:eastAsia="ru-RU"/>
        </w:rPr>
        <w:t>изучение принципов симметричного шифрования на примере отечественного стандарта ГОСТ 28147-89, а также практическая реализация данного алгоритма для защиты конфиденциальности информации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DCAD21C" w14:textId="6212D2F0" w:rsidR="00B637C5" w:rsidRPr="00B637C5" w:rsidRDefault="00B637C5" w:rsidP="00B637C5">
      <w:pPr>
        <w:pStyle w:val="af6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37C5">
        <w:rPr>
          <w:rFonts w:ascii="Times New Roman" w:hAnsi="Times New Roman" w:cs="Times New Roman"/>
          <w:sz w:val="28"/>
          <w:szCs w:val="28"/>
          <w:lang w:eastAsia="ru-RU"/>
        </w:rPr>
        <w:t xml:space="preserve">В рамках работы была разработана программная реализация алгоритма ГОСТ 28147-89, включая базовые преобразования, сеть </w:t>
      </w:r>
      <w:proofErr w:type="spellStart"/>
      <w:r w:rsidRPr="00B637C5">
        <w:rPr>
          <w:rFonts w:ascii="Times New Roman" w:hAnsi="Times New Roman" w:cs="Times New Roman"/>
          <w:sz w:val="28"/>
          <w:szCs w:val="28"/>
          <w:lang w:eastAsia="ru-RU"/>
        </w:rPr>
        <w:t>Фейстеля</w:t>
      </w:r>
      <w:proofErr w:type="spellEnd"/>
      <w:r w:rsidRPr="00B637C5">
        <w:rPr>
          <w:rFonts w:ascii="Times New Roman" w:hAnsi="Times New Roman" w:cs="Times New Roman"/>
          <w:sz w:val="28"/>
          <w:szCs w:val="28"/>
          <w:lang w:eastAsia="ru-RU"/>
        </w:rPr>
        <w:t xml:space="preserve"> с 32 раундами </w:t>
      </w:r>
      <w:r>
        <w:rPr>
          <w:rFonts w:ascii="Times New Roman" w:hAnsi="Times New Roman" w:cs="Times New Roman"/>
          <w:sz w:val="28"/>
          <w:szCs w:val="28"/>
          <w:lang w:eastAsia="ru-RU"/>
        </w:rPr>
        <w:t>в режиме простой замены</w:t>
      </w:r>
      <w:r w:rsidRPr="00B637C5">
        <w:rPr>
          <w:rFonts w:ascii="Times New Roman" w:hAnsi="Times New Roman" w:cs="Times New Roman"/>
          <w:sz w:val="28"/>
          <w:szCs w:val="28"/>
          <w:lang w:eastAsia="ru-RU"/>
        </w:rPr>
        <w:t xml:space="preserve">. Особое внимание уделено изучению математических основ алгоритма, включая использование </w:t>
      </w:r>
      <w:r w:rsidRPr="00B637C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B637C5">
        <w:rPr>
          <w:rFonts w:ascii="Times New Roman" w:hAnsi="Times New Roman" w:cs="Times New Roman"/>
          <w:sz w:val="28"/>
          <w:szCs w:val="28"/>
          <w:lang w:eastAsia="ru-RU"/>
        </w:rPr>
        <w:t>-блоков для нелинейных преобразований, циклических сдвигов для обеспечения диффузии и ключевого расписания для управления раундовыми ключами.</w:t>
      </w:r>
    </w:p>
    <w:p w14:paraId="4607E882" w14:textId="779E46D5" w:rsidR="00B637C5" w:rsidRPr="00B637C5" w:rsidRDefault="00B637C5" w:rsidP="00B637C5">
      <w:pPr>
        <w:pStyle w:val="af6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37C5">
        <w:rPr>
          <w:rFonts w:ascii="Times New Roman" w:hAnsi="Times New Roman" w:cs="Times New Roman"/>
          <w:sz w:val="28"/>
          <w:szCs w:val="28"/>
          <w:lang w:eastAsia="ru-RU"/>
        </w:rPr>
        <w:t>Практическая часть включала реализацию функций шифрования и дешифрования 64-битных блоков данных, организацию дополнения сообщений до кратного размера блока, а также тестирование алгоритма на различных типах данных. Были исследованы криптографические свойства алгоритма, включая лавинный эффект, при котором незначительные изменения во входных данных приводят к существенным изменениям в выходных.</w:t>
      </w:r>
    </w:p>
    <w:p w14:paraId="2CE686FA" w14:textId="29B60E1B" w:rsidR="00B637C5" w:rsidRPr="00B637C5" w:rsidRDefault="00B637C5" w:rsidP="00B637C5">
      <w:pPr>
        <w:pStyle w:val="af6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37C5">
        <w:rPr>
          <w:rFonts w:ascii="Times New Roman" w:hAnsi="Times New Roman" w:cs="Times New Roman"/>
          <w:sz w:val="28"/>
          <w:szCs w:val="28"/>
          <w:lang w:eastAsia="ru-RU"/>
        </w:rPr>
        <w:t>Итоговая программа демонстрирует работоспособность алгоритма ГОСТ 28147-89, обеспечивая надежное шифрование и дешифрование данных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B637C5">
        <w:rPr>
          <w:rFonts w:ascii="Times New Roman" w:hAnsi="Times New Roman" w:cs="Times New Roman"/>
          <w:sz w:val="28"/>
          <w:szCs w:val="28"/>
          <w:lang w:eastAsia="ru-RU"/>
        </w:rPr>
        <w:t>сохраняя соответствие стандарту. Работа подчеркивает важность использования отечественных криптографических стандартов для обеспечения информационной безопасности, а также практическую значимость понимания внутренних механизмов работы криптографических алгоритмов для разработки защищенных приложений.</w:t>
      </w:r>
    </w:p>
    <w:p w14:paraId="0C791DB5" w14:textId="676841D4" w:rsidR="00E81883" w:rsidRPr="00671AE8" w:rsidRDefault="00B637C5" w:rsidP="00B637C5">
      <w:pPr>
        <w:pStyle w:val="1"/>
        <w:spacing w:before="0" w:line="240" w:lineRule="auto"/>
        <w:ind w:firstLine="708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br w:type="column"/>
      </w:r>
      <w:bookmarkStart w:id="2" w:name="_Toc207656236"/>
      <w:r w:rsidR="006074B6">
        <w:rPr>
          <w:rFonts w:ascii="Times New Roman" w:hAnsi="Times New Roman" w:cs="Times New Roman"/>
          <w:color w:val="auto"/>
          <w:sz w:val="32"/>
          <w:szCs w:val="32"/>
        </w:rPr>
        <w:lastRenderedPageBreak/>
        <w:t>ХОД РАБОТЫ</w:t>
      </w:r>
      <w:bookmarkEnd w:id="2"/>
    </w:p>
    <w:p w14:paraId="11DA4A92" w14:textId="77777777" w:rsidR="00885FCB" w:rsidRDefault="00885FCB" w:rsidP="00885FCB">
      <w:pPr>
        <w:tabs>
          <w:tab w:val="left" w:pos="353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5A30C" w14:textId="2137604F" w:rsidR="00885FCB" w:rsidRDefault="00885FCB" w:rsidP="00885FCB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>Блок-схема алгоритма шифрования показана на рисунке 2.1.</w:t>
      </w:r>
    </w:p>
    <w:p w14:paraId="64766EAB" w14:textId="77777777" w:rsidR="00885FCB" w:rsidRDefault="00885FCB" w:rsidP="00885FCB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7167B6C" w14:textId="71550981" w:rsidR="00885FCB" w:rsidRDefault="00885FCB" w:rsidP="00885FCB">
      <w:pPr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71722">
        <w:rPr>
          <w:rFonts w:eastAsia="Times New Roman"/>
          <w:noProof/>
          <w:color w:val="000000"/>
          <w:sz w:val="28"/>
          <w:szCs w:val="28"/>
          <w:lang/>
        </w:rPr>
        <w:drawing>
          <wp:inline distT="0" distB="0" distL="0" distR="0" wp14:anchorId="27EAE33A" wp14:editId="10D3C419">
            <wp:extent cx="2164080" cy="2427433"/>
            <wp:effectExtent l="0" t="0" r="7620" b="0"/>
            <wp:docPr id="9064812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689" cy="2433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AA0CF" w14:textId="77777777" w:rsidR="00885FCB" w:rsidRDefault="00885FCB" w:rsidP="00885FCB">
      <w:pPr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21876D" w14:textId="6E622B02" w:rsidR="00885FCB" w:rsidRPr="008C490A" w:rsidRDefault="00885FCB" w:rsidP="00885FCB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2.1 – Блок-схема алгоритма шифрования</w:t>
      </w:r>
    </w:p>
    <w:p w14:paraId="1444F4A6" w14:textId="77777777" w:rsidR="00885FCB" w:rsidRPr="00925C27" w:rsidRDefault="00885FCB" w:rsidP="00885FCB">
      <w:pPr>
        <w:tabs>
          <w:tab w:val="left" w:pos="709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A9CE23F" w14:textId="4D4216FE" w:rsidR="007369F9" w:rsidRDefault="00885FCB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Начальные данные представлены на рисунке </w:t>
      </w:r>
      <w:r w:rsidR="007369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0F02E2"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1F47FB04" w14:textId="77777777" w:rsidR="007369F9" w:rsidRPr="005D4957" w:rsidRDefault="007369F9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77599AD" w14:textId="188F4BD5" w:rsidR="007369F9" w:rsidRDefault="00925C27" w:rsidP="00B637C5">
      <w:pPr>
        <w:spacing w:after="0" w:line="240" w:lineRule="auto"/>
        <w:jc w:val="center"/>
        <w:rPr>
          <w:noProof/>
        </w:rPr>
      </w:pPr>
      <w:r w:rsidRPr="00925C27">
        <w:rPr>
          <w:noProof/>
        </w:rPr>
        <w:drawing>
          <wp:inline distT="0" distB="0" distL="0" distR="0" wp14:anchorId="4C5CDB88" wp14:editId="75AAD271">
            <wp:extent cx="3003081" cy="2125980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455" cy="21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57CA" w14:textId="77777777" w:rsidR="007369F9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D55C756" w14:textId="5F816D91" w:rsidR="007369F9" w:rsidRPr="008C490A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2.</w:t>
      </w:r>
      <w:r w:rsidR="00885FCB"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="008C490A">
        <w:rPr>
          <w:rFonts w:ascii="Times New Roman" w:hAnsi="Times New Roman" w:cs="Times New Roman"/>
          <w:noProof/>
          <w:sz w:val="28"/>
          <w:szCs w:val="28"/>
        </w:rPr>
        <w:t>Входн</w:t>
      </w:r>
      <w:r w:rsidR="00885FCB">
        <w:rPr>
          <w:rFonts w:ascii="Times New Roman" w:hAnsi="Times New Roman" w:cs="Times New Roman"/>
          <w:noProof/>
          <w:sz w:val="28"/>
          <w:szCs w:val="28"/>
        </w:rPr>
        <w:t>ые</w:t>
      </w:r>
      <w:r w:rsidR="008C490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85FCB">
        <w:rPr>
          <w:rFonts w:ascii="Times New Roman" w:hAnsi="Times New Roman" w:cs="Times New Roman"/>
          <w:noProof/>
          <w:sz w:val="28"/>
          <w:szCs w:val="28"/>
        </w:rPr>
        <w:t>данные</w:t>
      </w:r>
    </w:p>
    <w:p w14:paraId="04CBF378" w14:textId="77777777" w:rsidR="007369F9" w:rsidRDefault="007369F9" w:rsidP="00B637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EF9512C" w14:textId="19ECFEF1" w:rsidR="007369F9" w:rsidRDefault="000F02E2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Программа была запущена с </w:t>
      </w:r>
      <w:r w:rsidR="00885FC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случайно сгенерированным 256-битным 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ключом и в результате появился зашифрованный текст, а после дешифрования был восстановлен исходный текст. </w:t>
      </w:r>
      <w:proofErr w:type="spellStart"/>
      <w:r w:rsidR="00925C2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Результаь</w:t>
      </w:r>
      <w:proofErr w:type="spellEnd"/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работы программы представлен на рисунке 2</w:t>
      </w:r>
      <w:r w:rsidR="007369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C01A83" w:rsidRPr="00C01A8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31B72E7B" w14:textId="77777777" w:rsidR="007369F9" w:rsidRPr="005D4957" w:rsidRDefault="007369F9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B7EF8C0" w14:textId="6FC2921C" w:rsidR="007369F9" w:rsidRDefault="00925C27" w:rsidP="00B637C5">
      <w:pPr>
        <w:spacing w:after="0" w:line="240" w:lineRule="auto"/>
        <w:jc w:val="center"/>
        <w:rPr>
          <w:noProof/>
        </w:rPr>
      </w:pPr>
      <w:r w:rsidRPr="00925C27">
        <w:rPr>
          <w:noProof/>
        </w:rPr>
        <w:drawing>
          <wp:inline distT="0" distB="0" distL="0" distR="0" wp14:anchorId="166C1F74" wp14:editId="0C5EEA3B">
            <wp:extent cx="3786018" cy="74676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539" cy="7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D650" w14:textId="77777777" w:rsidR="007369F9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D673C89" w14:textId="35581F07" w:rsidR="00C01A83" w:rsidRPr="00925C27" w:rsidRDefault="007369F9" w:rsidP="00925C27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2.</w:t>
      </w:r>
      <w:r w:rsidR="00C01A83" w:rsidRPr="00C01A83"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Результат работы программы</w:t>
      </w:r>
    </w:p>
    <w:p w14:paraId="7B993EC6" w14:textId="276CAEFE" w:rsidR="00C04FFD" w:rsidRPr="008C490A" w:rsidRDefault="000A0B31" w:rsidP="00B637C5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207656237"/>
      <w:bookmarkStart w:id="4" w:name="_Toc177388383"/>
      <w:r w:rsidRPr="0025287A">
        <w:rPr>
          <w:rFonts w:ascii="Times New Roman" w:hAnsi="Times New Roman" w:cs="Times New Roman"/>
          <w:color w:val="auto"/>
          <w:sz w:val="32"/>
          <w:szCs w:val="32"/>
        </w:rPr>
        <w:lastRenderedPageBreak/>
        <w:t>ЗАКЛЮЧЕНИЕ</w:t>
      </w:r>
      <w:bookmarkEnd w:id="3"/>
    </w:p>
    <w:p w14:paraId="0F8202AB" w14:textId="77777777" w:rsidR="009A378A" w:rsidRPr="009A378A" w:rsidRDefault="009A378A" w:rsidP="00B637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AE7043" w14:textId="77777777" w:rsidR="00C01A83" w:rsidRPr="00C01A83" w:rsidRDefault="00C01A83" w:rsidP="00C01A83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C01A83">
        <w:rPr>
          <w:rFonts w:ascii="Times New Roman" w:hAnsi="Times New Roman" w:cs="Times New Roman"/>
          <w:sz w:val="28"/>
          <w:szCs w:val="28"/>
          <w:lang/>
        </w:rPr>
        <w:t>В ходе выполнения лабораторной работы была успешно реализована и всесторонне протестирована программная реализация отечественного стандарта шифрования ГОСТ 28147-89. Практическая реализация алгоритма позволила глубоко понять внутренние механизмы работы симметричных криптографических систем и особенности их применения для защиты конфиденциальности информации.</w:t>
      </w:r>
    </w:p>
    <w:p w14:paraId="27156E0B" w14:textId="77777777" w:rsidR="00C01A83" w:rsidRPr="00C01A83" w:rsidRDefault="00C01A83" w:rsidP="00C01A83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C01A83">
        <w:rPr>
          <w:rFonts w:ascii="Times New Roman" w:hAnsi="Times New Roman" w:cs="Times New Roman"/>
          <w:sz w:val="28"/>
          <w:szCs w:val="28"/>
          <w:lang/>
        </w:rPr>
        <w:t>Были изучены ключевые аспекты алгоритма, включая структуру 32-раундовой сети Фейстеля, принципы работы S-блоков, механизм ключевого расписания и организацию дополнения данных. Особое внимание уделялось исследованию криптографических свойств алгоритма, таких как лавинный эффект, который ярко проявился в ходе тестирования — незначительные изменения во входных данных приводили к кардинальному изменению выходных данных, что подтверждает высокую криптостойкость алгоритма.</w:t>
      </w:r>
    </w:p>
    <w:p w14:paraId="7C2B5C35" w14:textId="77777777" w:rsidR="00C01A83" w:rsidRPr="00C01A83" w:rsidRDefault="00C01A83" w:rsidP="00C01A83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C01A83">
        <w:rPr>
          <w:rFonts w:ascii="Times New Roman" w:hAnsi="Times New Roman" w:cs="Times New Roman"/>
          <w:sz w:val="28"/>
          <w:szCs w:val="28"/>
          <w:lang/>
        </w:rPr>
        <w:t>Разработанная программа включает все необходимые компоненты для практического использования алгоритма: функции шифрования и дешифрования отдельных блоков, обработку данных произвольной длины с применением дополнения, а также средства для генерации криптографически стойких ключей. Тестирование показало полную корректность работы реализации — все тестовые данные после шифрования и последующего дешифрования успешно восстанавливались в исходном виде.</w:t>
      </w:r>
    </w:p>
    <w:p w14:paraId="267D50A5" w14:textId="77777777" w:rsidR="00C01A83" w:rsidRPr="00C01A83" w:rsidRDefault="00C01A83" w:rsidP="00C01A83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C01A83">
        <w:rPr>
          <w:rFonts w:ascii="Times New Roman" w:hAnsi="Times New Roman" w:cs="Times New Roman"/>
          <w:sz w:val="28"/>
          <w:szCs w:val="28"/>
          <w:lang/>
        </w:rPr>
        <w:t>Особую практическую ценность представляет понимание различий между режимами работы блочных шифров. Реализованный режим простой замены продемонстрировал свои сильные и слабые стороны, что позволило оценить важность выбора appropriate режима работы в зависимости от конкретных требований к безопасности и производительности.</w:t>
      </w:r>
    </w:p>
    <w:p w14:paraId="308B994B" w14:textId="77777777" w:rsidR="00C01A83" w:rsidRPr="00C01A83" w:rsidRDefault="00C01A83" w:rsidP="00C01A83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C01A83">
        <w:rPr>
          <w:rFonts w:ascii="Times New Roman" w:hAnsi="Times New Roman" w:cs="Times New Roman"/>
          <w:sz w:val="28"/>
          <w:szCs w:val="28"/>
          <w:lang/>
        </w:rPr>
        <w:t>Работа также highlighted значение отечественных криптографических стандартов в обеспечении информационной безопасности. ГОСТ 28147-89 показал себя как надежный и эффективный алгоритм, не уступающий зарубежным аналогам, а по некоторым параметрам (например, по длине ключа в 256 бит) превосходящий их.</w:t>
      </w:r>
    </w:p>
    <w:p w14:paraId="7684936E" w14:textId="77777777" w:rsidR="00C01A83" w:rsidRPr="00C01A83" w:rsidRDefault="00C01A83" w:rsidP="00C01A83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C01A83">
        <w:rPr>
          <w:rFonts w:ascii="Times New Roman" w:hAnsi="Times New Roman" w:cs="Times New Roman"/>
          <w:sz w:val="28"/>
          <w:szCs w:val="28"/>
          <w:lang/>
        </w:rPr>
        <w:t>Полученные практические навыки реализации криптографических алгоритмов имеют большую ценность для дальнейшей профессиональной деятельности в области информационной безопасности. Понимание внутренних механизмов работы криптографических преобразований позволяет не только эффективно использовать существующие алгоритмы, но и критически оценивать их стойкость, а также разрабатывать собственные решения для защиты информации.</w:t>
      </w:r>
    </w:p>
    <w:p w14:paraId="69671CF4" w14:textId="3A08E228" w:rsidR="00B33384" w:rsidRPr="00C01A83" w:rsidRDefault="00C01A83" w:rsidP="00C01A83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C01A83">
        <w:rPr>
          <w:rFonts w:ascii="Times New Roman" w:hAnsi="Times New Roman" w:cs="Times New Roman"/>
          <w:sz w:val="28"/>
          <w:szCs w:val="28"/>
          <w:lang/>
        </w:rPr>
        <w:t>В перспективе реализацию можно расширить добавлением других режимов работы (гаммирования, гаммирования с обратной связью), а также оптимизировать для повышения производительности при работе с большими объемами данных. Проведенная работа заложила прочную основу для дальнейшего изучения и практического применения современных криптографических методов защиты информации.</w:t>
      </w:r>
    </w:p>
    <w:p w14:paraId="73CDF7F5" w14:textId="5DEE9591" w:rsidR="00C01A83" w:rsidRPr="00C01A83" w:rsidRDefault="00B33384" w:rsidP="00C01A83">
      <w:pPr>
        <w:pStyle w:val="1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B33384">
        <w:rPr>
          <w:rFonts w:ascii="Times New Roman" w:hAnsi="Times New Roman" w:cs="Times New Roman"/>
        </w:rPr>
        <w:lastRenderedPageBreak/>
        <w:t xml:space="preserve"> </w:t>
      </w:r>
      <w:bookmarkStart w:id="5" w:name="_Toc184651737"/>
      <w:bookmarkStart w:id="6" w:name="_Toc207656238"/>
      <w:bookmarkEnd w:id="4"/>
      <w:r w:rsidR="00C01A83" w:rsidRPr="00C01A83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ПРИЛОЖЕНИЕ </w:t>
      </w:r>
      <w:bookmarkEnd w:id="5"/>
      <w:r w:rsidR="00C01A83">
        <w:rPr>
          <w:rFonts w:ascii="Times New Roman" w:eastAsia="Times New Roman" w:hAnsi="Times New Roman" w:cs="Times New Roman"/>
          <w:color w:val="auto"/>
          <w:sz w:val="32"/>
          <w:szCs w:val="32"/>
        </w:rPr>
        <w:t>А</w:t>
      </w:r>
      <w:bookmarkEnd w:id="6"/>
    </w:p>
    <w:p w14:paraId="3FAE5D74" w14:textId="77777777" w:rsidR="00C01A83" w:rsidRPr="00C01A83" w:rsidRDefault="00C01A83" w:rsidP="00C01A8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01A83">
        <w:rPr>
          <w:rFonts w:ascii="Times New Roman" w:eastAsia="Calibri" w:hAnsi="Times New Roman" w:cs="Times New Roman"/>
          <w:b/>
          <w:bCs/>
          <w:sz w:val="28"/>
          <w:szCs w:val="28"/>
        </w:rPr>
        <w:t>(обязательное)</w:t>
      </w:r>
    </w:p>
    <w:p w14:paraId="1F43F0E7" w14:textId="77777777" w:rsidR="00C01A83" w:rsidRPr="00C01A83" w:rsidRDefault="00C01A83" w:rsidP="00C01A8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01A83">
        <w:rPr>
          <w:rFonts w:ascii="Times New Roman" w:eastAsia="Calibri" w:hAnsi="Times New Roman" w:cs="Times New Roman"/>
          <w:b/>
          <w:bCs/>
          <w:sz w:val="28"/>
          <w:szCs w:val="28"/>
        </w:rPr>
        <w:t>Листинг программного кода</w:t>
      </w:r>
    </w:p>
    <w:p w14:paraId="0C7D8585" w14:textId="77777777" w:rsidR="00C01A83" w:rsidRPr="00C01A83" w:rsidRDefault="00C01A83" w:rsidP="00C01A83">
      <w:pPr>
        <w:spacing w:after="160"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0162762A" w14:textId="77777777" w:rsidR="00C01A83" w:rsidRPr="00925C27" w:rsidRDefault="00C01A83" w:rsidP="00C01A8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14:paraId="325BEDA5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>class GOST28147_89:</w:t>
      </w:r>
    </w:p>
    <w:p w14:paraId="715FE542" w14:textId="1BEBA20C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06EB1688" w14:textId="24F7C8DF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def</w:t>
      </w:r>
      <w:r w:rsidR="00216F1A" w:rsidRPr="00366A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="00216F1A" w:rsidRPr="00366ABF">
        <w:rPr>
          <w:rFonts w:ascii="Courier New" w:eastAsia="Times New Roman" w:hAnsi="Courier New" w:cs="Courier New"/>
          <w:sz w:val="20"/>
          <w:szCs w:val="20"/>
          <w:lang w:val="en-US" w:eastAsia="ru-RU"/>
        </w:rPr>
        <w:t>gost_f</w:t>
      </w:r>
      <w:proofErr w:type="spellEnd"/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>(self, data: int, subkey: int) -&gt; int:</w:t>
      </w:r>
    </w:p>
    <w:p w14:paraId="03CC1522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temp = (data + subkey) &amp; 0xFFFFFFFF</w:t>
      </w:r>
    </w:p>
    <w:p w14:paraId="475375E5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67DEA309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result = 0</w:t>
      </w:r>
    </w:p>
    <w:p w14:paraId="63219018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for i in range(8):</w:t>
      </w:r>
    </w:p>
    <w:p w14:paraId="19A1E447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s_box_input = (temp &gt;&gt; (4 * i)) &amp; 0xF</w:t>
      </w:r>
    </w:p>
    <w:p w14:paraId="72BF3F6C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s_box_output = self.S_BOX[i][s_box_input]</w:t>
      </w:r>
    </w:p>
    <w:p w14:paraId="2DF104F3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result |= s_box_output &lt;&lt; (4 * i)</w:t>
      </w:r>
    </w:p>
    <w:p w14:paraId="1257BBB7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4AC9225D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((result &lt;&lt; 11) | (result &gt;&gt; (32 - 11))) &amp; 0xFFFFFFFF</w:t>
      </w:r>
    </w:p>
    <w:p w14:paraId="21381D2F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00C44DEC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def _encrypt_block(self, block: bytes) -&gt; bytes:</w:t>
      </w:r>
    </w:p>
    <w:p w14:paraId="05EE12E8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len(block) != 8:</w:t>
      </w:r>
    </w:p>
    <w:p w14:paraId="1957FC4B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block = block.ljust(8, b'\x00')</w:t>
      </w:r>
    </w:p>
    <w:p w14:paraId="5F767616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5E9D0456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left = int.from_bytes(block[:4], 'little')</w:t>
      </w:r>
    </w:p>
    <w:p w14:paraId="48BC3B32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right = int.from_bytes(block[4:], 'little')</w:t>
      </w:r>
    </w:p>
    <w:p w14:paraId="7837D2D7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10A06E9B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for i in range(32):</w:t>
      </w:r>
    </w:p>
    <w:p w14:paraId="75BFE461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if i &lt; 25:</w:t>
      </w:r>
    </w:p>
    <w:p w14:paraId="5DA966A8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subkey = self.subkeys[i % 8]</w:t>
      </w:r>
    </w:p>
    <w:p w14:paraId="46D419F7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else:</w:t>
      </w:r>
    </w:p>
    <w:p w14:paraId="51F4F7E3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subkey = self.subkeys[8 - (i % 8)]</w:t>
      </w:r>
    </w:p>
    <w:p w14:paraId="3DD6B387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14:paraId="70B229BE" w14:textId="2A7901B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f_result = self.</w:t>
      </w:r>
      <w:r w:rsidR="00216F1A" w:rsidRPr="00216F1A">
        <w:rPr>
          <w:lang w:val="en-US"/>
        </w:rPr>
        <w:t xml:space="preserve"> </w:t>
      </w:r>
      <w:r w:rsidR="00216F1A" w:rsidRPr="00216F1A">
        <w:rPr>
          <w:rFonts w:ascii="Courier New" w:eastAsia="Times New Roman" w:hAnsi="Courier New" w:cs="Courier New"/>
          <w:sz w:val="20"/>
          <w:szCs w:val="20"/>
          <w:lang w:eastAsia="ru-RU"/>
        </w:rPr>
        <w:t>gost_f</w:t>
      </w:r>
      <w:r w:rsidR="00216F1A" w:rsidRPr="00216F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>(right, subkey)</w:t>
      </w:r>
    </w:p>
    <w:p w14:paraId="7DF846D8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new_right = left ^ f_result</w:t>
      </w:r>
    </w:p>
    <w:p w14:paraId="38C2D12B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left, right = right, new_right</w:t>
      </w:r>
    </w:p>
    <w:p w14:paraId="24DF2C79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20B9ED3C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encrypted = left.to_bytes(4, 'little') + right.to_bytes(4, 'little')</w:t>
      </w:r>
    </w:p>
    <w:p w14:paraId="17CED105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encrypted</w:t>
      </w:r>
    </w:p>
    <w:p w14:paraId="74356576" w14:textId="0D15E47F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8245FF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def _decrypt_block(self, block: bytes) -&gt; bytes:</w:t>
      </w:r>
    </w:p>
    <w:p w14:paraId="03C4114C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len(block) != 8:</w:t>
      </w:r>
    </w:p>
    <w:p w14:paraId="13D832EE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block = block.ljust(8, b'\x00')</w:t>
      </w:r>
    </w:p>
    <w:p w14:paraId="68268F47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2A538730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left = int.from_bytes(block[:4], 'little')</w:t>
      </w:r>
    </w:p>
    <w:p w14:paraId="61760198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right = int.from_bytes(block[4:], 'little')</w:t>
      </w:r>
    </w:p>
    <w:p w14:paraId="0728172A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280D4BCC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for i in range(31, -1, -1):</w:t>
      </w:r>
    </w:p>
    <w:p w14:paraId="2121AB07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if i &lt; 25:</w:t>
      </w:r>
    </w:p>
    <w:p w14:paraId="23AADDD2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subkey = self.subkeys[i % 8]</w:t>
      </w:r>
    </w:p>
    <w:p w14:paraId="6D0C968E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else:</w:t>
      </w:r>
    </w:p>
    <w:p w14:paraId="16F8BA8D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subkey = self.subkeys[8 - (i % 8)]</w:t>
      </w:r>
    </w:p>
    <w:p w14:paraId="5F197B87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14:paraId="6FA4CEBE" w14:textId="1A47A1E0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f_result = self.</w:t>
      </w:r>
      <w:r w:rsidR="00216F1A" w:rsidRPr="00216F1A">
        <w:rPr>
          <w:rFonts w:ascii="Courier New" w:eastAsia="Times New Roman" w:hAnsi="Courier New" w:cs="Courier New"/>
          <w:sz w:val="20"/>
          <w:szCs w:val="20"/>
          <w:lang w:eastAsia="ru-RU"/>
        </w:rPr>
        <w:t>gost_f</w:t>
      </w: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>(left, subkey)</w:t>
      </w:r>
    </w:p>
    <w:p w14:paraId="209C5406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new_left = right ^ f_result</w:t>
      </w:r>
    </w:p>
    <w:p w14:paraId="28502D8B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right, left = left, new_left</w:t>
      </w:r>
    </w:p>
    <w:p w14:paraId="26EFEC4A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5D488E99" w14:textId="77777777" w:rsidR="00925C27" w:rsidRPr="00925C27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decrypted = left.to_bytes(4, 'little') + right.to_bytes(4, 'little')</w:t>
      </w:r>
    </w:p>
    <w:p w14:paraId="1F3BA797" w14:textId="43937ADE" w:rsidR="006E7D8D" w:rsidRPr="006E7D8D" w:rsidRDefault="00925C27" w:rsidP="00925C27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5C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decrypted</w:t>
      </w:r>
    </w:p>
    <w:p w14:paraId="4E990CAB" w14:textId="77777777" w:rsidR="006E7D8D" w:rsidRPr="006E7D8D" w:rsidRDefault="006E7D8D" w:rsidP="006E7D8D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426243" w14:textId="031D65BD" w:rsidR="00371B74" w:rsidRPr="00925C27" w:rsidRDefault="00371B74" w:rsidP="00B637C5">
      <w:pPr>
        <w:spacing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sectPr w:rsidR="00371B74" w:rsidRPr="00925C27" w:rsidSect="009252E3">
      <w:footerReference w:type="default" r:id="rId11"/>
      <w:pgSz w:w="11906" w:h="16838" w:code="9"/>
      <w:pgMar w:top="1134" w:right="851" w:bottom="1134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A333E" w14:textId="77777777" w:rsidR="00DC1BA0" w:rsidRDefault="00DC1BA0" w:rsidP="00A42E8A">
      <w:pPr>
        <w:spacing w:after="0" w:line="240" w:lineRule="auto"/>
      </w:pPr>
      <w:r>
        <w:separator/>
      </w:r>
    </w:p>
  </w:endnote>
  <w:endnote w:type="continuationSeparator" w:id="0">
    <w:p w14:paraId="7AF12B1D" w14:textId="77777777" w:rsidR="00DC1BA0" w:rsidRDefault="00DC1BA0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3302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89F3010" w14:textId="77777777" w:rsidR="000B1752" w:rsidRPr="00005205" w:rsidRDefault="000B1752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0520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0520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0520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64A4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00520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E03937A" w14:textId="77777777" w:rsidR="000B1752" w:rsidRDefault="000B175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2FE1B" w14:textId="77777777" w:rsidR="00DC1BA0" w:rsidRDefault="00DC1BA0" w:rsidP="00A42E8A">
      <w:pPr>
        <w:spacing w:after="0" w:line="240" w:lineRule="auto"/>
      </w:pPr>
      <w:r>
        <w:separator/>
      </w:r>
    </w:p>
  </w:footnote>
  <w:footnote w:type="continuationSeparator" w:id="0">
    <w:p w14:paraId="1AA71E3A" w14:textId="77777777" w:rsidR="00DC1BA0" w:rsidRDefault="00DC1BA0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1.4pt;height:11.4pt" o:bullet="t">
        <v:imagedata r:id="rId1" o:title="msoA0AB"/>
      </v:shape>
    </w:pict>
  </w:numPicBullet>
  <w:abstractNum w:abstractNumId="0" w15:restartNumberingAfterBreak="0">
    <w:nsid w:val="03C960AC"/>
    <w:multiLevelType w:val="multilevel"/>
    <w:tmpl w:val="D882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4204A"/>
    <w:multiLevelType w:val="multilevel"/>
    <w:tmpl w:val="C68439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b/>
        <w:color w:val="auto"/>
      </w:rPr>
    </w:lvl>
  </w:abstractNum>
  <w:abstractNum w:abstractNumId="2" w15:restartNumberingAfterBreak="0">
    <w:nsid w:val="08A01359"/>
    <w:multiLevelType w:val="multilevel"/>
    <w:tmpl w:val="D562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A5422"/>
    <w:multiLevelType w:val="hybridMultilevel"/>
    <w:tmpl w:val="D60C217E"/>
    <w:lvl w:ilvl="0" w:tplc="EA2C226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AEB6124"/>
    <w:multiLevelType w:val="multilevel"/>
    <w:tmpl w:val="A0FEB166"/>
    <w:lvl w:ilvl="0">
      <w:start w:val="1"/>
      <w:numFmt w:val="russianLow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C62077E"/>
    <w:multiLevelType w:val="multilevel"/>
    <w:tmpl w:val="2A00B588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6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C043E0"/>
    <w:multiLevelType w:val="multilevel"/>
    <w:tmpl w:val="44EED25A"/>
    <w:lvl w:ilvl="0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  <w:rPr>
        <w:rFonts w:hint="default"/>
      </w:rPr>
    </w:lvl>
  </w:abstractNum>
  <w:abstractNum w:abstractNumId="8" w15:restartNumberingAfterBreak="0">
    <w:nsid w:val="265E0B1F"/>
    <w:multiLevelType w:val="multilevel"/>
    <w:tmpl w:val="D138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97A8F"/>
    <w:multiLevelType w:val="multilevel"/>
    <w:tmpl w:val="AE50E8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7F91AE4"/>
    <w:multiLevelType w:val="multilevel"/>
    <w:tmpl w:val="6526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DC3750"/>
    <w:multiLevelType w:val="multilevel"/>
    <w:tmpl w:val="7138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E29B9"/>
    <w:multiLevelType w:val="hybridMultilevel"/>
    <w:tmpl w:val="F31E753A"/>
    <w:lvl w:ilvl="0" w:tplc="DC10165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C2511"/>
    <w:multiLevelType w:val="multilevel"/>
    <w:tmpl w:val="6526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5D1DD1"/>
    <w:multiLevelType w:val="multilevel"/>
    <w:tmpl w:val="442C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744699"/>
    <w:multiLevelType w:val="hybridMultilevel"/>
    <w:tmpl w:val="276CCFCE"/>
    <w:lvl w:ilvl="0" w:tplc="CB10E14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5C7476"/>
    <w:multiLevelType w:val="hybridMultilevel"/>
    <w:tmpl w:val="BE4E6B3C"/>
    <w:lvl w:ilvl="0" w:tplc="C608ADB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7E36329"/>
    <w:multiLevelType w:val="multilevel"/>
    <w:tmpl w:val="9E2C75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D89228D"/>
    <w:multiLevelType w:val="hybridMultilevel"/>
    <w:tmpl w:val="65E0D0E8"/>
    <w:lvl w:ilvl="0" w:tplc="CB10E14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EAC4202"/>
    <w:multiLevelType w:val="multilevel"/>
    <w:tmpl w:val="05E4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F77E0"/>
    <w:multiLevelType w:val="hybridMultilevel"/>
    <w:tmpl w:val="1C2C3D80"/>
    <w:lvl w:ilvl="0" w:tplc="CB10E1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BE3E9B"/>
    <w:multiLevelType w:val="hybridMultilevel"/>
    <w:tmpl w:val="1D3E26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75A20"/>
    <w:multiLevelType w:val="multilevel"/>
    <w:tmpl w:val="F4421CAA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42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149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2869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589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3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029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5749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469" w:firstLine="0"/>
      </w:pPr>
      <w:rPr>
        <w:rFonts w:hint="default"/>
      </w:rPr>
    </w:lvl>
  </w:abstractNum>
  <w:abstractNum w:abstractNumId="23" w15:restartNumberingAfterBreak="0">
    <w:nsid w:val="6EB84E3C"/>
    <w:multiLevelType w:val="hybridMultilevel"/>
    <w:tmpl w:val="70DE7BF8"/>
    <w:lvl w:ilvl="0" w:tplc="044C175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DC61B8"/>
    <w:multiLevelType w:val="multilevel"/>
    <w:tmpl w:val="2D08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A11D4A"/>
    <w:multiLevelType w:val="multilevel"/>
    <w:tmpl w:val="8CCC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2"/>
  </w:num>
  <w:num w:numId="5">
    <w:abstractNumId w:val="25"/>
  </w:num>
  <w:num w:numId="6">
    <w:abstractNumId w:val="16"/>
  </w:num>
  <w:num w:numId="7">
    <w:abstractNumId w:val="14"/>
  </w:num>
  <w:num w:numId="8">
    <w:abstractNumId w:val="9"/>
  </w:num>
  <w:num w:numId="9">
    <w:abstractNumId w:val="17"/>
  </w:num>
  <w:num w:numId="10">
    <w:abstractNumId w:val="22"/>
  </w:num>
  <w:num w:numId="11">
    <w:abstractNumId w:val="19"/>
  </w:num>
  <w:num w:numId="12">
    <w:abstractNumId w:val="4"/>
  </w:num>
  <w:num w:numId="13">
    <w:abstractNumId w:val="11"/>
  </w:num>
  <w:num w:numId="14">
    <w:abstractNumId w:val="8"/>
  </w:num>
  <w:num w:numId="15">
    <w:abstractNumId w:val="5"/>
  </w:num>
  <w:num w:numId="16">
    <w:abstractNumId w:val="0"/>
  </w:num>
  <w:num w:numId="17">
    <w:abstractNumId w:val="24"/>
  </w:num>
  <w:num w:numId="18">
    <w:abstractNumId w:val="21"/>
  </w:num>
  <w:num w:numId="19">
    <w:abstractNumId w:val="20"/>
  </w:num>
  <w:num w:numId="20">
    <w:abstractNumId w:val="18"/>
  </w:num>
  <w:num w:numId="21">
    <w:abstractNumId w:val="15"/>
  </w:num>
  <w:num w:numId="22">
    <w:abstractNumId w:val="7"/>
  </w:num>
  <w:num w:numId="23">
    <w:abstractNumId w:val="3"/>
  </w:num>
  <w:num w:numId="24">
    <w:abstractNumId w:val="12"/>
  </w:num>
  <w:num w:numId="25">
    <w:abstractNumId w:val="23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05205"/>
    <w:rsid w:val="000108C6"/>
    <w:rsid w:val="0001424F"/>
    <w:rsid w:val="0001469F"/>
    <w:rsid w:val="00014DDE"/>
    <w:rsid w:val="00016680"/>
    <w:rsid w:val="000221CE"/>
    <w:rsid w:val="0002798C"/>
    <w:rsid w:val="00045A1B"/>
    <w:rsid w:val="0004783C"/>
    <w:rsid w:val="00047C95"/>
    <w:rsid w:val="000577A5"/>
    <w:rsid w:val="0006301A"/>
    <w:rsid w:val="0008595B"/>
    <w:rsid w:val="00086890"/>
    <w:rsid w:val="00091486"/>
    <w:rsid w:val="00093A84"/>
    <w:rsid w:val="00093AA6"/>
    <w:rsid w:val="000956DD"/>
    <w:rsid w:val="00097CAB"/>
    <w:rsid w:val="000A0B31"/>
    <w:rsid w:val="000A772B"/>
    <w:rsid w:val="000B1752"/>
    <w:rsid w:val="000B30DB"/>
    <w:rsid w:val="000C183E"/>
    <w:rsid w:val="000C5DB7"/>
    <w:rsid w:val="000D12DF"/>
    <w:rsid w:val="000D19FD"/>
    <w:rsid w:val="000D42AD"/>
    <w:rsid w:val="000E0037"/>
    <w:rsid w:val="000F02E2"/>
    <w:rsid w:val="000F618F"/>
    <w:rsid w:val="0012048B"/>
    <w:rsid w:val="001225F5"/>
    <w:rsid w:val="001277C5"/>
    <w:rsid w:val="00131216"/>
    <w:rsid w:val="0013208C"/>
    <w:rsid w:val="001363D7"/>
    <w:rsid w:val="00143497"/>
    <w:rsid w:val="00144992"/>
    <w:rsid w:val="00147A02"/>
    <w:rsid w:val="001501EC"/>
    <w:rsid w:val="001520E7"/>
    <w:rsid w:val="0015488B"/>
    <w:rsid w:val="00173847"/>
    <w:rsid w:val="001849CD"/>
    <w:rsid w:val="00193282"/>
    <w:rsid w:val="001946F4"/>
    <w:rsid w:val="001A001F"/>
    <w:rsid w:val="001A6CD6"/>
    <w:rsid w:val="001B3831"/>
    <w:rsid w:val="001C1C9C"/>
    <w:rsid w:val="001C55A8"/>
    <w:rsid w:val="001C623F"/>
    <w:rsid w:val="001D30C8"/>
    <w:rsid w:val="001F3884"/>
    <w:rsid w:val="001F537C"/>
    <w:rsid w:val="001F7F1F"/>
    <w:rsid w:val="002013BA"/>
    <w:rsid w:val="00203399"/>
    <w:rsid w:val="00204656"/>
    <w:rsid w:val="00216F1A"/>
    <w:rsid w:val="00220E1A"/>
    <w:rsid w:val="00230070"/>
    <w:rsid w:val="00235522"/>
    <w:rsid w:val="00235DED"/>
    <w:rsid w:val="00237ED7"/>
    <w:rsid w:val="002407CA"/>
    <w:rsid w:val="0024791B"/>
    <w:rsid w:val="00250F9E"/>
    <w:rsid w:val="0025287A"/>
    <w:rsid w:val="002634AD"/>
    <w:rsid w:val="002701B8"/>
    <w:rsid w:val="0027420C"/>
    <w:rsid w:val="00276252"/>
    <w:rsid w:val="00282608"/>
    <w:rsid w:val="002860CA"/>
    <w:rsid w:val="00297621"/>
    <w:rsid w:val="002A2462"/>
    <w:rsid w:val="002A6B10"/>
    <w:rsid w:val="002B6200"/>
    <w:rsid w:val="002B6D7B"/>
    <w:rsid w:val="002C1058"/>
    <w:rsid w:val="002C471E"/>
    <w:rsid w:val="002C7C05"/>
    <w:rsid w:val="002E2860"/>
    <w:rsid w:val="002E2C23"/>
    <w:rsid w:val="002E2DD2"/>
    <w:rsid w:val="002F0883"/>
    <w:rsid w:val="002F613F"/>
    <w:rsid w:val="00303426"/>
    <w:rsid w:val="00304A79"/>
    <w:rsid w:val="00305B28"/>
    <w:rsid w:val="00307A52"/>
    <w:rsid w:val="00312B6F"/>
    <w:rsid w:val="00314343"/>
    <w:rsid w:val="003151A3"/>
    <w:rsid w:val="0031553D"/>
    <w:rsid w:val="00320D8C"/>
    <w:rsid w:val="003215B5"/>
    <w:rsid w:val="003240DA"/>
    <w:rsid w:val="003274B7"/>
    <w:rsid w:val="00332143"/>
    <w:rsid w:val="00335436"/>
    <w:rsid w:val="00345E52"/>
    <w:rsid w:val="00363FC2"/>
    <w:rsid w:val="00366ABF"/>
    <w:rsid w:val="00371B74"/>
    <w:rsid w:val="00374791"/>
    <w:rsid w:val="00377C42"/>
    <w:rsid w:val="0038065F"/>
    <w:rsid w:val="00380E94"/>
    <w:rsid w:val="003833D8"/>
    <w:rsid w:val="003912D0"/>
    <w:rsid w:val="00394EEC"/>
    <w:rsid w:val="0039605E"/>
    <w:rsid w:val="003A3BA0"/>
    <w:rsid w:val="003D041E"/>
    <w:rsid w:val="003D7FD4"/>
    <w:rsid w:val="003E44A6"/>
    <w:rsid w:val="003F2142"/>
    <w:rsid w:val="003F69CA"/>
    <w:rsid w:val="003F715E"/>
    <w:rsid w:val="00402E14"/>
    <w:rsid w:val="00404959"/>
    <w:rsid w:val="0041365F"/>
    <w:rsid w:val="00413B70"/>
    <w:rsid w:val="00414E39"/>
    <w:rsid w:val="004169EF"/>
    <w:rsid w:val="00417DD9"/>
    <w:rsid w:val="004203FF"/>
    <w:rsid w:val="004215C2"/>
    <w:rsid w:val="00421D69"/>
    <w:rsid w:val="00426C65"/>
    <w:rsid w:val="004332EB"/>
    <w:rsid w:val="00440A22"/>
    <w:rsid w:val="00444A8A"/>
    <w:rsid w:val="00450774"/>
    <w:rsid w:val="00455CCD"/>
    <w:rsid w:val="004658B6"/>
    <w:rsid w:val="004734E3"/>
    <w:rsid w:val="00494270"/>
    <w:rsid w:val="004A2038"/>
    <w:rsid w:val="004A7014"/>
    <w:rsid w:val="004A71D4"/>
    <w:rsid w:val="004A794F"/>
    <w:rsid w:val="004B28A9"/>
    <w:rsid w:val="004B2FDC"/>
    <w:rsid w:val="004B6357"/>
    <w:rsid w:val="004C2253"/>
    <w:rsid w:val="004C38D6"/>
    <w:rsid w:val="004C3BB8"/>
    <w:rsid w:val="004C46FD"/>
    <w:rsid w:val="004C602D"/>
    <w:rsid w:val="004C7369"/>
    <w:rsid w:val="004D2144"/>
    <w:rsid w:val="004D6979"/>
    <w:rsid w:val="004D75A5"/>
    <w:rsid w:val="004E2CE7"/>
    <w:rsid w:val="004E3656"/>
    <w:rsid w:val="004E68C5"/>
    <w:rsid w:val="004F35BA"/>
    <w:rsid w:val="004F747F"/>
    <w:rsid w:val="00512056"/>
    <w:rsid w:val="0051648A"/>
    <w:rsid w:val="00535C75"/>
    <w:rsid w:val="005401A5"/>
    <w:rsid w:val="0054278B"/>
    <w:rsid w:val="0054472C"/>
    <w:rsid w:val="00546365"/>
    <w:rsid w:val="00550E99"/>
    <w:rsid w:val="00562B2F"/>
    <w:rsid w:val="00564798"/>
    <w:rsid w:val="005664F2"/>
    <w:rsid w:val="00571B28"/>
    <w:rsid w:val="00576527"/>
    <w:rsid w:val="00587C2A"/>
    <w:rsid w:val="00591C81"/>
    <w:rsid w:val="005B005B"/>
    <w:rsid w:val="005B18F4"/>
    <w:rsid w:val="005C0E8D"/>
    <w:rsid w:val="005C1F43"/>
    <w:rsid w:val="005C2C9C"/>
    <w:rsid w:val="005C3822"/>
    <w:rsid w:val="005D12F7"/>
    <w:rsid w:val="005D1460"/>
    <w:rsid w:val="005D2F62"/>
    <w:rsid w:val="005D4957"/>
    <w:rsid w:val="005D7194"/>
    <w:rsid w:val="005E173C"/>
    <w:rsid w:val="005E1E42"/>
    <w:rsid w:val="005E7261"/>
    <w:rsid w:val="005F07E3"/>
    <w:rsid w:val="005F10E6"/>
    <w:rsid w:val="005F5113"/>
    <w:rsid w:val="005F60F9"/>
    <w:rsid w:val="005F710A"/>
    <w:rsid w:val="0060047D"/>
    <w:rsid w:val="00606AE2"/>
    <w:rsid w:val="006074B6"/>
    <w:rsid w:val="00622200"/>
    <w:rsid w:val="00650846"/>
    <w:rsid w:val="00650C9A"/>
    <w:rsid w:val="006516E4"/>
    <w:rsid w:val="00670259"/>
    <w:rsid w:val="00670A28"/>
    <w:rsid w:val="00671AE8"/>
    <w:rsid w:val="00675E76"/>
    <w:rsid w:val="006824A1"/>
    <w:rsid w:val="00686EE8"/>
    <w:rsid w:val="0069152E"/>
    <w:rsid w:val="006933C6"/>
    <w:rsid w:val="0069367F"/>
    <w:rsid w:val="006936C1"/>
    <w:rsid w:val="00696943"/>
    <w:rsid w:val="00697C3C"/>
    <w:rsid w:val="006B560A"/>
    <w:rsid w:val="006B57DE"/>
    <w:rsid w:val="006B5BC0"/>
    <w:rsid w:val="006C7442"/>
    <w:rsid w:val="006D3869"/>
    <w:rsid w:val="006E45FE"/>
    <w:rsid w:val="006E7D8D"/>
    <w:rsid w:val="006F1432"/>
    <w:rsid w:val="007070F8"/>
    <w:rsid w:val="00715421"/>
    <w:rsid w:val="007165E0"/>
    <w:rsid w:val="00724DCC"/>
    <w:rsid w:val="007320FE"/>
    <w:rsid w:val="007329FE"/>
    <w:rsid w:val="007369F9"/>
    <w:rsid w:val="00742395"/>
    <w:rsid w:val="0074245D"/>
    <w:rsid w:val="00742BD4"/>
    <w:rsid w:val="00743207"/>
    <w:rsid w:val="0074630F"/>
    <w:rsid w:val="00750C3C"/>
    <w:rsid w:val="007569D0"/>
    <w:rsid w:val="0076436D"/>
    <w:rsid w:val="00776017"/>
    <w:rsid w:val="00776762"/>
    <w:rsid w:val="0078677B"/>
    <w:rsid w:val="00797573"/>
    <w:rsid w:val="007A382A"/>
    <w:rsid w:val="007B0028"/>
    <w:rsid w:val="007C5193"/>
    <w:rsid w:val="007E1064"/>
    <w:rsid w:val="007F0562"/>
    <w:rsid w:val="007F3D69"/>
    <w:rsid w:val="007F779D"/>
    <w:rsid w:val="00803708"/>
    <w:rsid w:val="00804DA0"/>
    <w:rsid w:val="00811209"/>
    <w:rsid w:val="00814FE5"/>
    <w:rsid w:val="00821B52"/>
    <w:rsid w:val="00821C2C"/>
    <w:rsid w:val="0082259B"/>
    <w:rsid w:val="008305CA"/>
    <w:rsid w:val="00834896"/>
    <w:rsid w:val="00852510"/>
    <w:rsid w:val="008568ED"/>
    <w:rsid w:val="008809AB"/>
    <w:rsid w:val="008859ED"/>
    <w:rsid w:val="00885FCB"/>
    <w:rsid w:val="00897B31"/>
    <w:rsid w:val="008B18BC"/>
    <w:rsid w:val="008B4F18"/>
    <w:rsid w:val="008C025A"/>
    <w:rsid w:val="008C295D"/>
    <w:rsid w:val="008C42E2"/>
    <w:rsid w:val="008C490A"/>
    <w:rsid w:val="008C738F"/>
    <w:rsid w:val="008D16B7"/>
    <w:rsid w:val="008E18DA"/>
    <w:rsid w:val="008F2712"/>
    <w:rsid w:val="009000B8"/>
    <w:rsid w:val="009015CF"/>
    <w:rsid w:val="009149C1"/>
    <w:rsid w:val="0091582B"/>
    <w:rsid w:val="0092174E"/>
    <w:rsid w:val="009252E3"/>
    <w:rsid w:val="00925C27"/>
    <w:rsid w:val="009276F9"/>
    <w:rsid w:val="0093239C"/>
    <w:rsid w:val="00941981"/>
    <w:rsid w:val="0095361F"/>
    <w:rsid w:val="00975503"/>
    <w:rsid w:val="00986C97"/>
    <w:rsid w:val="0098783E"/>
    <w:rsid w:val="00996676"/>
    <w:rsid w:val="009977D1"/>
    <w:rsid w:val="00997F9C"/>
    <w:rsid w:val="009A083A"/>
    <w:rsid w:val="009A378A"/>
    <w:rsid w:val="009A6B38"/>
    <w:rsid w:val="009A71D2"/>
    <w:rsid w:val="009B22A2"/>
    <w:rsid w:val="009B326C"/>
    <w:rsid w:val="009C0BBB"/>
    <w:rsid w:val="009C5940"/>
    <w:rsid w:val="009C7116"/>
    <w:rsid w:val="009E5CB3"/>
    <w:rsid w:val="009E6AD9"/>
    <w:rsid w:val="009F0AE7"/>
    <w:rsid w:val="009F25FD"/>
    <w:rsid w:val="009F3372"/>
    <w:rsid w:val="009F33AA"/>
    <w:rsid w:val="009F54DA"/>
    <w:rsid w:val="00A14164"/>
    <w:rsid w:val="00A345B8"/>
    <w:rsid w:val="00A3579F"/>
    <w:rsid w:val="00A35B71"/>
    <w:rsid w:val="00A42E8A"/>
    <w:rsid w:val="00A51AAD"/>
    <w:rsid w:val="00A568F7"/>
    <w:rsid w:val="00A62C61"/>
    <w:rsid w:val="00A67649"/>
    <w:rsid w:val="00A72849"/>
    <w:rsid w:val="00A73A3A"/>
    <w:rsid w:val="00A940F1"/>
    <w:rsid w:val="00A9537C"/>
    <w:rsid w:val="00A95687"/>
    <w:rsid w:val="00A97419"/>
    <w:rsid w:val="00AA3CF7"/>
    <w:rsid w:val="00AA52BE"/>
    <w:rsid w:val="00AA6276"/>
    <w:rsid w:val="00AB5E7B"/>
    <w:rsid w:val="00AC1249"/>
    <w:rsid w:val="00AD2596"/>
    <w:rsid w:val="00AF52E0"/>
    <w:rsid w:val="00AF725F"/>
    <w:rsid w:val="00B015B2"/>
    <w:rsid w:val="00B01C9B"/>
    <w:rsid w:val="00B071AF"/>
    <w:rsid w:val="00B31014"/>
    <w:rsid w:val="00B310FC"/>
    <w:rsid w:val="00B31F0D"/>
    <w:rsid w:val="00B32014"/>
    <w:rsid w:val="00B3289D"/>
    <w:rsid w:val="00B33384"/>
    <w:rsid w:val="00B45DDA"/>
    <w:rsid w:val="00B4768A"/>
    <w:rsid w:val="00B47775"/>
    <w:rsid w:val="00B51212"/>
    <w:rsid w:val="00B637C5"/>
    <w:rsid w:val="00B637FE"/>
    <w:rsid w:val="00B63841"/>
    <w:rsid w:val="00B660B7"/>
    <w:rsid w:val="00B73B8E"/>
    <w:rsid w:val="00B81210"/>
    <w:rsid w:val="00B83906"/>
    <w:rsid w:val="00B858E9"/>
    <w:rsid w:val="00B9416A"/>
    <w:rsid w:val="00B962E3"/>
    <w:rsid w:val="00B971DB"/>
    <w:rsid w:val="00BA065E"/>
    <w:rsid w:val="00BA733F"/>
    <w:rsid w:val="00BC0067"/>
    <w:rsid w:val="00BC6756"/>
    <w:rsid w:val="00BC7BD5"/>
    <w:rsid w:val="00BD2951"/>
    <w:rsid w:val="00BE1485"/>
    <w:rsid w:val="00BE2AE0"/>
    <w:rsid w:val="00BF3C8C"/>
    <w:rsid w:val="00C00C7C"/>
    <w:rsid w:val="00C01A83"/>
    <w:rsid w:val="00C04FFD"/>
    <w:rsid w:val="00C10C65"/>
    <w:rsid w:val="00C11205"/>
    <w:rsid w:val="00C16F1F"/>
    <w:rsid w:val="00C22574"/>
    <w:rsid w:val="00C30281"/>
    <w:rsid w:val="00C5063C"/>
    <w:rsid w:val="00C52EB6"/>
    <w:rsid w:val="00C629F2"/>
    <w:rsid w:val="00C639B4"/>
    <w:rsid w:val="00C64A4B"/>
    <w:rsid w:val="00C64C21"/>
    <w:rsid w:val="00C65DF7"/>
    <w:rsid w:val="00C70A78"/>
    <w:rsid w:val="00C86A73"/>
    <w:rsid w:val="00C9144A"/>
    <w:rsid w:val="00C92561"/>
    <w:rsid w:val="00C95F97"/>
    <w:rsid w:val="00C97A41"/>
    <w:rsid w:val="00CB0710"/>
    <w:rsid w:val="00CC2A33"/>
    <w:rsid w:val="00CC3AD3"/>
    <w:rsid w:val="00CD104F"/>
    <w:rsid w:val="00CD6D32"/>
    <w:rsid w:val="00CF5EAE"/>
    <w:rsid w:val="00D00B14"/>
    <w:rsid w:val="00D00F1F"/>
    <w:rsid w:val="00D10700"/>
    <w:rsid w:val="00D10CFC"/>
    <w:rsid w:val="00D11A29"/>
    <w:rsid w:val="00D17609"/>
    <w:rsid w:val="00D23BA6"/>
    <w:rsid w:val="00D256AD"/>
    <w:rsid w:val="00D3561D"/>
    <w:rsid w:val="00D36616"/>
    <w:rsid w:val="00D41FFF"/>
    <w:rsid w:val="00D45003"/>
    <w:rsid w:val="00D466FB"/>
    <w:rsid w:val="00D508AB"/>
    <w:rsid w:val="00D53C18"/>
    <w:rsid w:val="00D545A4"/>
    <w:rsid w:val="00D57F8E"/>
    <w:rsid w:val="00D92FD7"/>
    <w:rsid w:val="00D950C4"/>
    <w:rsid w:val="00D95FA7"/>
    <w:rsid w:val="00D96D11"/>
    <w:rsid w:val="00D97B22"/>
    <w:rsid w:val="00DA2595"/>
    <w:rsid w:val="00DA2F06"/>
    <w:rsid w:val="00DA3BA3"/>
    <w:rsid w:val="00DA3CC1"/>
    <w:rsid w:val="00DA61A8"/>
    <w:rsid w:val="00DB1AB5"/>
    <w:rsid w:val="00DB5A23"/>
    <w:rsid w:val="00DB6FA5"/>
    <w:rsid w:val="00DC1BA0"/>
    <w:rsid w:val="00DC3182"/>
    <w:rsid w:val="00DC7230"/>
    <w:rsid w:val="00DD07F9"/>
    <w:rsid w:val="00DD49E4"/>
    <w:rsid w:val="00DD72E2"/>
    <w:rsid w:val="00DE015A"/>
    <w:rsid w:val="00DE034A"/>
    <w:rsid w:val="00DE037C"/>
    <w:rsid w:val="00DE149F"/>
    <w:rsid w:val="00E10C65"/>
    <w:rsid w:val="00E145AE"/>
    <w:rsid w:val="00E23AC6"/>
    <w:rsid w:val="00E25CCA"/>
    <w:rsid w:val="00E26FD5"/>
    <w:rsid w:val="00E36563"/>
    <w:rsid w:val="00E65804"/>
    <w:rsid w:val="00E66E5B"/>
    <w:rsid w:val="00E73FBD"/>
    <w:rsid w:val="00E74A5C"/>
    <w:rsid w:val="00E75706"/>
    <w:rsid w:val="00E81883"/>
    <w:rsid w:val="00E86366"/>
    <w:rsid w:val="00EA1672"/>
    <w:rsid w:val="00EA1D88"/>
    <w:rsid w:val="00EC0BC2"/>
    <w:rsid w:val="00EC0D1E"/>
    <w:rsid w:val="00EC142F"/>
    <w:rsid w:val="00EC6CDC"/>
    <w:rsid w:val="00ED2518"/>
    <w:rsid w:val="00ED584E"/>
    <w:rsid w:val="00ED5EBC"/>
    <w:rsid w:val="00ED6978"/>
    <w:rsid w:val="00ED6BA8"/>
    <w:rsid w:val="00EE1E69"/>
    <w:rsid w:val="00EE26FF"/>
    <w:rsid w:val="00EE62AD"/>
    <w:rsid w:val="00EF1961"/>
    <w:rsid w:val="00EF281B"/>
    <w:rsid w:val="00EF4003"/>
    <w:rsid w:val="00F004F9"/>
    <w:rsid w:val="00F05A2D"/>
    <w:rsid w:val="00F07375"/>
    <w:rsid w:val="00F140CC"/>
    <w:rsid w:val="00F15A0B"/>
    <w:rsid w:val="00F2571E"/>
    <w:rsid w:val="00F367AB"/>
    <w:rsid w:val="00F36ECD"/>
    <w:rsid w:val="00F56C45"/>
    <w:rsid w:val="00F83FAC"/>
    <w:rsid w:val="00F85F72"/>
    <w:rsid w:val="00F8703A"/>
    <w:rsid w:val="00F91F23"/>
    <w:rsid w:val="00F92152"/>
    <w:rsid w:val="00F9526C"/>
    <w:rsid w:val="00F97CEE"/>
    <w:rsid w:val="00FA7227"/>
    <w:rsid w:val="00FA73D8"/>
    <w:rsid w:val="00FB622A"/>
    <w:rsid w:val="00FC33D5"/>
    <w:rsid w:val="00FC4D46"/>
    <w:rsid w:val="00FC5190"/>
    <w:rsid w:val="00FD1B0A"/>
    <w:rsid w:val="00FD347D"/>
    <w:rsid w:val="00FE4442"/>
    <w:rsid w:val="00FF17FC"/>
    <w:rsid w:val="00F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26944C"/>
  <w15:docId w15:val="{893A44A6-7D4B-40A4-BD9C-0C1784DD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460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6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9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2048B"/>
    <w:pPr>
      <w:tabs>
        <w:tab w:val="right" w:leader="dot" w:pos="9344"/>
      </w:tabs>
      <w:spacing w:after="0"/>
      <w:contextualSpacing/>
    </w:pPr>
    <w:rPr>
      <w:rFonts w:ascii="Times New Roman" w:eastAsiaTheme="majorEastAsia" w:hAnsi="Times New Roman" w:cs="Times New Roman"/>
      <w:noProof/>
      <w:sz w:val="28"/>
      <w:szCs w:val="28"/>
    </w:rPr>
  </w:style>
  <w:style w:type="paragraph" w:customStyle="1" w:styleId="paragraph">
    <w:name w:val="paragraph"/>
    <w:basedOn w:val="a"/>
    <w:rsid w:val="000B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0B30DB"/>
  </w:style>
  <w:style w:type="character" w:customStyle="1" w:styleId="eop">
    <w:name w:val="eop"/>
    <w:basedOn w:val="a0"/>
    <w:rsid w:val="000B30DB"/>
  </w:style>
  <w:style w:type="paragraph" w:styleId="11">
    <w:name w:val="toc 1"/>
    <w:basedOn w:val="a"/>
    <w:next w:val="a"/>
    <w:autoRedefine/>
    <w:uiPriority w:val="39"/>
    <w:unhideWhenUsed/>
    <w:rsid w:val="009252E3"/>
    <w:pPr>
      <w:tabs>
        <w:tab w:val="right" w:leader="dot" w:pos="9344"/>
      </w:tabs>
      <w:spacing w:after="0" w:line="240" w:lineRule="auto"/>
    </w:pPr>
  </w:style>
  <w:style w:type="paragraph" w:styleId="3">
    <w:name w:val="toc 3"/>
    <w:basedOn w:val="a"/>
    <w:next w:val="a"/>
    <w:autoRedefine/>
    <w:uiPriority w:val="39"/>
    <w:unhideWhenUsed/>
    <w:rsid w:val="00093A84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093A84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093A84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093A84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093A84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093A84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093A84"/>
    <w:pPr>
      <w:spacing w:after="100" w:line="259" w:lineRule="auto"/>
      <w:ind w:left="1760"/>
    </w:pPr>
    <w:rPr>
      <w:rFonts w:eastAsiaTheme="minorEastAsia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093A84"/>
    <w:rPr>
      <w:color w:val="605E5C"/>
      <w:shd w:val="clear" w:color="auto" w:fill="E1DFDD"/>
    </w:rPr>
  </w:style>
  <w:style w:type="paragraph" w:customStyle="1" w:styleId="ae">
    <w:name w:val="Титульник"/>
    <w:basedOn w:val="a"/>
    <w:qFormat/>
    <w:rsid w:val="00320D8C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2">
    <w:name w:val="титул2 Знак"/>
    <w:basedOn w:val="a0"/>
    <w:link w:val="23"/>
    <w:locked/>
    <w:rsid w:val="00320D8C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3">
    <w:name w:val="титул2"/>
    <w:basedOn w:val="a"/>
    <w:link w:val="22"/>
    <w:qFormat/>
    <w:rsid w:val="00320D8C"/>
    <w:pPr>
      <w:widowControl w:val="0"/>
      <w:suppressAutoHyphens/>
      <w:spacing w:after="0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styleId="af">
    <w:name w:val="Strong"/>
    <w:basedOn w:val="a0"/>
    <w:uiPriority w:val="22"/>
    <w:qFormat/>
    <w:rsid w:val="00DA2F06"/>
    <w:rPr>
      <w:b/>
      <w:bCs/>
    </w:rPr>
  </w:style>
  <w:style w:type="character" w:styleId="af0">
    <w:name w:val="Emphasis"/>
    <w:basedOn w:val="a0"/>
    <w:uiPriority w:val="20"/>
    <w:qFormat/>
    <w:rsid w:val="00DA2F06"/>
    <w:rPr>
      <w:i/>
      <w:iCs/>
    </w:rPr>
  </w:style>
  <w:style w:type="character" w:styleId="HTML">
    <w:name w:val="HTML Code"/>
    <w:basedOn w:val="a0"/>
    <w:uiPriority w:val="99"/>
    <w:semiHidden/>
    <w:unhideWhenUsed/>
    <w:rsid w:val="00DA2F06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005205"/>
  </w:style>
  <w:style w:type="character" w:customStyle="1" w:styleId="12">
    <w:name w:val="Неразрешенное упоминание1"/>
    <w:basedOn w:val="a0"/>
    <w:uiPriority w:val="99"/>
    <w:semiHidden/>
    <w:unhideWhenUsed/>
    <w:rsid w:val="004C736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C5063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af1">
    <w:name w:val="Мой заголовок"/>
    <w:basedOn w:val="af2"/>
    <w:next w:val="a"/>
    <w:link w:val="af3"/>
    <w:qFormat/>
    <w:rsid w:val="00C00C7C"/>
    <w:pPr>
      <w:spacing w:before="240"/>
      <w:ind w:left="709"/>
      <w:jc w:val="both"/>
      <w:outlineLvl w:val="0"/>
    </w:pPr>
    <w:rPr>
      <w:rFonts w:ascii="Times New Roman" w:hAnsi="Times New Roman"/>
      <w:b/>
      <w:sz w:val="32"/>
      <w:lang w:eastAsia="ru-RU"/>
    </w:rPr>
  </w:style>
  <w:style w:type="character" w:customStyle="1" w:styleId="af3">
    <w:name w:val="Мой заголовок Знак"/>
    <w:basedOn w:val="af4"/>
    <w:link w:val="af1"/>
    <w:rsid w:val="00C00C7C"/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ru-RU"/>
    </w:rPr>
  </w:style>
  <w:style w:type="paragraph" w:styleId="af2">
    <w:name w:val="Title"/>
    <w:basedOn w:val="a"/>
    <w:next w:val="a"/>
    <w:link w:val="af4"/>
    <w:uiPriority w:val="10"/>
    <w:qFormat/>
    <w:rsid w:val="00C00C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2"/>
    <w:uiPriority w:val="10"/>
    <w:rsid w:val="00C0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5">
    <w:name w:val="FollowedHyperlink"/>
    <w:basedOn w:val="a0"/>
    <w:uiPriority w:val="99"/>
    <w:semiHidden/>
    <w:unhideWhenUsed/>
    <w:rsid w:val="00671AE8"/>
    <w:rPr>
      <w:color w:val="800080" w:themeColor="followedHyperlink"/>
      <w:u w:val="single"/>
    </w:rPr>
  </w:style>
  <w:style w:type="character" w:customStyle="1" w:styleId="mopen">
    <w:name w:val="mopen"/>
    <w:basedOn w:val="a0"/>
    <w:rsid w:val="00EF281B"/>
  </w:style>
  <w:style w:type="character" w:customStyle="1" w:styleId="delimsizing">
    <w:name w:val="delimsizing"/>
    <w:basedOn w:val="a0"/>
    <w:rsid w:val="00EF281B"/>
  </w:style>
  <w:style w:type="character" w:customStyle="1" w:styleId="mop">
    <w:name w:val="mop"/>
    <w:basedOn w:val="a0"/>
    <w:rsid w:val="00EF281B"/>
  </w:style>
  <w:style w:type="character" w:customStyle="1" w:styleId="mord">
    <w:name w:val="mord"/>
    <w:basedOn w:val="a0"/>
    <w:rsid w:val="00EF281B"/>
  </w:style>
  <w:style w:type="character" w:customStyle="1" w:styleId="mclose">
    <w:name w:val="mclose"/>
    <w:basedOn w:val="a0"/>
    <w:rsid w:val="00EF281B"/>
  </w:style>
  <w:style w:type="character" w:customStyle="1" w:styleId="mbin">
    <w:name w:val="mbin"/>
    <w:basedOn w:val="a0"/>
    <w:rsid w:val="00EF281B"/>
  </w:style>
  <w:style w:type="character" w:customStyle="1" w:styleId="vlist-s">
    <w:name w:val="vlist-s"/>
    <w:basedOn w:val="a0"/>
    <w:rsid w:val="00EF281B"/>
  </w:style>
  <w:style w:type="character" w:customStyle="1" w:styleId="overflow-hidden">
    <w:name w:val="overflow-hidden"/>
    <w:basedOn w:val="a0"/>
    <w:rsid w:val="00D3561D"/>
  </w:style>
  <w:style w:type="paragraph" w:styleId="af6">
    <w:name w:val="No Spacing"/>
    <w:uiPriority w:val="1"/>
    <w:qFormat/>
    <w:rsid w:val="00B01C9B"/>
    <w:pPr>
      <w:spacing w:after="0" w:line="240" w:lineRule="auto"/>
    </w:pPr>
  </w:style>
  <w:style w:type="character" w:styleId="af7">
    <w:name w:val="Unresolved Mention"/>
    <w:basedOn w:val="a0"/>
    <w:uiPriority w:val="99"/>
    <w:semiHidden/>
    <w:unhideWhenUsed/>
    <w:rsid w:val="00BA7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0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7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1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1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3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2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8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7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7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3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6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9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7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F4F9-03F0-408E-9DBC-808083065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1210</Words>
  <Characters>6897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Максим Снежко</cp:lastModifiedBy>
  <cp:revision>5</cp:revision>
  <cp:lastPrinted>2025-09-08T07:33:00Z</cp:lastPrinted>
  <dcterms:created xsi:type="dcterms:W3CDTF">2025-09-08T07:31:00Z</dcterms:created>
  <dcterms:modified xsi:type="dcterms:W3CDTF">2025-09-08T07:33:00Z</dcterms:modified>
</cp:coreProperties>
</file>