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</w:pP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2336" behindDoc="0" locked="0" layoutInCell="1" allowOverlap="1">
                <wp:simplePos x="0" y="0"/>
                <wp:positionH relativeFrom="page">
                  <wp:posOffset>388620</wp:posOffset>
                </wp:positionH>
                <wp:positionV relativeFrom="line">
                  <wp:posOffset>5427345</wp:posOffset>
                </wp:positionV>
                <wp:extent cx="6661785" cy="3343275"/>
                <wp:effectExtent l="0" t="0" r="0" b="0"/>
                <wp:wrapSquare wrapText="bothSides" distL="80010" distR="80010" distT="80010" distB="80010"/>
                <wp:docPr id="1073741827" name="officeArt object" descr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785" cy="334327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Gövde"/>
                              <w:jc w:val="center"/>
                              <w:rPr>
                                <w:b w:val="1"/>
                                <w:bCs w:val="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52"/>
                                <w:szCs w:val="5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5G KONUMLANDIRMA YARI</w:t>
                            </w:r>
                            <w:r>
                              <w:rPr>
                                <w:rFonts w:ascii="Arial Black" w:hAnsi="Arial Black" w:hint="default"/>
                                <w:outline w:val="0"/>
                                <w:color w:val="ffffff"/>
                                <w:kern w:val="2"/>
                                <w:sz w:val="52"/>
                                <w:szCs w:val="5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Ş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52"/>
                                <w:szCs w:val="5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MASI </w:t>
                            </w:r>
                            <w:r>
                              <w:rPr>
                                <w:rFonts w:ascii="Arial Black" w:hAnsi="Arial Black" w:hint="default"/>
                                <w:outline w:val="0"/>
                                <w:color w:val="ffffff"/>
                                <w:kern w:val="2"/>
                                <w:sz w:val="52"/>
                                <w:szCs w:val="5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Ö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52"/>
                                <w:szCs w:val="5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N TASARIM RAPORU </w:t>
                            </w:r>
                            <w:r>
                              <w:rPr>
                                <w:rFonts w:ascii="Arial Black" w:hAnsi="Arial Black" w:hint="default"/>
                                <w:outline w:val="0"/>
                                <w:color w:val="ffffff"/>
                                <w:kern w:val="2"/>
                                <w:sz w:val="52"/>
                                <w:szCs w:val="5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Ş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52"/>
                                <w:szCs w:val="52"/>
                                <w:u w:color="ffffff"/>
                                <w:rtl w:val="0"/>
                                <w:lang w:val="es-ES_tradnl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ABLONU</w:t>
                            </w:r>
                          </w:p>
                          <w:p>
                            <w:pPr>
                              <w:pStyle w:val="Gövde"/>
                              <w:spacing w:after="0" w:line="240" w:lineRule="auto"/>
                              <w:rPr>
                                <w:rFonts w:ascii="Arial Black" w:cs="Arial Black" w:hAnsi="Arial Black" w:eastAsia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Gövde"/>
                              <w:spacing w:after="0" w:line="240" w:lineRule="auto"/>
                            </w:pP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Tak</w:t>
                            </w:r>
                            <w:r>
                              <w:rPr>
                                <w:rFonts w:ascii="Arial Black" w:hAnsi="Arial Black" w:hint="default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ı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</w:t>
                            </w:r>
                            <w:r>
                              <w:rPr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Ad</w:t>
                            </w:r>
                            <w:r>
                              <w:rPr>
                                <w:rFonts w:ascii="Arial Black" w:hAnsi="Arial Black" w:hint="default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ı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High5</w:t>
                            </w:r>
                          </w:p>
                          <w:p>
                            <w:pPr>
                              <w:pStyle w:val="Gövde"/>
                              <w:spacing w:after="0" w:line="240" w:lineRule="auto"/>
                            </w:pP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Tak</w:t>
                            </w:r>
                            <w:r>
                              <w:rPr>
                                <w:rFonts w:ascii="Arial Black" w:hAnsi="Arial Black" w:hint="default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ı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</w:t>
                            </w:r>
                            <w:r>
                              <w:rPr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ID: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737864</w:t>
                            </w:r>
                          </w:p>
                          <w:p>
                            <w:pPr>
                              <w:pStyle w:val="Gövde"/>
                              <w:spacing w:after="0" w:line="240" w:lineRule="auto"/>
                              <w:rPr>
                                <w:b w:val="1"/>
                                <w:bCs w:val="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Ba</w:t>
                            </w:r>
                            <w:r>
                              <w:rPr>
                                <w:rFonts w:ascii="Arial Black" w:hAnsi="Arial Black" w:hint="default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ş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vuru ID: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outline w:val="0"/>
                                <w:color w:val="ffffff"/>
                                <w:kern w:val="2"/>
                                <w:sz w:val="32"/>
                                <w:szCs w:val="32"/>
                                <w:u w:color="ffffff"/>
                                <w:rtl w:val="0"/>
                                <w14:shadow w14:sx="100000" w14:sy="100000" w14:kx="0" w14:ky="0" w14:algn="tl" w14:blurRad="76200" w14:dist="0" w14:dir="0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>
                                  <w14:solidFill>
                                    <w14:srgbClr w14:val="20386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3616454</w:t>
                            </w:r>
                          </w:p>
                          <w:p>
                            <w:pPr>
                              <w:pStyle w:val="Gövde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ffffff"/>
                                <w:sz w:val="72"/>
                                <w:szCs w:val="72"/>
                                <w:u w:color="ffffff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0.6pt;margin-top:427.4pt;width:524.5pt;height:263.2pt;z-index:251662336;mso-position-horizontal:absolute;mso-position-horizontal-relative:page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Gövde"/>
                        <w:jc w:val="center"/>
                        <w:rPr>
                          <w:b w:val="1"/>
                          <w:bCs w:val="1"/>
                          <w:sz w:val="52"/>
                          <w:szCs w:val="52"/>
                        </w:rPr>
                      </w:pP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52"/>
                          <w:szCs w:val="5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5G KONUMLANDIRMA YARI</w:t>
                      </w:r>
                      <w:r>
                        <w:rPr>
                          <w:rFonts w:ascii="Arial Black" w:hAnsi="Arial Black" w:hint="default"/>
                          <w:outline w:val="0"/>
                          <w:color w:val="ffffff"/>
                          <w:kern w:val="2"/>
                          <w:sz w:val="52"/>
                          <w:szCs w:val="5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Ş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52"/>
                          <w:szCs w:val="5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MASI </w:t>
                      </w:r>
                      <w:r>
                        <w:rPr>
                          <w:rFonts w:ascii="Arial Black" w:hAnsi="Arial Black" w:hint="default"/>
                          <w:outline w:val="0"/>
                          <w:color w:val="ffffff"/>
                          <w:kern w:val="2"/>
                          <w:sz w:val="52"/>
                          <w:szCs w:val="5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Ö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52"/>
                          <w:szCs w:val="5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N TASARIM RAPORU </w:t>
                      </w:r>
                      <w:r>
                        <w:rPr>
                          <w:rFonts w:ascii="Arial Black" w:hAnsi="Arial Black" w:hint="default"/>
                          <w:outline w:val="0"/>
                          <w:color w:val="ffffff"/>
                          <w:kern w:val="2"/>
                          <w:sz w:val="52"/>
                          <w:szCs w:val="5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Ş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52"/>
                          <w:szCs w:val="52"/>
                          <w:u w:color="ffffff"/>
                          <w:rtl w:val="0"/>
                          <w:lang w:val="es-ES_tradnl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ABLONU</w:t>
                      </w:r>
                    </w:p>
                    <w:p>
                      <w:pPr>
                        <w:pStyle w:val="Gövde"/>
                        <w:spacing w:after="0" w:line="240" w:lineRule="auto"/>
                        <w:rPr>
                          <w:rFonts w:ascii="Arial Black" w:cs="Arial Black" w:hAnsi="Arial Black" w:eastAsia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  <w:p>
                      <w:pPr>
                        <w:pStyle w:val="Gövde"/>
                        <w:spacing w:after="0" w:line="240" w:lineRule="auto"/>
                      </w:pP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Tak</w:t>
                      </w:r>
                      <w:r>
                        <w:rPr>
                          <w:rFonts w:ascii="Arial Black" w:hAnsi="Arial Black" w:hint="default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ı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</w:t>
                      </w:r>
                      <w:r>
                        <w:rPr>
                          <w:b w:val="1"/>
                          <w:bCs w:val="1"/>
                          <w:sz w:val="32"/>
                          <w:szCs w:val="32"/>
                          <w:rtl w:val="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Ad</w:t>
                      </w:r>
                      <w:r>
                        <w:rPr>
                          <w:rFonts w:ascii="Arial Black" w:hAnsi="Arial Black" w:hint="default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ı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High5</w:t>
                      </w:r>
                    </w:p>
                    <w:p>
                      <w:pPr>
                        <w:pStyle w:val="Gövde"/>
                        <w:spacing w:after="0" w:line="240" w:lineRule="auto"/>
                      </w:pP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Tak</w:t>
                      </w:r>
                      <w:r>
                        <w:rPr>
                          <w:rFonts w:ascii="Arial Black" w:hAnsi="Arial Black" w:hint="default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ı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</w:t>
                      </w:r>
                      <w:r>
                        <w:rPr>
                          <w:b w:val="1"/>
                          <w:bCs w:val="1"/>
                          <w:sz w:val="32"/>
                          <w:szCs w:val="32"/>
                          <w:rtl w:val="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ID: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737864</w:t>
                      </w:r>
                    </w:p>
                    <w:p>
                      <w:pPr>
                        <w:pStyle w:val="Gövde"/>
                        <w:spacing w:after="0" w:line="240" w:lineRule="auto"/>
                        <w:rPr>
                          <w:b w:val="1"/>
                          <w:bCs w:val="1"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Ba</w:t>
                      </w:r>
                      <w:r>
                        <w:rPr>
                          <w:rFonts w:ascii="Arial Black" w:hAnsi="Arial Black" w:hint="default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ş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vuru ID: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outline w:val="0"/>
                          <w:color w:val="ffffff"/>
                          <w:kern w:val="2"/>
                          <w:sz w:val="32"/>
                          <w:szCs w:val="32"/>
                          <w:u w:color="ffffff"/>
                          <w:rtl w:val="0"/>
                          <w14:shadow w14:sx="100000" w14:sy="100000" w14:kx="0" w14:ky="0" w14:algn="tl" w14:blurRad="76200" w14:dist="0" w14:dir="0">
                            <w14:srgbClr w14:val="000000">
                              <w14:alpha w14:val="60000"/>
                            </w14:srgbClr>
                          </w14:shadow>
                          <w14:textOutline w14:w="10160" w14:cap="flat">
                            <w14:solidFill>
                              <w14:srgbClr w14:val="203864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3616454</w:t>
                      </w:r>
                    </w:p>
                    <w:p>
                      <w:pPr>
                        <w:pStyle w:val="Gövde"/>
                        <w:jc w:val="center"/>
                      </w:pPr>
                      <w:r>
                        <w:rPr>
                          <w:b w:val="1"/>
                          <w:bCs w:val="1"/>
                          <w:outline w:val="0"/>
                          <w:color w:val="ffffff"/>
                          <w:sz w:val="72"/>
                          <w:szCs w:val="72"/>
                          <w:u w:color="ffffff"/>
                          <w:rtl w:val="0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square" side="bothSides" anchorx="page"/>
              </v:shape>
            </w:pict>
          </mc:Fallback>
        </mc:AlternateContent>
      </w: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2333942</wp:posOffset>
            </wp:positionH>
            <wp:positionV relativeFrom="line">
              <wp:posOffset>9271634</wp:posOffset>
            </wp:positionV>
            <wp:extent cx="2892425" cy="244278"/>
            <wp:effectExtent l="0" t="0" r="0" b="0"/>
            <wp:wrapNone/>
            <wp:docPr id="1073741828" name="officeArt object" descr="Res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Resim 2" descr="Resim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44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page">
              <wp:posOffset>-9524</wp:posOffset>
            </wp:positionH>
            <wp:positionV relativeFrom="page">
              <wp:posOffset>0</wp:posOffset>
            </wp:positionV>
            <wp:extent cx="7572375" cy="10676255"/>
            <wp:effectExtent l="0" t="0" r="0" b="0"/>
            <wp:wrapThrough wrapText="bothSides" distL="57150" distR="5715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9" name="officeArt object" descr="metin, grafik tasarım, uzay, boşluk, mekan, ekran görüntüsü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metin, grafik tasarım, uzay, boşluk, mekan, ekran görüntüsü içeren bir resimAçıklama otomatik olarak oluşturuldu" descr="metin, grafik tasarım, uzay, boşluk, mekan, ekran görüntüsü içeren bir resimAçıklama otomatik olarak oluşturuldu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6762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OC Heading"/>
        <w:spacing w:after="0"/>
        <w:ind w:left="360" w:hanging="36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İÇİ</w:t>
      </w:r>
      <w:r>
        <w:rPr>
          <w:outline w:val="0"/>
          <w:color w:val="002060"/>
          <w:u w:color="002060"/>
          <w:rtl w:val="0"/>
          <w:lang w:val="da-DK"/>
          <w14:textFill>
            <w14:solidFill>
              <w14:srgbClr w14:val="002060"/>
            </w14:solidFill>
          </w14:textFill>
        </w:rPr>
        <w:t>NDEK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İ</w:t>
      </w:r>
      <w:r>
        <w:rPr>
          <w:outline w:val="0"/>
          <w:color w:val="002060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>LER</w:t>
      </w:r>
    </w:p>
    <w:p>
      <w:pPr>
        <w:pStyle w:val="Gövde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instrText xml:space="preserve"> TOC \t "heading 1, 1,heading 2, 2,Konu Başlığı 3, 3"</w:instrText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 w:hint="default"/>
          <w:rtl w:val="0"/>
          <w:lang w:val="de-DE"/>
        </w:rPr>
        <w:t>PROJE ÖZETİ (10 PUAN)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 w:hint="default"/>
          <w:rtl w:val="0"/>
        </w:rPr>
        <w:t>TAKIM ŞEMASI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Fonts w:cs="Arial Unicode MS" w:eastAsia="Arial Unicode MS" w:hint="default"/>
          <w:rtl w:val="0"/>
          <w:lang w:val="de-DE"/>
        </w:rPr>
        <w:t>SİSTEM ÖN TASARIMI (65 PUAN)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3.1. Proje Mevcut Durum Değerlendirmesi (15 Puan)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de-DE"/>
        </w:rPr>
        <w:t>3.2. Algoritma Tasarımı (50 Puan)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4"/>
        </w:numPr>
      </w:pPr>
      <w:r>
        <w:rPr>
          <w:rFonts w:cs="Arial Unicode MS" w:eastAsia="Arial Unicode MS"/>
          <w:rtl w:val="0"/>
        </w:rPr>
        <w:t>Veri Setleri (5 Puan)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5"/>
        </w:numPr>
      </w:pPr>
      <w:r>
        <w:rPr>
          <w:rFonts w:cs="Arial Unicode MS" w:eastAsia="Arial Unicode MS" w:hint="default"/>
          <w:rtl w:val="0"/>
        </w:rPr>
        <w:t>Konumlandırma Algoritması (20 Puan)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6"/>
        </w:numPr>
      </w:pPr>
      <w:r>
        <w:rPr>
          <w:rFonts w:cs="Arial Unicode MS" w:eastAsia="Arial Unicode MS" w:hint="default"/>
          <w:rtl w:val="0"/>
        </w:rPr>
        <w:t>Doğruluk ve Hassasiyet Analizi (20 Puan)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7"/>
        </w:numPr>
      </w:pPr>
      <w:r>
        <w:rPr>
          <w:rFonts w:cs="Arial Unicode MS" w:eastAsia="Arial Unicode MS" w:hint="default"/>
          <w:rtl w:val="0"/>
          <w:lang w:val="de-DE"/>
        </w:rPr>
        <w:t>Akış Şeması (5 Puan)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0"/>
          <w:numId w:val="8"/>
        </w:numPr>
      </w:pPr>
      <w:r>
        <w:rPr>
          <w:rFonts w:cs="Arial Unicode MS" w:eastAsia="Arial Unicode MS" w:hint="default"/>
          <w:rtl w:val="0"/>
          <w:lang w:val="de-DE"/>
        </w:rPr>
        <w:t>ÖZGÜNLÜK (20 PUAN)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0"/>
          <w:numId w:val="9"/>
        </w:numPr>
      </w:pPr>
      <w:r>
        <w:rPr>
          <w:rFonts w:cs="Arial Unicode MS" w:eastAsia="Arial Unicode MS" w:hint="default"/>
          <w:rtl w:val="0"/>
          <w:lang w:val="de-DE"/>
        </w:rPr>
        <w:t>KAYNAKÇA (5 PUAN)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Gövde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pStyle w:val="Gövde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546a"/>
          <w:u w:color="44546a"/>
          <w14:textFill>
            <w14:solidFill>
              <w14:srgbClr w14:val="44546A"/>
            </w14:solidFill>
          </w14:textFill>
        </w:rPr>
        <w:br w:type="page"/>
      </w:r>
    </w:p>
    <w:p>
      <w:pPr>
        <w:pStyle w:val="heading 1"/>
        <w:numPr>
          <w:ilvl w:val="0"/>
          <w:numId w:val="11"/>
        </w:numPr>
        <w:bidi w:val="0"/>
        <w:spacing w:before="120" w:after="0" w:line="240" w:lineRule="auto"/>
        <w:ind w:right="0"/>
        <w:jc w:val="both"/>
        <w:rPr>
          <w:outline w:val="0"/>
          <w:color w:val="44546a"/>
          <w:rtl w:val="0"/>
          <w14:textFill>
            <w14:solidFill>
              <w14:srgbClr w14:val="44546A"/>
            </w14:solidFill>
          </w14:textFill>
        </w:rPr>
      </w:pPr>
      <w:bookmarkStart w:name="_Toc" w:id="0"/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PROJE 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Ö</w:t>
      </w:r>
      <w:r>
        <w:rPr>
          <w:outline w:val="0"/>
          <w:color w:val="002060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>ZET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İ 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(10 PUAN)</w:t>
      </w:r>
      <w:bookmarkEnd w:id="0"/>
    </w:p>
    <w:p>
      <w:pPr>
        <w:pStyle w:val="Gövde"/>
        <w:rPr>
          <w:b w:val="1"/>
          <w:bCs w:val="1"/>
          <w:i w:val="1"/>
          <w:iCs w:val="1"/>
        </w:rPr>
      </w:pPr>
      <w:r>
        <w:rPr>
          <w:rtl w:val="0"/>
        </w:rPr>
        <w:t>Bu k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mda proje kapsam</w:t>
      </w:r>
      <w:r>
        <w:rPr>
          <w:rtl w:val="0"/>
        </w:rPr>
        <w:t>ı</w:t>
      </w:r>
      <w:r>
        <w:rPr>
          <w:rtl w:val="0"/>
        </w:rPr>
        <w:t>nda y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 xml:space="preserve">len faaliyetlerle ilgili olarak </w:t>
      </w:r>
      <w:r>
        <w:rPr>
          <w:rtl w:val="0"/>
          <w:lang w:val="sv-SE"/>
        </w:rPr>
        <w:t>ö</w:t>
      </w:r>
      <w:r>
        <w:rPr>
          <w:rtl w:val="0"/>
        </w:rPr>
        <w:t xml:space="preserve">zet bilgi sunulur. </w:t>
      </w:r>
    </w:p>
    <w:p>
      <w:pPr>
        <w:pStyle w:val="heading 1"/>
        <w:numPr>
          <w:ilvl w:val="0"/>
          <w:numId w:val="11"/>
        </w:numPr>
        <w:bidi w:val="0"/>
        <w:spacing w:before="120" w:after="0" w:line="240" w:lineRule="auto"/>
        <w:ind w:right="0"/>
        <w:jc w:val="both"/>
        <w:rPr>
          <w:outline w:val="0"/>
          <w:color w:val="002060"/>
          <w:rtl w:val="0"/>
          <w14:textFill>
            <w14:solidFill>
              <w14:srgbClr w14:val="002060"/>
            </w14:solidFill>
          </w14:textFill>
        </w:rPr>
      </w:pPr>
      <w:bookmarkStart w:name="_Toc1" w:id="1"/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TAKIM 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Ş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EMASI </w:t>
      </w:r>
      <w:bookmarkEnd w:id="1"/>
    </w:p>
    <w:p>
      <w:pPr>
        <w:pStyle w:val="Gövde"/>
        <w:spacing w:after="0"/>
        <w:rPr>
          <w:b w:val="1"/>
          <w:bCs w:val="1"/>
        </w:rPr>
      </w:pP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rev isterlerine uygun ekip oldu</w:t>
      </w:r>
      <w:r>
        <w:rPr>
          <w:rtl w:val="0"/>
        </w:rPr>
        <w:t>ğ</w:t>
      </w:r>
      <w:r>
        <w:rPr>
          <w:rtl w:val="0"/>
        </w:rPr>
        <w:t>u tablo olarak g</w:t>
      </w:r>
      <w:r>
        <w:rPr>
          <w:rtl w:val="0"/>
          <w:lang w:val="sv-SE"/>
        </w:rPr>
        <w:t>ö</w:t>
      </w:r>
      <w:r>
        <w:rPr>
          <w:rtl w:val="0"/>
        </w:rPr>
        <w:t>sterilmeli, planlama ihtiya</w:t>
      </w:r>
      <w:r>
        <w:rPr>
          <w:rtl w:val="0"/>
        </w:rPr>
        <w:t>ç</w:t>
      </w:r>
      <w:r>
        <w:rPr>
          <w:rtl w:val="0"/>
        </w:rPr>
        <w:t>lar</w:t>
      </w:r>
      <w:r>
        <w:rPr>
          <w:rtl w:val="0"/>
        </w:rPr>
        <w:t xml:space="preserve">ı </w:t>
      </w:r>
      <w:r>
        <w:rPr>
          <w:rtl w:val="0"/>
        </w:rPr>
        <w:t>kar</w:t>
      </w:r>
      <w:r>
        <w:rPr>
          <w:rtl w:val="0"/>
        </w:rPr>
        <w:t>şı</w:t>
      </w:r>
      <w:r>
        <w:rPr>
          <w:rtl w:val="0"/>
        </w:rPr>
        <w:t>layan nitelikte, farkl</w:t>
      </w:r>
      <w:r>
        <w:rPr>
          <w:rtl w:val="0"/>
        </w:rPr>
        <w:t xml:space="preserve">ı </w:t>
      </w:r>
      <w:r>
        <w:rPr>
          <w:rtl w:val="0"/>
        </w:rPr>
        <w:t xml:space="preserve">disiplinlerde </w:t>
      </w:r>
      <w:r>
        <w:rPr>
          <w:rtl w:val="0"/>
        </w:rPr>
        <w:t>ü</w:t>
      </w:r>
      <w:r>
        <w:rPr>
          <w:rtl w:val="0"/>
        </w:rPr>
        <w:t>yeler olmal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 xml:space="preserve">r. Bu tabloya </w:t>
      </w:r>
      <w:r>
        <w:rPr>
          <w:b w:val="1"/>
          <w:bCs w:val="1"/>
          <w:rtl w:val="0"/>
        </w:rPr>
        <w:t>ki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isel veriler (isim, soy isim, T.C. kimlik numaras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, ileti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im bilgileri vb.) eklenmemelidir.</w:t>
      </w:r>
      <w:r>
        <w:rPr>
          <w:rtl w:val="0"/>
        </w:rPr>
        <w:t xml:space="preserve"> Yaln</w:t>
      </w:r>
      <w:r>
        <w:rPr>
          <w:rtl w:val="0"/>
        </w:rPr>
        <w:t>ı</w:t>
      </w:r>
      <w:r>
        <w:rPr>
          <w:rtl w:val="0"/>
        </w:rPr>
        <w:t>zca tak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 genel 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>ve rolleri hakk</w:t>
      </w:r>
      <w:r>
        <w:rPr>
          <w:rtl w:val="0"/>
        </w:rPr>
        <w:t>ı</w:t>
      </w:r>
      <w:r>
        <w:rPr>
          <w:rtl w:val="0"/>
        </w:rPr>
        <w:t>nda bilgi verilmelidir. Ki</w:t>
      </w:r>
      <w:r>
        <w:rPr>
          <w:rtl w:val="0"/>
        </w:rPr>
        <w:t>ş</w:t>
      </w:r>
      <w:r>
        <w:rPr>
          <w:rtl w:val="0"/>
        </w:rPr>
        <w:t>isel veri i</w:t>
      </w:r>
      <w:r>
        <w:rPr>
          <w:rtl w:val="0"/>
        </w:rPr>
        <w:t>ç</w:t>
      </w:r>
      <w:r>
        <w:rPr>
          <w:rtl w:val="0"/>
        </w:rPr>
        <w:t>eren tablolar de</w:t>
      </w:r>
      <w:r>
        <w:rPr>
          <w:rtl w:val="0"/>
        </w:rPr>
        <w:t>ğ</w:t>
      </w:r>
      <w:r>
        <w:rPr>
          <w:rtl w:val="0"/>
        </w:rPr>
        <w:t>erlendirme d</w:t>
      </w:r>
      <w:r>
        <w:rPr>
          <w:rtl w:val="0"/>
        </w:rPr>
        <w:t xml:space="preserve">ışı </w:t>
      </w:r>
      <w:r>
        <w:rPr>
          <w:b w:val="1"/>
          <w:bCs w:val="1"/>
          <w:rtl w:val="0"/>
        </w:rPr>
        <w:t>b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rak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lacakt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r.</w:t>
      </w:r>
    </w:p>
    <w:p>
      <w:pPr>
        <w:pStyle w:val="Gövde"/>
        <w:spacing w:after="0"/>
      </w:pPr>
    </w:p>
    <w:tbl>
      <w:tblPr>
        <w:tblW w:w="90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810"/>
        <w:gridCol w:w="3154"/>
        <w:gridCol w:w="2268"/>
        <w:gridCol w:w="993"/>
        <w:gridCol w:w="1835"/>
      </w:tblGrid>
      <w:tr>
        <w:tblPrEx>
          <w:shd w:val="clear" w:color="auto" w:fill="cdd4e9"/>
        </w:tblPrEx>
        <w:trPr>
          <w:trHeight w:val="346" w:hRule="atLeast"/>
        </w:trPr>
        <w:tc>
          <w:tcPr>
            <w:tcW w:type="dxa" w:w="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20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SAYI</w:t>
            </w:r>
          </w:p>
        </w:tc>
        <w:tc>
          <w:tcPr>
            <w:tcW w:type="dxa" w:w="3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20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TAKIMDAK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İ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Ö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REV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İ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20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Ğİ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İ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 SEV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İ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YES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İ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20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SINIF</w:t>
            </w:r>
          </w:p>
        </w:tc>
        <w:tc>
          <w:tcPr>
            <w:tcW w:type="dxa" w:w="1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20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YE ROL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Ü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1</w:t>
            </w:r>
          </w:p>
        </w:tc>
        <w:tc>
          <w:tcPr>
            <w:tcW w:type="dxa" w:w="3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Dan</w:t>
            </w:r>
            <w:r>
              <w:rPr>
                <w:shd w:val="nil" w:color="auto" w:fill="auto"/>
                <w:rtl w:val="0"/>
              </w:rPr>
              <w:t>ış</w:t>
            </w:r>
            <w:r>
              <w:rPr>
                <w:shd w:val="nil" w:color="auto" w:fill="auto"/>
                <w:rtl w:val="0"/>
              </w:rPr>
              <w:t>man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2</w:t>
            </w:r>
          </w:p>
        </w:tc>
        <w:tc>
          <w:tcPr>
            <w:tcW w:type="dxa" w:w="3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ı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Tuna Ta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ş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ı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ksek Lisans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Kaptan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3</w:t>
            </w:r>
          </w:p>
        </w:tc>
        <w:tc>
          <w:tcPr>
            <w:tcW w:type="dxa" w:w="3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Abd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lkadir Temizo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ğ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lu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Lisans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</w:rPr>
              <w:t>ye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4</w:t>
            </w:r>
          </w:p>
        </w:tc>
        <w:tc>
          <w:tcPr>
            <w:tcW w:type="dxa" w:w="3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Elif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znur Ye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ş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il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Lisans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</w:rPr>
              <w:t>ye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5</w:t>
            </w:r>
          </w:p>
        </w:tc>
        <w:tc>
          <w:tcPr>
            <w:tcW w:type="dxa" w:w="3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Kutay Do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ğ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ksek Lisans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</w:rPr>
              <w:t>ye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8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6</w:t>
            </w:r>
          </w:p>
        </w:tc>
        <w:tc>
          <w:tcPr>
            <w:tcW w:type="dxa" w:w="3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Osman Tekdamar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Lisans</w:t>
            </w:r>
          </w:p>
        </w:tc>
        <w:tc>
          <w:tcPr>
            <w:tcW w:type="dxa" w:w="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</w:rPr>
              <w:t>ye</w:t>
            </w:r>
          </w:p>
        </w:tc>
      </w:tr>
    </w:tbl>
    <w:p>
      <w:pPr>
        <w:pStyle w:val="Gövde"/>
        <w:widowControl w:val="0"/>
        <w:spacing w:after="0" w:line="240" w:lineRule="auto"/>
      </w:pPr>
    </w:p>
    <w:p>
      <w:pPr>
        <w:pStyle w:val="Gövde"/>
        <w:spacing w:before="153"/>
        <w:rPr>
          <w:i w:val="1"/>
          <w:iCs w:val="1"/>
          <w:sz w:val="20"/>
          <w:szCs w:val="20"/>
        </w:rPr>
      </w:pPr>
      <w:r>
        <w:rPr>
          <w:b w:val="1"/>
          <w:bCs w:val="1"/>
          <w:i w:val="1"/>
          <w:iCs w:val="1"/>
          <w:sz w:val="20"/>
          <w:szCs w:val="20"/>
          <w:rtl w:val="0"/>
          <w:lang w:val="en-US"/>
        </w:rPr>
        <w:t>Not:</w:t>
      </w:r>
      <w:r>
        <w:rPr>
          <w:i w:val="1"/>
          <w:iCs w:val="1"/>
          <w:sz w:val="20"/>
          <w:szCs w:val="20"/>
          <w:rtl w:val="0"/>
        </w:rPr>
        <w:t xml:space="preserve"> Yar</w:t>
      </w:r>
      <w:r>
        <w:rPr>
          <w:i w:val="1"/>
          <w:iCs w:val="1"/>
          <w:sz w:val="20"/>
          <w:szCs w:val="20"/>
          <w:rtl w:val="0"/>
        </w:rPr>
        <w:t>ış</w:t>
      </w:r>
      <w:r>
        <w:rPr>
          <w:i w:val="1"/>
          <w:iCs w:val="1"/>
          <w:sz w:val="20"/>
          <w:szCs w:val="20"/>
          <w:rtl w:val="0"/>
        </w:rPr>
        <w:t>ma kapsam</w:t>
      </w:r>
      <w:r>
        <w:rPr>
          <w:i w:val="1"/>
          <w:iCs w:val="1"/>
          <w:sz w:val="20"/>
          <w:szCs w:val="20"/>
          <w:rtl w:val="0"/>
        </w:rPr>
        <w:t>ı</w:t>
      </w:r>
      <w:r>
        <w:rPr>
          <w:i w:val="1"/>
          <w:iCs w:val="1"/>
          <w:sz w:val="20"/>
          <w:szCs w:val="20"/>
          <w:rtl w:val="0"/>
        </w:rPr>
        <w:t>nda ba</w:t>
      </w:r>
      <w:r>
        <w:rPr>
          <w:i w:val="1"/>
          <w:iCs w:val="1"/>
          <w:sz w:val="20"/>
          <w:szCs w:val="20"/>
          <w:rtl w:val="0"/>
        </w:rPr>
        <w:t>ş</w:t>
      </w:r>
      <w:r>
        <w:rPr>
          <w:i w:val="1"/>
          <w:iCs w:val="1"/>
          <w:sz w:val="20"/>
          <w:szCs w:val="20"/>
          <w:rtl w:val="0"/>
        </w:rPr>
        <w:t>vuru yapan ki</w:t>
      </w:r>
      <w:r>
        <w:rPr>
          <w:i w:val="1"/>
          <w:iCs w:val="1"/>
          <w:sz w:val="20"/>
          <w:szCs w:val="20"/>
          <w:rtl w:val="0"/>
        </w:rPr>
        <w:t>ş</w:t>
      </w:r>
      <w:r>
        <w:rPr>
          <w:i w:val="1"/>
          <w:iCs w:val="1"/>
          <w:sz w:val="20"/>
          <w:szCs w:val="20"/>
          <w:rtl w:val="0"/>
        </w:rPr>
        <w:t>iler en az 2 en fazla 5 ki</w:t>
      </w:r>
      <w:r>
        <w:rPr>
          <w:i w:val="1"/>
          <w:iCs w:val="1"/>
          <w:sz w:val="20"/>
          <w:szCs w:val="20"/>
          <w:rtl w:val="0"/>
        </w:rPr>
        <w:t>ş</w:t>
      </w:r>
      <w:r>
        <w:rPr>
          <w:i w:val="1"/>
          <w:iCs w:val="1"/>
          <w:sz w:val="20"/>
          <w:szCs w:val="20"/>
          <w:rtl w:val="0"/>
        </w:rPr>
        <w:t>iden olu</w:t>
      </w:r>
      <w:r>
        <w:rPr>
          <w:i w:val="1"/>
          <w:iCs w:val="1"/>
          <w:sz w:val="20"/>
          <w:szCs w:val="20"/>
          <w:rtl w:val="0"/>
        </w:rPr>
        <w:t>ş</w:t>
      </w:r>
      <w:r>
        <w:rPr>
          <w:i w:val="1"/>
          <w:iCs w:val="1"/>
          <w:sz w:val="20"/>
          <w:szCs w:val="20"/>
          <w:rtl w:val="0"/>
        </w:rPr>
        <w:t xml:space="preserve">acak </w:t>
      </w:r>
      <w:r>
        <w:rPr>
          <w:i w:val="1"/>
          <w:iCs w:val="1"/>
          <w:sz w:val="20"/>
          <w:szCs w:val="20"/>
          <w:rtl w:val="0"/>
        </w:rPr>
        <w:t>ş</w:t>
      </w:r>
      <w:r>
        <w:rPr>
          <w:i w:val="1"/>
          <w:iCs w:val="1"/>
          <w:sz w:val="20"/>
          <w:szCs w:val="20"/>
          <w:rtl w:val="0"/>
        </w:rPr>
        <w:t>ekilde tak</w:t>
      </w:r>
      <w:r>
        <w:rPr>
          <w:i w:val="1"/>
          <w:iCs w:val="1"/>
          <w:sz w:val="20"/>
          <w:szCs w:val="20"/>
          <w:rtl w:val="0"/>
        </w:rPr>
        <w:t>ı</w:t>
      </w:r>
      <w:r>
        <w:rPr>
          <w:i w:val="1"/>
          <w:iCs w:val="1"/>
          <w:sz w:val="20"/>
          <w:szCs w:val="20"/>
          <w:rtl w:val="0"/>
        </w:rPr>
        <w:t>mlar olu</w:t>
      </w:r>
      <w:r>
        <w:rPr>
          <w:i w:val="1"/>
          <w:iCs w:val="1"/>
          <w:sz w:val="20"/>
          <w:szCs w:val="20"/>
          <w:rtl w:val="0"/>
        </w:rPr>
        <w:t>ş</w:t>
      </w:r>
      <w:r>
        <w:rPr>
          <w:i w:val="1"/>
          <w:iCs w:val="1"/>
          <w:sz w:val="20"/>
          <w:szCs w:val="20"/>
          <w:rtl w:val="0"/>
        </w:rPr>
        <w:t>turmal</w:t>
      </w:r>
      <w:r>
        <w:rPr>
          <w:i w:val="1"/>
          <w:iCs w:val="1"/>
          <w:sz w:val="20"/>
          <w:szCs w:val="20"/>
          <w:rtl w:val="0"/>
        </w:rPr>
        <w:t>ı</w:t>
      </w:r>
      <w:r>
        <w:rPr>
          <w:i w:val="1"/>
          <w:iCs w:val="1"/>
          <w:sz w:val="20"/>
          <w:szCs w:val="20"/>
          <w:rtl w:val="0"/>
        </w:rPr>
        <w:t>d</w:t>
      </w:r>
      <w:r>
        <w:rPr>
          <w:i w:val="1"/>
          <w:iCs w:val="1"/>
          <w:sz w:val="20"/>
          <w:szCs w:val="20"/>
          <w:rtl w:val="0"/>
        </w:rPr>
        <w:t>ı</w:t>
      </w:r>
      <w:r>
        <w:rPr>
          <w:i w:val="1"/>
          <w:iCs w:val="1"/>
          <w:sz w:val="20"/>
          <w:szCs w:val="20"/>
          <w:rtl w:val="0"/>
        </w:rPr>
        <w:t>r. (Bu say</w:t>
      </w:r>
      <w:r>
        <w:rPr>
          <w:i w:val="1"/>
          <w:iCs w:val="1"/>
          <w:sz w:val="20"/>
          <w:szCs w:val="20"/>
          <w:rtl w:val="0"/>
        </w:rPr>
        <w:t>ı</w:t>
      </w:r>
      <w:r>
        <w:rPr>
          <w:i w:val="1"/>
          <w:iCs w:val="1"/>
          <w:sz w:val="20"/>
          <w:szCs w:val="20"/>
          <w:rtl w:val="0"/>
        </w:rPr>
        <w:t>ya dan</w:t>
      </w:r>
      <w:r>
        <w:rPr>
          <w:i w:val="1"/>
          <w:iCs w:val="1"/>
          <w:sz w:val="20"/>
          <w:szCs w:val="20"/>
          <w:rtl w:val="0"/>
        </w:rPr>
        <w:t>ış</w:t>
      </w:r>
      <w:r>
        <w:rPr>
          <w:i w:val="1"/>
          <w:iCs w:val="1"/>
          <w:sz w:val="20"/>
          <w:szCs w:val="20"/>
          <w:rtl w:val="0"/>
        </w:rPr>
        <w:t>man dahil de</w:t>
      </w:r>
      <w:r>
        <w:rPr>
          <w:i w:val="1"/>
          <w:iCs w:val="1"/>
          <w:sz w:val="20"/>
          <w:szCs w:val="20"/>
          <w:rtl w:val="0"/>
        </w:rPr>
        <w:t>ğ</w:t>
      </w:r>
      <w:r>
        <w:rPr>
          <w:i w:val="1"/>
          <w:iCs w:val="1"/>
          <w:sz w:val="20"/>
          <w:szCs w:val="20"/>
          <w:rtl w:val="0"/>
        </w:rPr>
        <w:t>ildir.)</w:t>
      </w:r>
      <w:r>
        <w:rPr>
          <w:rtl w:val="0"/>
        </w:rPr>
        <w:t xml:space="preserve"> </w:t>
      </w:r>
    </w:p>
    <w:p>
      <w:pPr>
        <w:pStyle w:val="heading 1"/>
        <w:numPr>
          <w:ilvl w:val="0"/>
          <w:numId w:val="12"/>
        </w:numPr>
        <w:bidi w:val="0"/>
        <w:spacing w:before="120" w:after="0" w:line="240" w:lineRule="auto"/>
        <w:ind w:right="0"/>
        <w:jc w:val="both"/>
        <w:rPr>
          <w:outline w:val="0"/>
          <w:color w:val="002060"/>
          <w:rtl w:val="0"/>
          <w14:textFill>
            <w14:solidFill>
              <w14:srgbClr w14:val="002060"/>
            </w14:solidFill>
          </w14:textFill>
        </w:rPr>
      </w:pPr>
      <w:bookmarkStart w:name="_Toc2" w:id="2"/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S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İ</w:t>
      </w:r>
      <w:r>
        <w:rPr>
          <w:outline w:val="0"/>
          <w:color w:val="002060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 xml:space="preserve">STEM 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Ö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N TASARIMI (65 PUAN)</w:t>
      </w:r>
      <w:bookmarkEnd w:id="2"/>
    </w:p>
    <w:p>
      <w:pPr>
        <w:pStyle w:val="heading 2"/>
        <w:spacing w:before="120" w:after="0" w:line="240" w:lineRule="auto"/>
        <w:rPr>
          <w:rFonts w:ascii="Arial Black" w:cs="Arial Black" w:hAnsi="Arial Black" w:eastAsia="Arial Black"/>
          <w:b w:val="0"/>
          <w:bCs w:val="0"/>
          <w:outline w:val="0"/>
          <w:color w:val="002060"/>
          <w:sz w:val="24"/>
          <w:szCs w:val="24"/>
          <w:u w:color="002060"/>
          <w14:textFill>
            <w14:solidFill>
              <w14:srgbClr w14:val="002060"/>
            </w14:solidFill>
          </w14:textFill>
        </w:rPr>
      </w:pPr>
      <w:bookmarkStart w:name="_Toc3" w:id="3"/>
      <w:r>
        <w:rPr>
          <w:rFonts w:ascii="Arial Black" w:hAnsi="Arial Black"/>
          <w:b w:val="0"/>
          <w:bCs w:val="0"/>
          <w:outline w:val="0"/>
          <w:color w:val="002060"/>
          <w:sz w:val="24"/>
          <w:szCs w:val="24"/>
          <w:u w:color="002060"/>
          <w:rtl w:val="0"/>
          <w14:textFill>
            <w14:solidFill>
              <w14:srgbClr w14:val="002060"/>
            </w14:solidFill>
          </w14:textFill>
        </w:rPr>
        <w:t>3.1. Proje Mevcut Durum De</w:t>
      </w:r>
      <w:r>
        <w:rPr>
          <w:rFonts w:ascii="Arial Black" w:hAnsi="Arial Black" w:hint="default"/>
          <w:b w:val="0"/>
          <w:bCs w:val="0"/>
          <w:outline w:val="0"/>
          <w:color w:val="002060"/>
          <w:sz w:val="24"/>
          <w:szCs w:val="24"/>
          <w:u w:color="002060"/>
          <w:rtl w:val="0"/>
          <w14:textFill>
            <w14:solidFill>
              <w14:srgbClr w14:val="002060"/>
            </w14:solidFill>
          </w14:textFill>
        </w:rPr>
        <w:t>ğ</w:t>
      </w:r>
      <w:r>
        <w:rPr>
          <w:rFonts w:ascii="Arial Black" w:hAnsi="Arial Black"/>
          <w:b w:val="0"/>
          <w:bCs w:val="0"/>
          <w:outline w:val="0"/>
          <w:color w:val="002060"/>
          <w:sz w:val="24"/>
          <w:szCs w:val="24"/>
          <w:u w:color="002060"/>
          <w:rtl w:val="0"/>
          <w14:textFill>
            <w14:solidFill>
              <w14:srgbClr w14:val="002060"/>
            </w14:solidFill>
          </w14:textFill>
        </w:rPr>
        <w:t>erlendirmesi (15 Puan)</w:t>
      </w:r>
      <w:bookmarkEnd w:id="3"/>
    </w:p>
    <w:p>
      <w:pPr>
        <w:pStyle w:val="Gövde"/>
      </w:pPr>
      <w:r>
        <w:rPr>
          <w:rtl w:val="0"/>
        </w:rPr>
        <w:t>Bu k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mda projenin de</w:t>
      </w:r>
      <w:r>
        <w:rPr>
          <w:rtl w:val="0"/>
        </w:rPr>
        <w:t>ğ</w:t>
      </w:r>
      <w:r>
        <w:rPr>
          <w:rtl w:val="0"/>
        </w:rPr>
        <w:t>erlendirmesi yap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 xml:space="preserve">r. </w:t>
      </w:r>
      <w:r>
        <w:rPr>
          <w:rtl w:val="0"/>
        </w:rPr>
        <w:t>Ş</w:t>
      </w:r>
      <w:r>
        <w:rPr>
          <w:rtl w:val="0"/>
        </w:rPr>
        <w:t>u ana kadar yap</w:t>
      </w:r>
      <w:r>
        <w:rPr>
          <w:rtl w:val="0"/>
        </w:rPr>
        <w:t>ı</w:t>
      </w:r>
      <w:r>
        <w:rPr>
          <w:rtl w:val="0"/>
        </w:rPr>
        <w:t xml:space="preserve">lan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 xml:space="preserve">malar </w:t>
      </w:r>
      <w:r>
        <w:rPr>
          <w:rtl w:val="0"/>
          <w:lang w:val="sv-SE"/>
        </w:rPr>
        <w:t>ö</w:t>
      </w:r>
      <w:r>
        <w:rPr>
          <w:rtl w:val="0"/>
        </w:rPr>
        <w:t>zet halinde ifade edilir.</w:t>
      </w:r>
    </w:p>
    <w:p>
      <w:pPr>
        <w:pStyle w:val="heading 2"/>
        <w:spacing w:before="120" w:line="240" w:lineRule="auto"/>
        <w:rPr>
          <w:rFonts w:ascii="Arial Black" w:cs="Arial Black" w:hAnsi="Arial Black" w:eastAsia="Arial Black"/>
          <w:b w:val="0"/>
          <w:bCs w:val="0"/>
          <w:outline w:val="0"/>
          <w:color w:val="002060"/>
          <w:sz w:val="24"/>
          <w:szCs w:val="24"/>
          <w:u w:color="002060"/>
          <w14:textFill>
            <w14:solidFill>
              <w14:srgbClr w14:val="002060"/>
            </w14:solidFill>
          </w14:textFill>
        </w:rPr>
      </w:pPr>
      <w:bookmarkStart w:name="_Toc4" w:id="4"/>
      <w:r>
        <w:rPr>
          <w:rFonts w:ascii="Arial Black" w:hAnsi="Arial Black"/>
          <w:b w:val="0"/>
          <w:bCs w:val="0"/>
          <w:outline w:val="0"/>
          <w:color w:val="002060"/>
          <w:sz w:val="24"/>
          <w:szCs w:val="24"/>
          <w:u w:color="002060"/>
          <w:rtl w:val="0"/>
          <w14:textFill>
            <w14:solidFill>
              <w14:srgbClr w14:val="002060"/>
            </w14:solidFill>
          </w14:textFill>
        </w:rPr>
        <w:t>3.2. Algoritma Tasar</w:t>
      </w:r>
      <w:r>
        <w:rPr>
          <w:rFonts w:ascii="Arial Black" w:hAnsi="Arial Black" w:hint="default"/>
          <w:b w:val="0"/>
          <w:bCs w:val="0"/>
          <w:outline w:val="0"/>
          <w:color w:val="002060"/>
          <w:sz w:val="24"/>
          <w:szCs w:val="24"/>
          <w:u w:color="002060"/>
          <w:rtl w:val="0"/>
          <w14:textFill>
            <w14:solidFill>
              <w14:srgbClr w14:val="002060"/>
            </w14:solidFill>
          </w14:textFill>
        </w:rPr>
        <w:t>ı</w:t>
      </w:r>
      <w:r>
        <w:rPr>
          <w:rFonts w:ascii="Arial Black" w:hAnsi="Arial Black"/>
          <w:b w:val="0"/>
          <w:bCs w:val="0"/>
          <w:outline w:val="0"/>
          <w:color w:val="002060"/>
          <w:sz w:val="24"/>
          <w:szCs w:val="24"/>
          <w:u w:color="002060"/>
          <w:rtl w:val="0"/>
          <w14:textFill>
            <w14:solidFill>
              <w14:srgbClr w14:val="002060"/>
            </w14:solidFill>
          </w14:textFill>
        </w:rPr>
        <w:t>m</w:t>
      </w:r>
      <w:r>
        <w:rPr>
          <w:rFonts w:ascii="Arial Black" w:hAnsi="Arial Black" w:hint="default"/>
          <w:b w:val="0"/>
          <w:bCs w:val="0"/>
          <w:outline w:val="0"/>
          <w:color w:val="002060"/>
          <w:sz w:val="24"/>
          <w:szCs w:val="24"/>
          <w:u w:color="002060"/>
          <w:rtl w:val="0"/>
          <w14:textFill>
            <w14:solidFill>
              <w14:srgbClr w14:val="002060"/>
            </w14:solidFill>
          </w14:textFill>
        </w:rPr>
        <w:t>ı</w:t>
      </w:r>
      <w:r>
        <w:rPr>
          <w:rFonts w:ascii="Arial Black" w:hAnsi="Arial Black"/>
          <w:b w:val="0"/>
          <w:bCs w:val="0"/>
          <w:outline w:val="0"/>
          <w:color w:val="002060"/>
          <w:sz w:val="24"/>
          <w:szCs w:val="24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 xml:space="preserve"> (50 Puan)</w:t>
      </w:r>
      <w:bookmarkEnd w:id="4"/>
    </w:p>
    <w:p>
      <w:pPr>
        <w:pStyle w:val="Konu Başlığı 3"/>
        <w:numPr>
          <w:ilvl w:val="2"/>
          <w:numId w:val="14"/>
        </w:numPr>
        <w:spacing w:after="0"/>
      </w:pPr>
      <w:bookmarkStart w:name="_Toc5" w:id="5"/>
      <w:r>
        <w:rPr>
          <w:rtl w:val="0"/>
        </w:rPr>
        <w:t>Veri Setleri (5 Puan)</w:t>
      </w:r>
      <w:bookmarkEnd w:id="5"/>
    </w:p>
    <w:p>
      <w:pPr>
        <w:pStyle w:val="Body Text"/>
        <w:rPr>
          <w:sz w:val="24"/>
          <w:szCs w:val="24"/>
        </w:rPr>
      </w:pPr>
      <w:r>
        <w:rPr>
          <w:sz w:val="24"/>
          <w:szCs w:val="24"/>
          <w:rtl w:val="0"/>
        </w:rPr>
        <w:t>Kullan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lacak veri setleri a</w:t>
      </w:r>
      <w:r>
        <w:rPr>
          <w:sz w:val="24"/>
          <w:szCs w:val="24"/>
          <w:rtl w:val="0"/>
        </w:rPr>
        <w:t>çı</w:t>
      </w:r>
      <w:r>
        <w:rPr>
          <w:sz w:val="24"/>
          <w:szCs w:val="24"/>
          <w:rtl w:val="0"/>
        </w:rPr>
        <w:t>klanacakt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r. Kullan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lan veri setlerinin hangi sebeplerden dolay</w:t>
      </w:r>
      <w:r>
        <w:rPr>
          <w:sz w:val="24"/>
          <w:szCs w:val="24"/>
          <w:rtl w:val="0"/>
        </w:rPr>
        <w:t xml:space="preserve">ı </w:t>
      </w:r>
      <w:r>
        <w:rPr>
          <w:sz w:val="24"/>
          <w:szCs w:val="24"/>
          <w:rtl w:val="0"/>
        </w:rPr>
        <w:t>se</w:t>
      </w:r>
      <w:r>
        <w:rPr>
          <w:sz w:val="24"/>
          <w:szCs w:val="24"/>
          <w:rtl w:val="0"/>
        </w:rPr>
        <w:t>ç</w:t>
      </w:r>
      <w:r>
        <w:rPr>
          <w:sz w:val="24"/>
          <w:szCs w:val="24"/>
          <w:rtl w:val="0"/>
        </w:rPr>
        <w:t>ildi</w:t>
      </w:r>
      <w:r>
        <w:rPr>
          <w:sz w:val="24"/>
          <w:szCs w:val="24"/>
          <w:rtl w:val="0"/>
        </w:rPr>
        <w:t>ğ</w:t>
      </w:r>
      <w:r>
        <w:rPr>
          <w:sz w:val="24"/>
          <w:szCs w:val="24"/>
          <w:rtl w:val="0"/>
        </w:rPr>
        <w:t>i anlat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r. Kullan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lacak veri setlerinin e</w:t>
      </w:r>
      <w:r>
        <w:rPr>
          <w:sz w:val="24"/>
          <w:szCs w:val="24"/>
          <w:rtl w:val="0"/>
        </w:rPr>
        <w:t>ğ</w:t>
      </w:r>
      <w:r>
        <w:rPr>
          <w:sz w:val="24"/>
          <w:szCs w:val="24"/>
          <w:rtl w:val="0"/>
        </w:rPr>
        <w:t xml:space="preserve">itilen model </w:t>
      </w:r>
      <w:r>
        <w:rPr>
          <w:sz w:val="24"/>
          <w:szCs w:val="24"/>
          <w:rtl w:val="0"/>
        </w:rPr>
        <w:t>ü</w:t>
      </w:r>
      <w:r>
        <w:rPr>
          <w:sz w:val="24"/>
          <w:szCs w:val="24"/>
          <w:rtl w:val="0"/>
        </w:rPr>
        <w:t>zerindeki farkl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klar</w:t>
      </w:r>
      <w:r>
        <w:rPr>
          <w:sz w:val="24"/>
          <w:szCs w:val="24"/>
          <w:rtl w:val="0"/>
        </w:rPr>
        <w:t xml:space="preserve">ı </w:t>
      </w:r>
      <w:r>
        <w:rPr>
          <w:sz w:val="24"/>
          <w:szCs w:val="24"/>
          <w:rtl w:val="0"/>
        </w:rPr>
        <w:t>a</w:t>
      </w:r>
      <w:r>
        <w:rPr>
          <w:sz w:val="24"/>
          <w:szCs w:val="24"/>
          <w:rtl w:val="0"/>
        </w:rPr>
        <w:t>çı</w:t>
      </w:r>
      <w:r>
        <w:rPr>
          <w:sz w:val="24"/>
          <w:szCs w:val="24"/>
          <w:rtl w:val="0"/>
        </w:rPr>
        <w:t>klanmal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d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 xml:space="preserve">r. </w:t>
      </w:r>
    </w:p>
    <w:p>
      <w:pPr>
        <w:pStyle w:val="Konu Başlığı 3"/>
        <w:numPr>
          <w:ilvl w:val="2"/>
          <w:numId w:val="14"/>
        </w:numPr>
        <w:spacing w:after="0"/>
      </w:pPr>
      <w:bookmarkStart w:name="_Toc6" w:id="6"/>
      <w:r>
        <w:rPr>
          <w:rtl w:val="0"/>
        </w:rPr>
        <w:t>Konumland</w:t>
      </w:r>
      <w:r>
        <w:rPr>
          <w:rtl w:val="0"/>
        </w:rPr>
        <w:t>ı</w:t>
      </w:r>
      <w:r>
        <w:rPr>
          <w:rtl w:val="0"/>
        </w:rPr>
        <w:t>rma Algoritmas</w:t>
      </w:r>
      <w:r>
        <w:rPr>
          <w:rtl w:val="0"/>
        </w:rPr>
        <w:t xml:space="preserve">ı </w:t>
      </w:r>
      <w:r>
        <w:rPr>
          <w:rtl w:val="0"/>
        </w:rPr>
        <w:t>(20 Puan)</w:t>
      </w:r>
      <w:bookmarkEnd w:id="6"/>
    </w:p>
    <w:p>
      <w:pPr>
        <w:pStyle w:val="Body Text"/>
        <w:rPr>
          <w:sz w:val="24"/>
          <w:szCs w:val="24"/>
        </w:rPr>
      </w:pPr>
      <w:r>
        <w:rPr>
          <w:sz w:val="24"/>
          <w:szCs w:val="24"/>
          <w:rtl w:val="0"/>
        </w:rPr>
        <w:t>Harita katmanlar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>ş</w:t>
      </w:r>
      <w:r>
        <w:rPr>
          <w:sz w:val="24"/>
          <w:szCs w:val="24"/>
          <w:rtl w:val="0"/>
          <w:lang w:val="nl-NL"/>
        </w:rPr>
        <w:t>ebeke konfig</w:t>
      </w:r>
      <w:r>
        <w:rPr>
          <w:sz w:val="24"/>
          <w:szCs w:val="24"/>
          <w:rtl w:val="0"/>
        </w:rPr>
        <w:t>ü</w:t>
      </w:r>
      <w:r>
        <w:rPr>
          <w:sz w:val="24"/>
          <w:szCs w:val="24"/>
          <w:rtl w:val="0"/>
        </w:rPr>
        <w:t xml:space="preserve">rasyonu ve radyo </w:t>
      </w:r>
      <w:r>
        <w:rPr>
          <w:sz w:val="24"/>
          <w:szCs w:val="24"/>
          <w:rtl w:val="0"/>
          <w:lang w:val="sv-SE"/>
        </w:rPr>
        <w:t>ö</w:t>
      </w:r>
      <w:r>
        <w:rPr>
          <w:sz w:val="24"/>
          <w:szCs w:val="24"/>
          <w:rtl w:val="0"/>
        </w:rPr>
        <w:t>l</w:t>
      </w:r>
      <w:r>
        <w:rPr>
          <w:sz w:val="24"/>
          <w:szCs w:val="24"/>
          <w:rtl w:val="0"/>
        </w:rPr>
        <w:t>çü</w:t>
      </w:r>
      <w:r>
        <w:rPr>
          <w:sz w:val="24"/>
          <w:szCs w:val="24"/>
          <w:rtl w:val="0"/>
        </w:rPr>
        <w:t>mleriyle elde edilen verilerin kullan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larak geli</w:t>
      </w:r>
      <w:r>
        <w:rPr>
          <w:sz w:val="24"/>
          <w:szCs w:val="24"/>
          <w:rtl w:val="0"/>
        </w:rPr>
        <w:t>ş</w:t>
      </w:r>
      <w:r>
        <w:rPr>
          <w:sz w:val="24"/>
          <w:szCs w:val="24"/>
          <w:rtl w:val="0"/>
        </w:rPr>
        <w:t>tirilen algoritma aktar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lacakt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r. Kullan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lan algoritmalar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n hangi sebeplerden dolay</w:t>
      </w:r>
      <w:r>
        <w:rPr>
          <w:sz w:val="24"/>
          <w:szCs w:val="24"/>
          <w:rtl w:val="0"/>
        </w:rPr>
        <w:t xml:space="preserve">ı </w:t>
      </w:r>
      <w:r>
        <w:rPr>
          <w:sz w:val="24"/>
          <w:szCs w:val="24"/>
          <w:rtl w:val="0"/>
        </w:rPr>
        <w:t>se</w:t>
      </w:r>
      <w:r>
        <w:rPr>
          <w:sz w:val="24"/>
          <w:szCs w:val="24"/>
          <w:rtl w:val="0"/>
        </w:rPr>
        <w:t>ç</w:t>
      </w:r>
      <w:r>
        <w:rPr>
          <w:sz w:val="24"/>
          <w:szCs w:val="24"/>
          <w:rtl w:val="0"/>
        </w:rPr>
        <w:t>ildi</w:t>
      </w:r>
      <w:r>
        <w:rPr>
          <w:sz w:val="24"/>
          <w:szCs w:val="24"/>
          <w:rtl w:val="0"/>
        </w:rPr>
        <w:t>ğ</w:t>
      </w:r>
      <w:r>
        <w:rPr>
          <w:sz w:val="24"/>
          <w:szCs w:val="24"/>
          <w:rtl w:val="0"/>
        </w:rPr>
        <w:t>i anlat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 xml:space="preserve">r. </w:t>
      </w: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Konu Başlığı 3"/>
        <w:numPr>
          <w:ilvl w:val="2"/>
          <w:numId w:val="14"/>
        </w:numPr>
        <w:spacing w:after="0"/>
      </w:pPr>
      <w:bookmarkStart w:name="_Toc7" w:id="7"/>
      <w:r>
        <w:rPr>
          <w:rtl w:val="0"/>
        </w:rPr>
        <w:t>Do</w:t>
      </w:r>
      <w:r>
        <w:rPr>
          <w:rtl w:val="0"/>
        </w:rPr>
        <w:t>ğ</w:t>
      </w:r>
      <w:r>
        <w:rPr>
          <w:rtl w:val="0"/>
        </w:rPr>
        <w:t>ruluk ve Hassasiyet Analizi (20 Puan)</w:t>
      </w:r>
      <w:bookmarkEnd w:id="7"/>
    </w:p>
    <w:p>
      <w:pPr>
        <w:pStyle w:val="Body Text"/>
        <w:rPr>
          <w:sz w:val="24"/>
          <w:szCs w:val="24"/>
        </w:rPr>
      </w:pPr>
      <w:r>
        <w:rPr>
          <w:sz w:val="24"/>
          <w:szCs w:val="24"/>
          <w:rtl w:val="0"/>
        </w:rPr>
        <w:t>Geli</w:t>
      </w:r>
      <w:r>
        <w:rPr>
          <w:sz w:val="24"/>
          <w:szCs w:val="24"/>
          <w:rtl w:val="0"/>
        </w:rPr>
        <w:t>ş</w:t>
      </w:r>
      <w:r>
        <w:rPr>
          <w:sz w:val="24"/>
          <w:szCs w:val="24"/>
          <w:rtl w:val="0"/>
        </w:rPr>
        <w:t>tirilen algoritman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  <w:lang w:val="nl-NL"/>
        </w:rPr>
        <w:t>n do</w:t>
      </w:r>
      <w:r>
        <w:rPr>
          <w:sz w:val="24"/>
          <w:szCs w:val="24"/>
          <w:rtl w:val="0"/>
        </w:rPr>
        <w:t>ğ</w:t>
      </w:r>
      <w:r>
        <w:rPr>
          <w:sz w:val="24"/>
          <w:szCs w:val="24"/>
          <w:rtl w:val="0"/>
        </w:rPr>
        <w:t>ruluk ve hassasiyet analizinin nas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 yap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ld</w:t>
      </w:r>
      <w:r>
        <w:rPr>
          <w:sz w:val="24"/>
          <w:szCs w:val="24"/>
          <w:rtl w:val="0"/>
        </w:rPr>
        <w:t xml:space="preserve">ığı </w:t>
      </w:r>
      <w:r>
        <w:rPr>
          <w:sz w:val="24"/>
          <w:szCs w:val="24"/>
          <w:rtl w:val="0"/>
        </w:rPr>
        <w:t>aktar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lacakt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r. Do</w:t>
      </w:r>
      <w:r>
        <w:rPr>
          <w:sz w:val="24"/>
          <w:szCs w:val="24"/>
          <w:rtl w:val="0"/>
        </w:rPr>
        <w:t>ğ</w:t>
      </w:r>
      <w:r>
        <w:rPr>
          <w:sz w:val="24"/>
          <w:szCs w:val="24"/>
          <w:rtl w:val="0"/>
        </w:rPr>
        <w:t>ruluk ve hassasiyet art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r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m</w:t>
      </w:r>
      <w:r>
        <w:rPr>
          <w:sz w:val="24"/>
          <w:szCs w:val="24"/>
          <w:rtl w:val="0"/>
        </w:rPr>
        <w:t xml:space="preserve">ı </w:t>
      </w:r>
      <w:r>
        <w:rPr>
          <w:sz w:val="24"/>
          <w:szCs w:val="24"/>
          <w:rtl w:val="0"/>
        </w:rPr>
        <w:t>i</w:t>
      </w:r>
      <w:r>
        <w:rPr>
          <w:sz w:val="24"/>
          <w:szCs w:val="24"/>
          <w:rtl w:val="0"/>
        </w:rPr>
        <w:t>ç</w:t>
      </w:r>
      <w:r>
        <w:rPr>
          <w:sz w:val="24"/>
          <w:szCs w:val="24"/>
          <w:rtl w:val="0"/>
        </w:rPr>
        <w:t>in kullan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lacak olan harici bir teknik varsa a</w:t>
      </w:r>
      <w:r>
        <w:rPr>
          <w:sz w:val="24"/>
          <w:szCs w:val="24"/>
          <w:rtl w:val="0"/>
        </w:rPr>
        <w:t>çı</w:t>
      </w:r>
      <w:r>
        <w:rPr>
          <w:sz w:val="24"/>
          <w:szCs w:val="24"/>
          <w:rtl w:val="0"/>
        </w:rPr>
        <w:t>klan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r. Kullan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lan y</w:t>
      </w:r>
      <w:r>
        <w:rPr>
          <w:sz w:val="24"/>
          <w:szCs w:val="24"/>
          <w:rtl w:val="0"/>
          <w:lang w:val="sv-SE"/>
        </w:rPr>
        <w:t>ö</w:t>
      </w:r>
      <w:r>
        <w:rPr>
          <w:sz w:val="24"/>
          <w:szCs w:val="24"/>
          <w:rtl w:val="0"/>
        </w:rPr>
        <w:t>ntemin hangi temellere dayanarak olu</w:t>
      </w:r>
      <w:r>
        <w:rPr>
          <w:sz w:val="24"/>
          <w:szCs w:val="24"/>
          <w:rtl w:val="0"/>
        </w:rPr>
        <w:t>ş</w:t>
      </w:r>
      <w:r>
        <w:rPr>
          <w:sz w:val="24"/>
          <w:szCs w:val="24"/>
          <w:rtl w:val="0"/>
        </w:rPr>
        <w:t>turuldu</w:t>
      </w:r>
      <w:r>
        <w:rPr>
          <w:sz w:val="24"/>
          <w:szCs w:val="24"/>
          <w:rtl w:val="0"/>
        </w:rPr>
        <w:t>ğ</w:t>
      </w:r>
      <w:r>
        <w:rPr>
          <w:sz w:val="24"/>
          <w:szCs w:val="24"/>
          <w:rtl w:val="0"/>
        </w:rPr>
        <w:t>u anlat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lmal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d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r.</w:t>
      </w:r>
    </w:p>
    <w:p>
      <w:pPr>
        <w:pStyle w:val="Konu Başlığı 3"/>
        <w:numPr>
          <w:ilvl w:val="2"/>
          <w:numId w:val="14"/>
        </w:numPr>
        <w:spacing w:after="0"/>
      </w:pPr>
      <w:bookmarkStart w:name="_Toc8" w:id="8"/>
      <w:r>
        <w:rPr>
          <w:rtl w:val="0"/>
        </w:rPr>
        <w:t>Ak</w:t>
      </w:r>
      <w:r>
        <w:rPr>
          <w:rtl w:val="0"/>
        </w:rPr>
        <w:t>ış Ş</w:t>
      </w:r>
      <w:r>
        <w:rPr>
          <w:rtl w:val="0"/>
          <w:lang w:val="pt-PT"/>
        </w:rPr>
        <w:t>emas</w:t>
      </w:r>
      <w:r>
        <w:rPr>
          <w:rtl w:val="0"/>
        </w:rPr>
        <w:t xml:space="preserve">ı </w:t>
      </w:r>
      <w:r>
        <w:rPr>
          <w:rtl w:val="0"/>
          <w:lang w:val="de-DE"/>
        </w:rPr>
        <w:t>(5 Puan)</w:t>
      </w:r>
      <w:bookmarkEnd w:id="8"/>
    </w:p>
    <w:p>
      <w:pPr>
        <w:pStyle w:val="Body Text"/>
        <w:rPr>
          <w:sz w:val="24"/>
          <w:szCs w:val="24"/>
        </w:rPr>
      </w:pPr>
      <w:r>
        <w:rPr>
          <w:sz w:val="24"/>
          <w:szCs w:val="24"/>
          <w:rtl w:val="0"/>
        </w:rPr>
        <w:t>Bu k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s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>mda yar</w:t>
      </w:r>
      <w:r>
        <w:rPr>
          <w:sz w:val="24"/>
          <w:szCs w:val="24"/>
          <w:rtl w:val="0"/>
        </w:rPr>
        <w:t>ış</w:t>
      </w:r>
      <w:r>
        <w:rPr>
          <w:sz w:val="24"/>
          <w:szCs w:val="24"/>
          <w:rtl w:val="0"/>
        </w:rPr>
        <w:t>ma g</w:t>
      </w:r>
      <w:r>
        <w:rPr>
          <w:sz w:val="24"/>
          <w:szCs w:val="24"/>
          <w:rtl w:val="0"/>
          <w:lang w:val="sv-SE"/>
        </w:rPr>
        <w:t>ö</w:t>
      </w:r>
      <w:r>
        <w:rPr>
          <w:sz w:val="24"/>
          <w:szCs w:val="24"/>
          <w:rtl w:val="0"/>
        </w:rPr>
        <w:t>revini ger</w:t>
      </w:r>
      <w:r>
        <w:rPr>
          <w:sz w:val="24"/>
          <w:szCs w:val="24"/>
          <w:rtl w:val="0"/>
        </w:rPr>
        <w:t>ç</w:t>
      </w:r>
      <w:r>
        <w:rPr>
          <w:sz w:val="24"/>
          <w:szCs w:val="24"/>
          <w:rtl w:val="0"/>
        </w:rPr>
        <w:t>ekle</w:t>
      </w:r>
      <w:r>
        <w:rPr>
          <w:sz w:val="24"/>
          <w:szCs w:val="24"/>
          <w:rtl w:val="0"/>
        </w:rPr>
        <w:t>ş</w:t>
      </w:r>
      <w:r>
        <w:rPr>
          <w:sz w:val="24"/>
          <w:szCs w:val="24"/>
          <w:rtl w:val="0"/>
        </w:rPr>
        <w:t>tirmek i</w:t>
      </w:r>
      <w:r>
        <w:rPr>
          <w:sz w:val="24"/>
          <w:szCs w:val="24"/>
          <w:rtl w:val="0"/>
        </w:rPr>
        <w:t>ç</w:t>
      </w:r>
      <w:r>
        <w:rPr>
          <w:sz w:val="24"/>
          <w:szCs w:val="24"/>
          <w:rtl w:val="0"/>
        </w:rPr>
        <w:t>in geli</w:t>
      </w:r>
      <w:r>
        <w:rPr>
          <w:sz w:val="24"/>
          <w:szCs w:val="24"/>
          <w:rtl w:val="0"/>
        </w:rPr>
        <w:t>ş</w:t>
      </w:r>
      <w:r>
        <w:rPr>
          <w:sz w:val="24"/>
          <w:szCs w:val="24"/>
          <w:rtl w:val="0"/>
        </w:rPr>
        <w:t>tirilen t</w:t>
      </w:r>
      <w:r>
        <w:rPr>
          <w:sz w:val="24"/>
          <w:szCs w:val="24"/>
          <w:rtl w:val="0"/>
        </w:rPr>
        <w:t>ü</w:t>
      </w:r>
      <w:r>
        <w:rPr>
          <w:sz w:val="24"/>
          <w:szCs w:val="24"/>
          <w:rtl w:val="0"/>
        </w:rPr>
        <w:t>m sistemin ak</w:t>
      </w:r>
      <w:r>
        <w:rPr>
          <w:sz w:val="24"/>
          <w:szCs w:val="24"/>
          <w:rtl w:val="0"/>
        </w:rPr>
        <w:t>ış ş</w:t>
      </w:r>
      <w:r>
        <w:rPr>
          <w:sz w:val="24"/>
          <w:szCs w:val="24"/>
          <w:rtl w:val="0"/>
          <w:lang w:val="pt-PT"/>
        </w:rPr>
        <w:t>emas</w:t>
      </w:r>
      <w:r>
        <w:rPr>
          <w:sz w:val="24"/>
          <w:szCs w:val="24"/>
          <w:rtl w:val="0"/>
        </w:rPr>
        <w:t xml:space="preserve">ı </w:t>
      </w:r>
      <w:r>
        <w:rPr>
          <w:sz w:val="24"/>
          <w:szCs w:val="24"/>
          <w:rtl w:val="0"/>
        </w:rPr>
        <w:t xml:space="preserve">ile ifade edilmesi gerekmektedir. </w:t>
      </w:r>
    </w:p>
    <w:p>
      <w:pPr>
        <w:pStyle w:val="heading 1"/>
        <w:numPr>
          <w:ilvl w:val="0"/>
          <w:numId w:val="15"/>
        </w:numPr>
        <w:bidi w:val="0"/>
        <w:spacing w:after="0"/>
        <w:ind w:right="0"/>
        <w:jc w:val="both"/>
        <w:rPr>
          <w:outline w:val="0"/>
          <w:color w:val="002060"/>
          <w:rtl w:val="0"/>
          <w14:textFill>
            <w14:solidFill>
              <w14:srgbClr w14:val="002060"/>
            </w14:solidFill>
          </w14:textFill>
        </w:rPr>
      </w:pPr>
      <w:bookmarkStart w:name="_Toc9" w:id="9"/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Ö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ZG</w:t>
      </w:r>
      <w:r>
        <w:rPr>
          <w:outline w:val="0"/>
          <w:color w:val="002060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>Ü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NL</w:t>
      </w:r>
      <w:r>
        <w:rPr>
          <w:outline w:val="0"/>
          <w:color w:val="002060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>Ü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K (20 PUAN)</w:t>
      </w:r>
      <w:bookmarkEnd w:id="9"/>
    </w:p>
    <w:p>
      <w:pPr>
        <w:pStyle w:val="Gövde"/>
      </w:pPr>
      <w:r>
        <w:rPr>
          <w:rtl w:val="0"/>
        </w:rPr>
        <w:t>Ekibin; veri setleri, algoritma ve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 mimarisi a</w:t>
      </w:r>
      <w:r>
        <w:rPr>
          <w:rtl w:val="0"/>
        </w:rPr>
        <w:t>çı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ndan geli</w:t>
      </w:r>
      <w:r>
        <w:rPr>
          <w:rtl w:val="0"/>
        </w:rPr>
        <w:t>ş</w:t>
      </w:r>
      <w:r>
        <w:rPr>
          <w:rtl w:val="0"/>
        </w:rPr>
        <w:t>tirdi</w:t>
      </w:r>
      <w:r>
        <w:rPr>
          <w:rtl w:val="0"/>
        </w:rPr>
        <w:t>ğ</w:t>
      </w:r>
      <w:r>
        <w:rPr>
          <w:rtl w:val="0"/>
        </w:rPr>
        <w:t>i y</w:t>
      </w:r>
      <w:r>
        <w:rPr>
          <w:rtl w:val="0"/>
          <w:lang w:val="sv-SE"/>
        </w:rPr>
        <w:t>ö</w:t>
      </w:r>
      <w:r>
        <w:rPr>
          <w:rtl w:val="0"/>
        </w:rPr>
        <w:t xml:space="preserve">ntemlerin </w:t>
      </w:r>
      <w:r>
        <w:rPr>
          <w:rtl w:val="0"/>
          <w:lang w:val="sv-SE"/>
        </w:rPr>
        <w:t>ö</w:t>
      </w:r>
      <w:r>
        <w:rPr>
          <w:rtl w:val="0"/>
        </w:rPr>
        <w:t>zg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 xml:space="preserve">üğü </w:t>
      </w:r>
      <w:r>
        <w:rPr>
          <w:rtl w:val="0"/>
          <w:lang w:val="en-US"/>
        </w:rPr>
        <w:t>ve literat</w:t>
      </w:r>
      <w:r>
        <w:rPr>
          <w:rtl w:val="0"/>
        </w:rPr>
        <w:t>ü</w:t>
      </w:r>
      <w:r>
        <w:rPr>
          <w:rtl w:val="0"/>
        </w:rPr>
        <w:t>re katk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>klanmal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 Literat</w:t>
      </w:r>
      <w:r>
        <w:rPr>
          <w:rtl w:val="0"/>
        </w:rPr>
        <w:t>ü</w:t>
      </w:r>
      <w:r>
        <w:rPr>
          <w:rtl w:val="0"/>
        </w:rPr>
        <w:t xml:space="preserve">rde mevcut olan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 ile olan farkl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klar ortaya konmal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heading 1"/>
        <w:numPr>
          <w:ilvl w:val="0"/>
          <w:numId w:val="11"/>
        </w:numPr>
        <w:bidi w:val="0"/>
        <w:spacing w:after="0"/>
        <w:ind w:right="0"/>
        <w:jc w:val="both"/>
        <w:rPr>
          <w:outline w:val="0"/>
          <w:color w:val="002060"/>
          <w:rtl w:val="0"/>
          <w14:textFill>
            <w14:solidFill>
              <w14:srgbClr w14:val="002060"/>
            </w14:solidFill>
          </w14:textFill>
        </w:rPr>
      </w:pPr>
      <w:bookmarkStart w:name="_Toc10" w:id="10"/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KAYNAK</w:t>
      </w: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Ç</w:t>
      </w:r>
      <w:r>
        <w:rPr>
          <w:outline w:val="0"/>
          <w:color w:val="002060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>A (5 PUAN)</w:t>
      </w:r>
      <w:bookmarkEnd w:id="10"/>
    </w:p>
    <w:p>
      <w:pPr>
        <w:pStyle w:val="Body Text"/>
      </w:pPr>
      <w:r>
        <w:rPr>
          <w:sz w:val="24"/>
          <w:szCs w:val="24"/>
          <w:rtl w:val="0"/>
        </w:rPr>
        <w:t>Bu b</w:t>
      </w:r>
      <w:r>
        <w:rPr>
          <w:sz w:val="24"/>
          <w:szCs w:val="24"/>
          <w:rtl w:val="0"/>
          <w:lang w:val="sv-SE"/>
        </w:rPr>
        <w:t>ö</w:t>
      </w:r>
      <w:r>
        <w:rPr>
          <w:sz w:val="24"/>
          <w:szCs w:val="24"/>
          <w:rtl w:val="0"/>
        </w:rPr>
        <w:t>l</w:t>
      </w:r>
      <w:r>
        <w:rPr>
          <w:sz w:val="24"/>
          <w:szCs w:val="24"/>
          <w:rtl w:val="0"/>
        </w:rPr>
        <w:t>ü</w:t>
      </w:r>
      <w:r>
        <w:rPr>
          <w:sz w:val="24"/>
          <w:szCs w:val="24"/>
          <w:rtl w:val="0"/>
        </w:rPr>
        <w:t>mde raporda kullan</w:t>
      </w:r>
      <w:r>
        <w:rPr>
          <w:sz w:val="24"/>
          <w:szCs w:val="24"/>
          <w:rtl w:val="0"/>
        </w:rPr>
        <w:t>ı</w:t>
      </w:r>
      <w:r>
        <w:rPr>
          <w:sz w:val="24"/>
          <w:szCs w:val="24"/>
          <w:rtl w:val="0"/>
        </w:rPr>
        <w:t xml:space="preserve">lan kaynaklara yer verilir. </w:t>
      </w:r>
      <w:r>
        <w:rPr>
          <w:sz w:val="24"/>
          <w:szCs w:val="24"/>
          <w:rtl w:val="0"/>
        </w:rPr>
        <w:t>Ö</w:t>
      </w:r>
      <w:r>
        <w:rPr>
          <w:sz w:val="24"/>
          <w:szCs w:val="24"/>
          <w:rtl w:val="0"/>
        </w:rPr>
        <w:t>rnek format a</w:t>
      </w:r>
      <w:r>
        <w:rPr>
          <w:sz w:val="24"/>
          <w:szCs w:val="24"/>
          <w:rtl w:val="0"/>
        </w:rPr>
        <w:t>ş</w:t>
      </w:r>
      <w:r>
        <w:rPr>
          <w:sz w:val="24"/>
          <w:szCs w:val="24"/>
          <w:rtl w:val="0"/>
        </w:rPr>
        <w:t>a</w:t>
      </w:r>
      <w:r>
        <w:rPr>
          <w:sz w:val="24"/>
          <w:szCs w:val="24"/>
          <w:rtl w:val="0"/>
        </w:rPr>
        <w:t>ğı</w:t>
      </w:r>
      <w:r>
        <w:rPr>
          <w:sz w:val="24"/>
          <w:szCs w:val="24"/>
          <w:rtl w:val="0"/>
        </w:rPr>
        <w:t>daki gibidir.</w:t>
      </w:r>
      <w:r>
        <w:rPr>
          <w:sz w:val="22"/>
          <w:szCs w:val="22"/>
        </w:rPr>
        <w:fldChar w:fldCharType="begin" w:fldLock="0"/>
      </w:r>
      <w:r>
        <w:rPr>
          <w:sz w:val="22"/>
          <w:szCs w:val="22"/>
        </w:rPr>
        <w:instrText xml:space="preserve"> ADDIN EN.REFLIST </w:instrText>
      </w:r>
      <w:r>
        <w:rPr>
          <w:sz w:val="22"/>
          <w:szCs w:val="22"/>
        </w:rPr>
        <w:fldChar w:fldCharType="separate" w:fldLock="0"/>
      </w:r>
    </w:p>
    <w:p>
      <w:pPr>
        <w:pStyle w:val="Body Text"/>
        <w:rPr>
          <w:sz w:val="22"/>
          <w:szCs w:val="22"/>
        </w:rPr>
      </w:pPr>
    </w:p>
    <w:p>
      <w:pPr>
        <w:pStyle w:val="Bibliography"/>
        <w:bidi w:val="0"/>
        <w:ind w:left="0" w:right="0" w:firstLine="0"/>
        <w:jc w:val="left"/>
        <w:rPr>
          <w:shd w:val="nil" w:color="auto" w:fill="auto"/>
          <w:rtl w:val="0"/>
        </w:rPr>
      </w:pPr>
      <w:r>
        <w:rPr>
          <w:sz w:val="20"/>
          <w:szCs w:val="20"/>
          <w:shd w:val="nil" w:color="auto" w:fill="auto"/>
          <w:rtl w:val="0"/>
          <w:lang w:val="pt-PT"/>
        </w:rPr>
        <w:t xml:space="preserve">[1] </w:t>
        <w:tab/>
      </w:r>
      <w:r>
        <w:rPr>
          <w:shd w:val="nil" w:color="auto" w:fill="auto"/>
          <w:rtl w:val="0"/>
        </w:rPr>
        <w:t xml:space="preserve">D. Kasparov, </w:t>
      </w:r>
      <w:r>
        <w:rPr>
          <w:shd w:val="nil" w:color="auto" w:fill="auto"/>
          <w:rtl w:val="0"/>
          <w:lang w:val="fr-FR"/>
        </w:rPr>
        <w:t>«</w:t>
      </w:r>
      <w:r>
        <w:rPr>
          <w:shd w:val="nil" w:color="auto" w:fill="auto"/>
          <w:rtl w:val="0"/>
          <w:lang w:val="en-US"/>
        </w:rPr>
        <w:t>Why Chess?,</w:t>
      </w:r>
      <w:r>
        <w:rPr>
          <w:shd w:val="nil" w:color="auto" w:fill="auto"/>
          <w:rtl w:val="0"/>
          <w:lang w:val="it-IT"/>
        </w:rPr>
        <w:t xml:space="preserve">» </w:t>
      </w:r>
      <w:r>
        <w:rPr>
          <w:i w:val="1"/>
          <w:iCs w:val="1"/>
          <w:shd w:val="nil" w:color="auto" w:fill="auto"/>
          <w:rtl w:val="0"/>
          <w:lang w:val="en-US"/>
        </w:rPr>
        <w:t xml:space="preserve">Journal of Chess, </w:t>
      </w:r>
      <w:r>
        <w:rPr>
          <w:shd w:val="nil" w:color="auto" w:fill="auto"/>
          <w:rtl w:val="0"/>
        </w:rPr>
        <w:t xml:space="preserve">pp. 215-269, 2012. </w:t>
      </w:r>
    </w:p>
    <w:p>
      <w:pPr>
        <w:pStyle w:val="Bibliography"/>
        <w:bidi w:val="0"/>
        <w:ind w:left="0" w:right="0" w:firstLine="0"/>
        <w:jc w:val="left"/>
        <w:rPr>
          <w:shd w:val="nil" w:color="auto" w:fill="auto"/>
          <w:rtl w:val="0"/>
        </w:rPr>
      </w:pPr>
      <w:r>
        <w:rPr>
          <w:shd w:val="nil" w:color="auto" w:fill="auto"/>
          <w:rtl w:val="0"/>
          <w:lang w:val="en-US"/>
        </w:rPr>
        <w:t xml:space="preserve">[2] </w:t>
        <w:tab/>
        <w:t xml:space="preserve">V. Anderson, Aerodynamics, Ottawa: Helenova Publishing, 1999. </w:t>
      </w:r>
    </w:p>
    <w:p>
      <w:pPr>
        <w:pStyle w:val="Gövde"/>
      </w:pPr>
      <w:r>
        <w:rPr/>
        <w:fldChar w:fldCharType="end" w:fldLock="0"/>
      </w: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p>
      <w:pPr>
        <w:pStyle w:val="Gövde"/>
      </w:pPr>
    </w:p>
    <w:tbl>
      <w:tblPr>
        <w:tblW w:w="986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863"/>
      </w:tblGrid>
      <w:tr>
        <w:tblPrEx>
          <w:shd w:val="clear" w:color="auto" w:fill="cdd4e9"/>
        </w:tblPrEx>
        <w:trPr>
          <w:trHeight w:val="13138" w:hRule="atLeast"/>
        </w:trPr>
        <w:tc>
          <w:tcPr>
            <w:tcW w:type="dxa" w:w="98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6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spacing w:before="78" w:after="120" w:line="360" w:lineRule="auto"/>
              <w:jc w:val="center"/>
              <w:rPr>
                <w:sz w:val="28"/>
                <w:szCs w:val="28"/>
                <w:shd w:val="nil" w:color="auto" w:fill="auto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 xml:space="preserve">RAPOR TASLAKLARI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İ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da-DK"/>
              </w:rPr>
              <w:t xml:space="preserve">LE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İ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de-DE"/>
              </w:rPr>
              <w:t>LG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İ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L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 xml:space="preserve">İ 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NOT:</w:t>
            </w:r>
          </w:p>
          <w:p>
            <w:pPr>
              <w:pStyle w:val="Gövde"/>
              <w:bidi w:val="0"/>
              <w:spacing w:before="78" w:after="120" w:line="360" w:lineRule="auto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(Bu sayfaya raporlarda yer verilmeyecektir.)</w:t>
            </w:r>
          </w:p>
          <w:p>
            <w:pPr>
              <w:pStyle w:val="List Paragraph"/>
              <w:numPr>
                <w:ilvl w:val="0"/>
                <w:numId w:val="16"/>
              </w:numPr>
              <w:bidi w:val="0"/>
              <w:spacing w:before="11" w:after="0" w:line="360" w:lineRule="auto"/>
              <w:ind w:right="541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>Ö</w:t>
            </w:r>
            <w:r>
              <w:rPr>
                <w:shd w:val="nil" w:color="auto" w:fill="auto"/>
                <w:rtl w:val="0"/>
              </w:rPr>
              <w:t>n Tasar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 xml:space="preserve">m Raporu Kapak, </w:t>
            </w:r>
            <w:r>
              <w:rPr>
                <w:shd w:val="nil" w:color="auto" w:fill="auto"/>
                <w:rtl w:val="0"/>
              </w:rPr>
              <w:t>İç</w:t>
            </w:r>
            <w:r>
              <w:rPr>
                <w:shd w:val="nil" w:color="auto" w:fill="auto"/>
                <w:rtl w:val="0"/>
              </w:rPr>
              <w:t>indekiler, Kaynak</w:t>
            </w:r>
            <w:r>
              <w:rPr>
                <w:shd w:val="nil" w:color="auto" w:fill="auto"/>
                <w:rtl w:val="0"/>
              </w:rPr>
              <w:t>ç</w:t>
            </w:r>
            <w:r>
              <w:rPr>
                <w:shd w:val="nil" w:color="auto" w:fill="auto"/>
                <w:rtl w:val="0"/>
              </w:rPr>
              <w:t>a ve (varsa) Ekler sayfalar</w:t>
            </w:r>
            <w:r>
              <w:rPr>
                <w:shd w:val="nil" w:color="auto" w:fill="auto"/>
                <w:rtl w:val="0"/>
              </w:rPr>
              <w:t xml:space="preserve">ı </w:t>
            </w:r>
            <w:r>
              <w:rPr>
                <w:shd w:val="nil" w:color="auto" w:fill="auto"/>
                <w:rtl w:val="0"/>
              </w:rPr>
              <w:t xml:space="preserve">dahil olmak </w:t>
            </w:r>
            <w:r>
              <w:rPr>
                <w:shd w:val="nil" w:color="auto" w:fill="auto"/>
                <w:rtl w:val="0"/>
              </w:rPr>
              <w:t>ü</w:t>
            </w:r>
            <w:r>
              <w:rPr>
                <w:shd w:val="nil" w:color="auto" w:fill="auto"/>
                <w:rtl w:val="0"/>
              </w:rPr>
              <w:t>zere en az 3 en fazla 6 sayfa olacakt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 xml:space="preserve">r. </w:t>
            </w:r>
          </w:p>
          <w:p>
            <w:pPr>
              <w:pStyle w:val="List Paragraph"/>
              <w:numPr>
                <w:ilvl w:val="0"/>
                <w:numId w:val="16"/>
              </w:numPr>
              <w:bidi w:val="0"/>
              <w:spacing w:before="120" w:after="0" w:line="360" w:lineRule="auto"/>
              <w:ind w:right="541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>T</w:t>
            </w:r>
            <w:r>
              <w:rPr>
                <w:shd w:val="nil" w:color="auto" w:fill="auto"/>
                <w:rtl w:val="0"/>
              </w:rPr>
              <w:t>ü</w:t>
            </w:r>
            <w:r>
              <w:rPr>
                <w:shd w:val="nil" w:color="auto" w:fill="auto"/>
                <w:rtl w:val="0"/>
              </w:rPr>
              <w:t>m raporlar akademik rapor standartlar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na uygun olarak yaz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lmal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d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r.</w:t>
            </w:r>
          </w:p>
          <w:p>
            <w:pPr>
              <w:pStyle w:val="List Paragraph"/>
              <w:numPr>
                <w:ilvl w:val="0"/>
                <w:numId w:val="16"/>
              </w:numPr>
              <w:bidi w:val="0"/>
              <w:spacing w:before="120" w:after="0" w:line="360" w:lineRule="auto"/>
              <w:ind w:right="541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 xml:space="preserve">Her rapor </w:t>
            </w:r>
            <w:r>
              <w:rPr>
                <w:shd w:val="nil" w:color="auto" w:fill="auto"/>
                <w:rtl w:val="1"/>
                <w:lang w:val="ar-SA" w:bidi="ar-SA"/>
              </w:rPr>
              <w:t>“</w:t>
            </w:r>
            <w:r>
              <w:rPr>
                <w:shd w:val="nil" w:color="auto" w:fill="auto"/>
                <w:rtl w:val="0"/>
              </w:rPr>
              <w:t xml:space="preserve">Kapak ve </w:t>
            </w:r>
            <w:r>
              <w:rPr>
                <w:shd w:val="nil" w:color="auto" w:fill="auto"/>
                <w:rtl w:val="0"/>
              </w:rPr>
              <w:t>İç</w:t>
            </w:r>
            <w:r>
              <w:rPr>
                <w:shd w:val="nil" w:color="auto" w:fill="auto"/>
                <w:rtl w:val="0"/>
              </w:rPr>
              <w:t>indekiler</w:t>
            </w:r>
            <w:r>
              <w:rPr>
                <w:shd w:val="nil" w:color="auto" w:fill="auto"/>
                <w:rtl w:val="0"/>
              </w:rPr>
              <w:t xml:space="preserve">” </w:t>
            </w:r>
            <w:r>
              <w:rPr>
                <w:shd w:val="nil" w:color="auto" w:fill="auto"/>
                <w:rtl w:val="0"/>
              </w:rPr>
              <w:t>ba</w:t>
            </w:r>
            <w:r>
              <w:rPr>
                <w:shd w:val="nil" w:color="auto" w:fill="auto"/>
                <w:rtl w:val="0"/>
              </w:rPr>
              <w:t>ş</w:t>
            </w:r>
            <w:r>
              <w:rPr>
                <w:shd w:val="nil" w:color="auto" w:fill="auto"/>
                <w:rtl w:val="0"/>
              </w:rPr>
              <w:t>l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klar</w:t>
            </w:r>
            <w:r>
              <w:rPr>
                <w:shd w:val="nil" w:color="auto" w:fill="auto"/>
                <w:rtl w:val="0"/>
              </w:rPr>
              <w:t xml:space="preserve">ı </w:t>
            </w:r>
            <w:r>
              <w:rPr>
                <w:shd w:val="nil" w:color="auto" w:fill="auto"/>
                <w:rtl w:val="0"/>
              </w:rPr>
              <w:t>i</w:t>
            </w:r>
            <w:r>
              <w:rPr>
                <w:shd w:val="nil" w:color="auto" w:fill="auto"/>
                <w:rtl w:val="0"/>
              </w:rPr>
              <w:t>ç</w:t>
            </w:r>
            <w:r>
              <w:rPr>
                <w:shd w:val="nil" w:color="auto" w:fill="auto"/>
                <w:rtl w:val="0"/>
              </w:rPr>
              <w:t>in 2 ayr</w:t>
            </w:r>
            <w:r>
              <w:rPr>
                <w:shd w:val="nil" w:color="auto" w:fill="auto"/>
                <w:rtl w:val="0"/>
              </w:rPr>
              <w:t xml:space="preserve">ı </w:t>
            </w:r>
            <w:r>
              <w:rPr>
                <w:shd w:val="nil" w:color="auto" w:fill="auto"/>
                <w:rtl w:val="0"/>
              </w:rPr>
              <w:t>sayfa i</w:t>
            </w:r>
            <w:r>
              <w:rPr>
                <w:shd w:val="nil" w:color="auto" w:fill="auto"/>
                <w:rtl w:val="0"/>
              </w:rPr>
              <w:t>ç</w:t>
            </w:r>
            <w:r>
              <w:rPr>
                <w:shd w:val="nil" w:color="auto" w:fill="auto"/>
                <w:rtl w:val="0"/>
              </w:rPr>
              <w:t>ermelidir.</w:t>
            </w:r>
          </w:p>
          <w:p>
            <w:pPr>
              <w:pStyle w:val="List Paragraph"/>
              <w:numPr>
                <w:ilvl w:val="0"/>
                <w:numId w:val="16"/>
              </w:numPr>
              <w:bidi w:val="0"/>
              <w:spacing w:before="120" w:after="0" w:line="360" w:lineRule="auto"/>
              <w:ind w:right="541"/>
              <w:jc w:val="both"/>
              <w:rPr>
                <w:b w:val="1"/>
                <w:bCs w:val="1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Yaz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tipi: </w:t>
            </w:r>
            <w:r>
              <w:rPr>
                <w:b w:val="0"/>
                <w:bCs w:val="0"/>
                <w:shd w:val="nil" w:color="auto" w:fill="auto"/>
                <w:rtl w:val="0"/>
              </w:rPr>
              <w:t>Arial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, Punto: </w:t>
            </w:r>
            <w:r>
              <w:rPr>
                <w:b w:val="0"/>
                <w:bCs w:val="0"/>
                <w:shd w:val="nil" w:color="auto" w:fill="auto"/>
                <w:rtl w:val="0"/>
              </w:rPr>
              <w:t>12</w:t>
            </w:r>
            <w:r>
              <w:rPr>
                <w:b w:val="1"/>
                <w:bCs w:val="1"/>
                <w:shd w:val="nil" w:color="auto" w:fill="auto"/>
                <w:rtl w:val="0"/>
              </w:rPr>
              <w:t>, Ba</w:t>
            </w:r>
            <w:r>
              <w:rPr>
                <w:b w:val="1"/>
                <w:bCs w:val="1"/>
                <w:shd w:val="nil" w:color="auto" w:fill="auto"/>
                <w:rtl w:val="0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</w:rPr>
              <w:t>l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k Yaz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Tipi: 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Arial Black</w:t>
            </w:r>
            <w:r>
              <w:rPr>
                <w:b w:val="1"/>
                <w:bCs w:val="1"/>
                <w:shd w:val="nil" w:color="auto" w:fill="auto"/>
                <w:rtl w:val="0"/>
              </w:rPr>
              <w:t>, Ba</w:t>
            </w:r>
            <w:r>
              <w:rPr>
                <w:b w:val="1"/>
                <w:bCs w:val="1"/>
                <w:shd w:val="nil" w:color="auto" w:fill="auto"/>
                <w:rtl w:val="0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</w:rPr>
              <w:t>l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k Punto: </w:t>
            </w:r>
            <w:r>
              <w:rPr>
                <w:b w:val="0"/>
                <w:bCs w:val="0"/>
                <w:shd w:val="nil" w:color="auto" w:fill="auto"/>
                <w:rtl w:val="0"/>
              </w:rPr>
              <w:t>14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, Sat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r Aral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klar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: </w:t>
            </w:r>
            <w:r>
              <w:rPr>
                <w:b w:val="0"/>
                <w:bCs w:val="0"/>
                <w:shd w:val="nil" w:color="auto" w:fill="auto"/>
                <w:rtl w:val="0"/>
              </w:rPr>
              <w:t>1.15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, </w:t>
            </w:r>
            <w:r>
              <w:rPr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b w:val="1"/>
                <w:bCs w:val="1"/>
                <w:shd w:val="nil" w:color="auto" w:fill="auto"/>
                <w:rtl w:val="0"/>
              </w:rPr>
              <w:t>ki tarafa yasl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, Sayfa kenar bo</w:t>
            </w:r>
            <w:r>
              <w:rPr>
                <w:b w:val="1"/>
                <w:bCs w:val="1"/>
                <w:shd w:val="nil" w:color="auto" w:fill="auto"/>
                <w:rtl w:val="0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</w:rPr>
              <w:t>luklar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: </w:t>
            </w:r>
            <w:r>
              <w:rPr>
                <w:b w:val="0"/>
                <w:bCs w:val="0"/>
                <w:shd w:val="nil" w:color="auto" w:fill="auto"/>
                <w:rtl w:val="0"/>
              </w:rPr>
              <w:t>ü</w:t>
            </w:r>
            <w:r>
              <w:rPr>
                <w:b w:val="0"/>
                <w:bCs w:val="0"/>
                <w:shd w:val="nil" w:color="auto" w:fill="auto"/>
                <w:rtl w:val="0"/>
              </w:rPr>
              <w:t>st 2.8 alt-sa</w:t>
            </w:r>
            <w:r>
              <w:rPr>
                <w:b w:val="0"/>
                <w:bCs w:val="0"/>
                <w:shd w:val="nil" w:color="auto" w:fill="auto"/>
                <w:rtl w:val="0"/>
              </w:rPr>
              <w:t>ğ</w:t>
            </w:r>
            <w:r>
              <w:rPr>
                <w:b w:val="0"/>
                <w:bCs w:val="0"/>
                <w:shd w:val="nil" w:color="auto" w:fill="auto"/>
                <w:rtl w:val="0"/>
              </w:rPr>
              <w:t>-sol 2.5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olmal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d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r.</w:t>
            </w:r>
          </w:p>
          <w:p>
            <w:pPr>
              <w:pStyle w:val="List Paragraph"/>
              <w:numPr>
                <w:ilvl w:val="0"/>
                <w:numId w:val="16"/>
              </w:numPr>
              <w:bidi w:val="0"/>
              <w:spacing w:before="120" w:after="120" w:line="360" w:lineRule="auto"/>
              <w:ind w:right="541"/>
              <w:jc w:val="both"/>
              <w:rPr>
                <w:b w:val="1"/>
                <w:bCs w:val="1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Rapor i</w:t>
            </w:r>
            <w:r>
              <w:rPr>
                <w:b w:val="1"/>
                <w:bCs w:val="1"/>
                <w:shd w:val="nil" w:color="auto" w:fill="auto"/>
                <w:rtl w:val="0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</w:rPr>
              <w:t>indeki c</w:t>
            </w:r>
            <w:r>
              <w:rPr>
                <w:b w:val="1"/>
                <w:bCs w:val="1"/>
                <w:shd w:val="nil" w:color="auto" w:fill="auto"/>
                <w:rtl w:val="0"/>
              </w:rPr>
              <w:t>ü</w:t>
            </w:r>
            <w:r>
              <w:rPr>
                <w:b w:val="1"/>
                <w:bCs w:val="1"/>
                <w:shd w:val="nil" w:color="auto" w:fill="auto"/>
                <w:rtl w:val="0"/>
              </w:rPr>
              <w:t>mleler birbirinin ayn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s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</w:rPr>
              <w:t>ve tekrar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</w:rPr>
              <w:t>niteli</w:t>
            </w:r>
            <w:r>
              <w:rPr>
                <w:b w:val="1"/>
                <w:bCs w:val="1"/>
                <w:shd w:val="nil" w:color="auto" w:fill="auto"/>
                <w:rtl w:val="0"/>
              </w:rPr>
              <w:t>ğ</w:t>
            </w:r>
            <w:r>
              <w:rPr>
                <w:b w:val="1"/>
                <w:bCs w:val="1"/>
                <w:shd w:val="nil" w:color="auto" w:fill="auto"/>
                <w:rtl w:val="0"/>
              </w:rPr>
              <w:t>inde olmamal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d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r.</w:t>
            </w:r>
            <w:r>
              <w:rPr>
                <w:b w:val="1"/>
                <w:bCs w:val="1"/>
                <w:shd w:val="nil" w:color="auto" w:fill="auto"/>
                <w:rtl w:val="0"/>
              </w:rPr>
              <w:t> </w:t>
            </w:r>
          </w:p>
          <w:p>
            <w:pPr>
              <w:pStyle w:val="List Paragraph"/>
              <w:numPr>
                <w:ilvl w:val="0"/>
                <w:numId w:val="16"/>
              </w:numPr>
              <w:bidi w:val="0"/>
              <w:spacing w:before="120" w:after="120" w:line="360" w:lineRule="auto"/>
              <w:ind w:right="541"/>
              <w:jc w:val="both"/>
              <w:rPr>
                <w:b w:val="1"/>
                <w:bCs w:val="1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Raporda, web sitemizde yer alan ge</w:t>
            </w:r>
            <w:r>
              <w:rPr>
                <w:b w:val="1"/>
                <w:bCs w:val="1"/>
                <w:shd w:val="nil" w:color="auto" w:fill="auto"/>
                <w:rtl w:val="0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</w:rPr>
              <w:t>mi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ş </w:t>
            </w:r>
            <w:r>
              <w:rPr>
                <w:b w:val="1"/>
                <w:bCs w:val="1"/>
                <w:shd w:val="nil" w:color="auto" w:fill="auto"/>
                <w:rtl w:val="0"/>
              </w:rPr>
              <w:t>y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l raporlar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ndan yararlanm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ış </w:t>
            </w:r>
            <w:r>
              <w:rPr>
                <w:b w:val="1"/>
                <w:bCs w:val="1"/>
                <w:shd w:val="nil" w:color="auto" w:fill="auto"/>
                <w:rtl w:val="0"/>
              </w:rPr>
              <w:t>olan tak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mlar al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nt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</w:rPr>
              <w:t>yapt</w:t>
            </w:r>
            <w:r>
              <w:rPr>
                <w:b w:val="1"/>
                <w:bCs w:val="1"/>
                <w:shd w:val="nil" w:color="auto" w:fill="auto"/>
                <w:rtl w:val="0"/>
              </w:rPr>
              <w:t>ığı</w:t>
            </w:r>
            <w:r>
              <w:rPr>
                <w:b w:val="1"/>
                <w:bCs w:val="1"/>
                <w:shd w:val="nil" w:color="auto" w:fill="auto"/>
                <w:rtl w:val="0"/>
              </w:rPr>
              <w:t>n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</w:rPr>
              <w:t>ilgili sayfada belirtmesi gerekmektedir. A</w:t>
            </w:r>
            <w:r>
              <w:rPr>
                <w:b w:val="1"/>
                <w:bCs w:val="1"/>
                <w:shd w:val="nil" w:color="auto" w:fill="auto"/>
                <w:rtl w:val="0"/>
              </w:rPr>
              <w:t>çı</w:t>
            </w:r>
            <w:r>
              <w:rPr>
                <w:b w:val="1"/>
                <w:bCs w:val="1"/>
                <w:shd w:val="nil" w:color="auto" w:fill="auto"/>
                <w:rtl w:val="0"/>
              </w:rPr>
              <w:t>klamay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</w:rPr>
              <w:t>al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nt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</w:rPr>
              <w:t>yap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lan c</w:t>
            </w:r>
            <w:r>
              <w:rPr>
                <w:b w:val="1"/>
                <w:bCs w:val="1"/>
                <w:shd w:val="nil" w:color="auto" w:fill="auto"/>
                <w:rtl w:val="0"/>
              </w:rPr>
              <w:t>ü</w:t>
            </w:r>
            <w:r>
              <w:rPr>
                <w:b w:val="1"/>
                <w:bCs w:val="1"/>
                <w:shd w:val="nil" w:color="auto" w:fill="auto"/>
                <w:rtl w:val="0"/>
              </w:rPr>
              <w:t>mlenin ard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ndan belirtmeniz gerekmektedir.</w:t>
            </w:r>
            <w:r>
              <w:rPr>
                <w:b w:val="1"/>
                <w:bCs w:val="1"/>
                <w:shd w:val="nil" w:color="auto" w:fill="auto"/>
                <w:rtl w:val="0"/>
              </w:rPr>
              <w:t> </w:t>
            </w:r>
          </w:p>
          <w:p>
            <w:pPr>
              <w:pStyle w:val="List Paragraph"/>
              <w:bidi w:val="0"/>
              <w:spacing w:before="120" w:after="120" w:line="360" w:lineRule="auto"/>
              <w:ind w:left="720" w:right="541" w:firstLine="0"/>
              <w:jc w:val="both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 xml:space="preserve">ALINTI FORMATI: </w:t>
            </w: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>"Al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nt</w:t>
            </w:r>
            <w:r>
              <w:rPr>
                <w:b w:val="0"/>
                <w:bCs w:val="0"/>
                <w:shd w:val="nil" w:color="auto" w:fill="auto"/>
                <w:rtl w:val="0"/>
              </w:rPr>
              <w:t xml:space="preserve">ı </w:t>
            </w:r>
            <w:r>
              <w:rPr>
                <w:b w:val="0"/>
                <w:bCs w:val="0"/>
                <w:shd w:val="nil" w:color="auto" w:fill="auto"/>
                <w:rtl w:val="0"/>
              </w:rPr>
              <w:t>yap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lan C</w:t>
            </w:r>
            <w:r>
              <w:rPr>
                <w:b w:val="0"/>
                <w:bCs w:val="0"/>
                <w:shd w:val="nil" w:color="auto" w:fill="auto"/>
                <w:rtl w:val="0"/>
              </w:rPr>
              <w:t>ü</w:t>
            </w:r>
            <w:r>
              <w:rPr>
                <w:b w:val="0"/>
                <w:bCs w:val="0"/>
                <w:shd w:val="nil" w:color="auto" w:fill="auto"/>
                <w:rtl w:val="0"/>
              </w:rPr>
              <w:t>mle/ler" (Y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l, Yar</w:t>
            </w:r>
            <w:r>
              <w:rPr>
                <w:b w:val="0"/>
                <w:bCs w:val="0"/>
                <w:shd w:val="nil" w:color="auto" w:fill="auto"/>
                <w:rtl w:val="0"/>
              </w:rPr>
              <w:t>ış</w:t>
            </w:r>
            <w:r>
              <w:rPr>
                <w:b w:val="0"/>
                <w:bCs w:val="0"/>
                <w:shd w:val="nil" w:color="auto" w:fill="auto"/>
                <w:rtl w:val="0"/>
                <w:lang w:val="pt-PT"/>
              </w:rPr>
              <w:t>ma Ad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, Kategori, Tak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  <w:lang w:val="de-DE"/>
              </w:rPr>
              <w:t>m Ad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)</w:t>
            </w:r>
            <w:r>
              <w:rPr>
                <w:b w:val="1"/>
                <w:bCs w:val="1"/>
                <w:shd w:val="nil" w:color="auto" w:fill="auto"/>
                <w:rtl w:val="0"/>
              </w:rPr>
              <w:t> </w:t>
            </w:r>
          </w:p>
          <w:p>
            <w:pPr>
              <w:pStyle w:val="List Paragraph"/>
              <w:bidi w:val="0"/>
              <w:spacing w:before="120" w:after="120" w:line="360" w:lineRule="auto"/>
              <w:ind w:left="720" w:right="541" w:firstLine="0"/>
              <w:jc w:val="both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Ö</w:t>
            </w: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 xml:space="preserve">RNEK ALINTI: </w:t>
            </w:r>
            <w:r>
              <w:rPr>
                <w:b w:val="0"/>
                <w:bCs w:val="0"/>
                <w:shd w:val="nil" w:color="auto" w:fill="auto"/>
                <w:rtl w:val="0"/>
              </w:rPr>
              <w:t>"Enkazda depremzedenin nerede oldu</w:t>
            </w:r>
            <w:r>
              <w:rPr>
                <w:b w:val="0"/>
                <w:bCs w:val="0"/>
                <w:shd w:val="nil" w:color="auto" w:fill="auto"/>
                <w:rtl w:val="0"/>
              </w:rPr>
              <w:t>ğ</w:t>
            </w:r>
            <w:r>
              <w:rPr>
                <w:b w:val="0"/>
                <w:bCs w:val="0"/>
                <w:shd w:val="nil" w:color="auto" w:fill="auto"/>
                <w:rtl w:val="0"/>
              </w:rPr>
              <w:t>unu tespit edilememesi, enkaz kald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 xml:space="preserve">rma ve deprem-zede arama </w:t>
            </w:r>
            <w:r>
              <w:rPr>
                <w:b w:val="0"/>
                <w:bCs w:val="0"/>
                <w:shd w:val="nil" w:color="auto" w:fill="auto"/>
                <w:rtl w:val="0"/>
              </w:rPr>
              <w:t>ç</w:t>
            </w:r>
            <w:r>
              <w:rPr>
                <w:b w:val="0"/>
                <w:bCs w:val="0"/>
                <w:shd w:val="nil" w:color="auto" w:fill="auto"/>
                <w:rtl w:val="0"/>
              </w:rPr>
              <w:t>al</w:t>
            </w:r>
            <w:r>
              <w:rPr>
                <w:b w:val="0"/>
                <w:bCs w:val="0"/>
                <w:shd w:val="nil" w:color="auto" w:fill="auto"/>
                <w:rtl w:val="0"/>
              </w:rPr>
              <w:t>ış</w:t>
            </w:r>
            <w:r>
              <w:rPr>
                <w:b w:val="0"/>
                <w:bCs w:val="0"/>
                <w:shd w:val="nil" w:color="auto" w:fill="auto"/>
                <w:rtl w:val="0"/>
              </w:rPr>
              <w:t>malar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n</w:t>
            </w:r>
            <w:r>
              <w:rPr>
                <w:b w:val="0"/>
                <w:bCs w:val="0"/>
                <w:shd w:val="nil" w:color="auto" w:fill="auto"/>
                <w:rtl w:val="0"/>
              </w:rPr>
              <w:t xml:space="preserve">ı </w:t>
            </w:r>
            <w:r>
              <w:rPr>
                <w:b w:val="0"/>
                <w:bCs w:val="0"/>
                <w:shd w:val="nil" w:color="auto" w:fill="auto"/>
                <w:rtl w:val="0"/>
              </w:rPr>
              <w:t>yava</w:t>
            </w:r>
            <w:r>
              <w:rPr>
                <w:b w:val="0"/>
                <w:bCs w:val="0"/>
                <w:shd w:val="nil" w:color="auto" w:fill="auto"/>
                <w:rtl w:val="0"/>
              </w:rPr>
              <w:t>ş</w:t>
            </w:r>
            <w:r>
              <w:rPr>
                <w:b w:val="0"/>
                <w:bCs w:val="0"/>
                <w:shd w:val="nil" w:color="auto" w:fill="auto"/>
                <w:rtl w:val="0"/>
              </w:rPr>
              <w:t xml:space="preserve">latan en </w:t>
            </w:r>
            <w:r>
              <w:rPr>
                <w:b w:val="0"/>
                <w:bCs w:val="0"/>
                <w:shd w:val="nil" w:color="auto" w:fill="auto"/>
                <w:rtl w:val="0"/>
                <w:lang w:val="sv-SE"/>
              </w:rPr>
              <w:t>ö</w:t>
            </w:r>
            <w:r>
              <w:rPr>
                <w:b w:val="0"/>
                <w:bCs w:val="0"/>
                <w:shd w:val="nil" w:color="auto" w:fill="auto"/>
                <w:rtl w:val="0"/>
              </w:rPr>
              <w:t xml:space="preserve">nemli sorundur." (2020, </w:t>
            </w:r>
            <w:r>
              <w:rPr>
                <w:b w:val="0"/>
                <w:bCs w:val="0"/>
                <w:shd w:val="nil" w:color="auto" w:fill="auto"/>
                <w:rtl w:val="0"/>
              </w:rPr>
              <w:t>İ</w:t>
            </w:r>
            <w:r>
              <w:rPr>
                <w:b w:val="0"/>
                <w:bCs w:val="0"/>
                <w:shd w:val="nil" w:color="auto" w:fill="auto"/>
                <w:rtl w:val="0"/>
              </w:rPr>
              <w:t>nsanl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k Yarar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na Teknoloji Yar</w:t>
            </w:r>
            <w:r>
              <w:rPr>
                <w:b w:val="0"/>
                <w:bCs w:val="0"/>
                <w:shd w:val="nil" w:color="auto" w:fill="auto"/>
                <w:rtl w:val="0"/>
              </w:rPr>
              <w:t>ış</w:t>
            </w:r>
            <w:r>
              <w:rPr>
                <w:b w:val="0"/>
                <w:bCs w:val="0"/>
                <w:shd w:val="nil" w:color="auto" w:fill="auto"/>
                <w:rtl w:val="0"/>
                <w:lang w:val="pt-PT"/>
              </w:rPr>
              <w:t>mas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, Afet Y</w:t>
            </w:r>
            <w:r>
              <w:rPr>
                <w:b w:val="0"/>
                <w:bCs w:val="0"/>
                <w:shd w:val="nil" w:color="auto" w:fill="auto"/>
                <w:rtl w:val="0"/>
                <w:lang w:val="sv-SE"/>
              </w:rPr>
              <w:t>ö</w:t>
            </w:r>
            <w:r>
              <w:rPr>
                <w:b w:val="0"/>
                <w:bCs w:val="0"/>
                <w:shd w:val="nil" w:color="auto" w:fill="auto"/>
                <w:rtl w:val="0"/>
              </w:rPr>
              <w:t>netimi, X Tak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m</w:t>
            </w:r>
            <w:r>
              <w:rPr>
                <w:b w:val="0"/>
                <w:bCs w:val="0"/>
                <w:shd w:val="nil" w:color="auto" w:fill="auto"/>
                <w:rtl w:val="0"/>
              </w:rPr>
              <w:t>ı</w:t>
            </w:r>
            <w:r>
              <w:rPr>
                <w:b w:val="0"/>
                <w:bCs w:val="0"/>
                <w:shd w:val="nil" w:color="auto" w:fill="auto"/>
                <w:rtl w:val="0"/>
              </w:rPr>
              <w:t>)</w:t>
            </w:r>
          </w:p>
          <w:p>
            <w:pPr>
              <w:pStyle w:val="List Paragraph"/>
              <w:numPr>
                <w:ilvl w:val="0"/>
                <w:numId w:val="16"/>
              </w:numPr>
              <w:bidi w:val="0"/>
              <w:spacing w:before="120" w:after="120" w:line="360" w:lineRule="auto"/>
              <w:ind w:right="541"/>
              <w:jc w:val="both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Kaynak</w:t>
            </w:r>
            <w:r>
              <w:rPr>
                <w:b w:val="1"/>
                <w:bCs w:val="1"/>
                <w:shd w:val="nil" w:color="auto" w:fill="auto"/>
                <w:rtl w:val="0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</w:rPr>
              <w:t>ada referanslar a</w:t>
            </w:r>
            <w:r>
              <w:rPr>
                <w:b w:val="1"/>
                <w:bCs w:val="1"/>
                <w:shd w:val="nil" w:color="auto" w:fill="auto"/>
                <w:rtl w:val="0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</w:rPr>
              <w:t>a</w:t>
            </w:r>
            <w:r>
              <w:rPr>
                <w:b w:val="1"/>
                <w:bCs w:val="1"/>
                <w:shd w:val="nil" w:color="auto" w:fill="auto"/>
                <w:rtl w:val="0"/>
              </w:rPr>
              <w:t>ğı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daki </w:t>
            </w:r>
            <w:r>
              <w:rPr>
                <w:b w:val="1"/>
                <w:bCs w:val="1"/>
                <w:shd w:val="nil" w:color="auto" w:fill="auto"/>
                <w:rtl w:val="0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</w:rPr>
              <w:t>ekilde belirtilebilir.</w:t>
            </w:r>
            <w:r>
              <w:rPr>
                <w:b w:val="1"/>
                <w:bCs w:val="1"/>
                <w:shd w:val="nil" w:color="auto" w:fill="auto"/>
                <w:rtl w:val="0"/>
              </w:rPr>
              <w:t>                                    </w:t>
            </w:r>
          </w:p>
          <w:p>
            <w:pPr>
              <w:pStyle w:val="List Paragraph"/>
              <w:bidi w:val="0"/>
              <w:spacing w:before="120" w:after="120" w:line="360" w:lineRule="auto"/>
              <w:ind w:left="720" w:right="541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 xml:space="preserve">Dijital Kaynak: </w:t>
            </w:r>
            <w:r>
              <w:rPr>
                <w:shd w:val="nil" w:color="auto" w:fill="auto"/>
                <w:rtl w:val="0"/>
              </w:rPr>
              <w:t>Yazarlar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 Soyad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, Adlar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 Ba</w:t>
            </w:r>
            <w:r>
              <w:rPr>
                <w:shd w:val="nil" w:color="auto" w:fill="auto"/>
                <w:rtl w:val="0"/>
              </w:rPr>
              <w:t xml:space="preserve">ş </w:t>
            </w:r>
            <w:r>
              <w:rPr>
                <w:shd w:val="nil" w:color="auto" w:fill="auto"/>
                <w:rtl w:val="0"/>
              </w:rPr>
              <w:t>Harfi., Yaz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 Ba</w:t>
            </w:r>
            <w:r>
              <w:rPr>
                <w:shd w:val="nil" w:color="auto" w:fill="auto"/>
                <w:rtl w:val="0"/>
              </w:rPr>
              <w:t>ş</w:t>
            </w:r>
            <w:r>
              <w:rPr>
                <w:shd w:val="nil" w:color="auto" w:fill="auto"/>
                <w:rtl w:val="0"/>
              </w:rPr>
              <w:t>l</w:t>
            </w:r>
            <w:r>
              <w:rPr>
                <w:shd w:val="nil" w:color="auto" w:fill="auto"/>
                <w:rtl w:val="0"/>
              </w:rPr>
              <w:t>ığı</w:t>
            </w:r>
            <w:r>
              <w:rPr>
                <w:shd w:val="nil" w:color="auto" w:fill="auto"/>
                <w:rtl w:val="0"/>
              </w:rPr>
              <w:t>, Yaz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 Tarihi, Eri</w:t>
            </w:r>
            <w:r>
              <w:rPr>
                <w:shd w:val="nil" w:color="auto" w:fill="auto"/>
                <w:rtl w:val="0"/>
              </w:rPr>
              <w:t>ş</w:t>
            </w:r>
            <w:r>
              <w:rPr>
                <w:shd w:val="nil" w:color="auto" w:fill="auto"/>
                <w:rtl w:val="0"/>
              </w:rPr>
              <w:t>im Tarihi, Eri</w:t>
            </w:r>
            <w:r>
              <w:rPr>
                <w:shd w:val="nil" w:color="auto" w:fill="auto"/>
                <w:rtl w:val="0"/>
              </w:rPr>
              <w:t>ş</w:t>
            </w:r>
            <w:r>
              <w:rPr>
                <w:shd w:val="nil" w:color="auto" w:fill="auto"/>
                <w:rtl w:val="0"/>
              </w:rPr>
              <w:t>im Adresi.</w:t>
            </w:r>
          </w:p>
          <w:p>
            <w:pPr>
              <w:pStyle w:val="List Paragraph"/>
              <w:bidi w:val="0"/>
              <w:spacing w:before="78" w:after="120" w:line="360" w:lineRule="auto"/>
              <w:ind w:left="720" w:right="541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Bas</w:t>
            </w:r>
            <w:r>
              <w:rPr>
                <w:b w:val="1"/>
                <w:bCs w:val="1"/>
                <w:shd w:val="nil" w:color="auto" w:fill="auto"/>
                <w:rtl w:val="0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</w:rPr>
              <w:t>l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Kaynak: </w:t>
            </w:r>
            <w:r>
              <w:rPr>
                <w:shd w:val="nil" w:color="auto" w:fill="auto"/>
                <w:rtl w:val="0"/>
              </w:rPr>
              <w:t>Yazarlar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 Soyad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, Adlar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 Ba</w:t>
            </w:r>
            <w:r>
              <w:rPr>
                <w:shd w:val="nil" w:color="auto" w:fill="auto"/>
                <w:rtl w:val="0"/>
              </w:rPr>
              <w:t xml:space="preserve">ş </w:t>
            </w:r>
            <w:r>
              <w:rPr>
                <w:shd w:val="nil" w:color="auto" w:fill="auto"/>
                <w:rtl w:val="0"/>
                <w:lang w:val="fr-FR"/>
              </w:rPr>
              <w:t>Harfi., (Bas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m Tarihi) Yaz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n Ba</w:t>
            </w:r>
            <w:r>
              <w:rPr>
                <w:shd w:val="nil" w:color="auto" w:fill="auto"/>
                <w:rtl w:val="0"/>
              </w:rPr>
              <w:t>ş</w:t>
            </w:r>
            <w:r>
              <w:rPr>
                <w:shd w:val="nil" w:color="auto" w:fill="auto"/>
                <w:rtl w:val="0"/>
              </w:rPr>
              <w:t>l</w:t>
            </w:r>
            <w:r>
              <w:rPr>
                <w:shd w:val="nil" w:color="auto" w:fill="auto"/>
                <w:rtl w:val="0"/>
              </w:rPr>
              <w:t>ığı</w:t>
            </w:r>
            <w:r>
              <w:rPr>
                <w:shd w:val="nil" w:color="auto" w:fill="auto"/>
                <w:rtl w:val="0"/>
              </w:rPr>
              <w:t>, (Varsa) Yay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  <w:lang w:val="nl-NL"/>
              </w:rPr>
              <w:t>nland</w:t>
            </w:r>
            <w:r>
              <w:rPr>
                <w:shd w:val="nil" w:color="auto" w:fill="auto"/>
                <w:rtl w:val="0"/>
              </w:rPr>
              <w:t xml:space="preserve">ığı </w:t>
            </w:r>
            <w:r>
              <w:rPr>
                <w:shd w:val="nil" w:color="auto" w:fill="auto"/>
                <w:rtl w:val="0"/>
              </w:rPr>
              <w:t>Derginin Ad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, (Varsa) Derginin Say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s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, Sayfa numaras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.</w:t>
            </w:r>
          </w:p>
          <w:p>
            <w:pPr>
              <w:pStyle w:val="List Paragraph"/>
              <w:numPr>
                <w:ilvl w:val="0"/>
                <w:numId w:val="16"/>
              </w:numPr>
              <w:bidi w:val="0"/>
              <w:spacing w:before="78" w:after="120" w:line="360" w:lineRule="auto"/>
              <w:ind w:right="541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 xml:space="preserve">Rapor </w:t>
            </w:r>
            <w:r>
              <w:rPr>
                <w:shd w:val="nil" w:color="auto" w:fill="auto"/>
                <w:rtl w:val="0"/>
              </w:rPr>
              <w:t>ş</w:t>
            </w:r>
            <w:r>
              <w:rPr>
                <w:shd w:val="nil" w:color="auto" w:fill="auto"/>
                <w:rtl w:val="0"/>
              </w:rPr>
              <w:t xml:space="preserve">ablonuna uymayan </w:t>
            </w:r>
            <w:r>
              <w:rPr>
                <w:shd w:val="nil" w:color="auto" w:fill="auto"/>
                <w:rtl w:val="0"/>
              </w:rPr>
              <w:t>Ö</w:t>
            </w:r>
            <w:r>
              <w:rPr>
                <w:shd w:val="nil" w:color="auto" w:fill="auto"/>
                <w:rtl w:val="0"/>
              </w:rPr>
              <w:t>n Tasar</w:t>
            </w:r>
            <w:r>
              <w:rPr>
                <w:shd w:val="nil" w:color="auto" w:fill="auto"/>
                <w:rtl w:val="0"/>
              </w:rPr>
              <w:t>ı</w:t>
            </w:r>
            <w:r>
              <w:rPr>
                <w:shd w:val="nil" w:color="auto" w:fill="auto"/>
                <w:rtl w:val="0"/>
              </w:rPr>
              <w:t>m Raporlar</w:t>
            </w:r>
            <w:r>
              <w:rPr>
                <w:shd w:val="nil" w:color="auto" w:fill="auto"/>
                <w:rtl w:val="0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</w:rPr>
              <w:t>de</w:t>
            </w:r>
            <w:r>
              <w:rPr>
                <w:b w:val="1"/>
                <w:bCs w:val="1"/>
                <w:shd w:val="nil" w:color="auto" w:fill="auto"/>
                <w:rtl w:val="0"/>
              </w:rPr>
              <w:t>ğ</w:t>
            </w:r>
            <w:r>
              <w:rPr>
                <w:b w:val="1"/>
                <w:bCs w:val="1"/>
                <w:shd w:val="nil" w:color="auto" w:fill="auto"/>
                <w:rtl w:val="0"/>
              </w:rPr>
              <w:t>erlendirilmeyecektir.</w:t>
            </w:r>
          </w:p>
        </w:tc>
      </w:tr>
    </w:tbl>
    <w:p>
      <w:pPr>
        <w:pStyle w:val="Gövde"/>
        <w:spacing w:line="240" w:lineRule="auto"/>
      </w:pPr>
    </w:p>
    <w:p>
      <w:pPr>
        <w:pStyle w:val="Gövde"/>
      </w:pPr>
    </w:p>
    <w:p>
      <w:pPr>
        <w:pStyle w:val="Gövde"/>
        <w:tabs>
          <w:tab w:val="left" w:pos="3945"/>
        </w:tabs>
      </w:pPr>
    </w:p>
    <w:p>
      <w:pPr>
        <w:pStyle w:val="Gövde"/>
      </w:pPr>
      <w: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2333942</wp:posOffset>
            </wp:positionH>
            <wp:positionV relativeFrom="line">
              <wp:posOffset>9269094</wp:posOffset>
            </wp:positionV>
            <wp:extent cx="2892425" cy="244278"/>
            <wp:effectExtent l="0" t="0" r="0" b="0"/>
            <wp:wrapNone/>
            <wp:docPr id="1073741830" name="officeArt object" descr="Res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Resim 2" descr="Resim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44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0" w:h="16840" w:orient="portrait"/>
      <w:pgMar w:top="1588" w:right="1418" w:bottom="1418" w:left="1418" w:header="709" w:footer="283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Black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44"/>
        <w:tab w:val="clear" w:pos="9072"/>
      </w:tabs>
      <w:jc w:val="center"/>
      <w:rPr>
        <w:outline w:val="0"/>
        <w:color w:val="c00000"/>
        <w:u w:color="c00000"/>
        <w14:textFill>
          <w14:solidFill>
            <w14:srgbClr w14:val="C00000"/>
          </w14:solidFill>
        </w14:textFill>
      </w:rPr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  <w:fldChar w:fldCharType="end" w:fldLock="0"/>
    </w:r>
  </w:p>
  <w:p>
    <w:pPr>
      <w:pStyle w:val="footer"/>
      <w:tabs>
        <w:tab w:val="right" w:pos="9044"/>
        <w:tab w:val="clear" w:pos="9072"/>
      </w:tabs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44"/>
        <w:tab w:val="clear" w:pos="9072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609531" cy="10763250"/>
          <wp:effectExtent l="0" t="0" r="0" b="0"/>
          <wp:wrapNone/>
          <wp:docPr id="1073741825" name="officeArt object" descr="Res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Resim 3" descr="Resim 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531" cy="107632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44"/>
        <w:tab w:val="clear" w:pos="9072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634</wp:posOffset>
          </wp:positionH>
          <wp:positionV relativeFrom="page">
            <wp:posOffset>53975</wp:posOffset>
          </wp:positionV>
          <wp:extent cx="7559041" cy="10692131"/>
          <wp:effectExtent l="0" t="0" r="0" b="0"/>
          <wp:wrapNone/>
          <wp:docPr id="1073741826" name="officeArt object" descr="image3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3.jpeg" descr="image3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1" cy="1069213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09" w:hanging="3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09" w:hanging="3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14" w:hanging="31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09" w:hanging="3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09" w:hanging="3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63" w:hanging="31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84" w:hanging="3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1804" w:hanging="3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2523" w:hanging="31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ind w:left="775" w:hanging="5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clear" w:pos="880"/>
        </w:tabs>
        <w:ind w:left="9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880"/>
        </w:tabs>
        <w:ind w:left="10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tabs>
          <w:tab w:val="clear" w:pos="880"/>
        </w:tabs>
        <w:ind w:left="1398" w:hanging="11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tabs>
          <w:tab w:val="clear" w:pos="880"/>
        </w:tabs>
        <w:ind w:left="1398" w:hanging="11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791" w:hanging="15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2184" w:hanging="19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3.%4.%5.%6.%7.%8."/>
      <w:lvlJc w:val="left"/>
      <w:pPr>
        <w:ind w:left="2184" w:hanging="19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576" w:hanging="23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67" w:hanging="3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15" w:hanging="3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13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185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2575" w:hanging="3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206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İçe Aktarılan 1 Stili"/>
  </w:abstractNum>
  <w:abstractNum w:abstractNumId="5">
    <w:multiLevelType w:val="hybridMultilevel"/>
    <w:styleLink w:val="İçe Aktarılan 1 Stili"/>
    <w:lvl w:ilvl="0">
      <w:start w:val="1"/>
      <w:numFmt w:val="decimal"/>
      <w:suff w:val="tab"/>
      <w:lvlText w:val="%1."/>
      <w:lvlJc w:val="left"/>
      <w:pPr>
        <w:ind w:left="509" w:hanging="50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660" w:hanging="6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3.%4."/>
      <w:lvlJc w:val="left"/>
      <w:pPr>
        <w:ind w:left="1080" w:hanging="10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3.%4.%5."/>
      <w:lvlJc w:val="left"/>
      <w:pPr>
        <w:ind w:left="1080" w:hanging="10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3.%4.%5.%6."/>
      <w:lvlJc w:val="left"/>
      <w:pPr>
        <w:ind w:left="1440" w:hanging="14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3.%4.%5.%6.%7."/>
      <w:lvlJc w:val="left"/>
      <w:pPr>
        <w:ind w:left="1800" w:hanging="18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3.%4.%5.%6.%7.%8."/>
      <w:lvlJc w:val="left"/>
      <w:pPr>
        <w:ind w:left="1800" w:hanging="18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3.%4.%5.%6.%7.%8.%9."/>
      <w:lvlJc w:val="left"/>
      <w:pPr>
        <w:ind w:left="2160" w:hanging="21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1"/>
  </w:num>
  <w:num w:numId="5">
    <w:abstractNumId w:val="1"/>
    <w:lvlOverride w:ilvl="2">
      <w:startOverride w:val="2"/>
    </w:lvlOverride>
  </w:num>
  <w:num w:numId="6">
    <w:abstractNumId w:val="1"/>
    <w:lvlOverride w:ilvl="2">
      <w:startOverride w:val="3"/>
    </w:lvlOverride>
  </w:num>
  <w:num w:numId="7">
    <w:abstractNumId w:val="1"/>
    <w:lvlOverride w:ilvl="2">
      <w:startOverride w:val="4"/>
    </w:lvlOverride>
  </w:num>
  <w:num w:numId="8">
    <w:abstractNumId w:val="0"/>
    <w:lvlOverride w:ilvl="0">
      <w:startOverride w:val="4"/>
    </w:lvlOverride>
  </w:num>
  <w:num w:numId="9">
    <w:abstractNumId w:val="0"/>
    <w:lvlOverride w:ilvl="0">
      <w:startOverride w:val="5"/>
    </w:lvlOverride>
  </w:num>
  <w:num w:numId="10">
    <w:abstractNumId w:val="3"/>
  </w:num>
  <w:num w:numId="11">
    <w:abstractNumId w:val="2"/>
  </w:num>
  <w:num w:numId="12">
    <w:abstractNumId w:val="2"/>
    <w:lvlOverride w:ilvl="0">
      <w:startOverride w:val="3"/>
    </w:lvlOverride>
  </w:num>
  <w:num w:numId="13">
    <w:abstractNumId w:val="5"/>
  </w:num>
  <w:num w:numId="14">
    <w:abstractNumId w:val="4"/>
  </w:num>
  <w:num w:numId="15">
    <w:abstractNumId w:val="2"/>
    <w:lvlOverride w:ilvl="0">
      <w:startOverride w:val="4"/>
    </w:lvlOverride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Heading">
    <w:name w:val="TOC Heading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60" w:lineRule="auto"/>
      <w:ind w:left="0" w:right="0" w:firstLine="0"/>
      <w:jc w:val="both"/>
      <w:outlineLvl w:val="9"/>
    </w:pPr>
    <w:rPr>
      <w:rFonts w:ascii="Arial Black" w:cs="Arial Unicode MS" w:hAnsi="Arial Black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8"/>
      <w:szCs w:val="28"/>
      <w:u w:val="none" w:color="2f5496"/>
      <w:shd w:val="nil" w:color="auto" w:fill="auto"/>
      <w:vertAlign w:val="baseline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left" w:pos="720"/>
        <w:tab w:val="right" w:pos="9044" w:leader="dot"/>
      </w:tabs>
      <w:suppressAutoHyphens w:val="0"/>
      <w:bidi w:val="0"/>
      <w:spacing w:before="0" w:after="100" w:line="259" w:lineRule="auto"/>
      <w:ind w:left="0" w:right="0" w:firstLine="0"/>
      <w:jc w:val="both"/>
      <w:outlineLvl w:val="9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1">
    <w:name w:val="heading 1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60" w:lineRule="auto"/>
      <w:ind w:left="0" w:right="0" w:firstLine="0"/>
      <w:jc w:val="both"/>
      <w:outlineLvl w:val="0"/>
    </w:pPr>
    <w:rPr>
      <w:rFonts w:ascii="Arial Black" w:cs="Arial Black" w:hAnsi="Arial Black" w:eastAsia="Arial Black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8"/>
      <w:szCs w:val="28"/>
      <w:u w:val="none" w:color="2f5496"/>
      <w:shd w:val="nil" w:color="auto" w:fill="auto"/>
      <w:vertAlign w:val="baseline"/>
      <w14:textFill>
        <w14:solidFill>
          <w14:srgbClr w14:val="2F5496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880"/>
        <w:tab w:val="right" w:pos="9044" w:leader="dot"/>
      </w:tabs>
      <w:suppressAutoHyphens w:val="0"/>
      <w:bidi w:val="0"/>
      <w:spacing w:before="0" w:after="100" w:line="259" w:lineRule="auto"/>
      <w:ind w:left="220" w:right="0" w:firstLine="0"/>
      <w:jc w:val="both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2">
    <w:name w:val="heading 2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360" w:lineRule="auto"/>
      <w:ind w:left="0" w:right="0" w:firstLine="0"/>
      <w:jc w:val="both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6"/>
      <w:szCs w:val="26"/>
      <w:u w:val="none" w:color="2f5496"/>
      <w:shd w:val="nil" w:color="auto" w:fill="auto"/>
      <w:vertAlign w:val="baseline"/>
      <w14:textFill>
        <w14:solidFill>
          <w14:srgbClr w14:val="2F5496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left" w:pos="880"/>
        <w:tab w:val="right" w:pos="9044" w:leader="dot"/>
      </w:tabs>
      <w:suppressAutoHyphens w:val="0"/>
      <w:bidi w:val="0"/>
      <w:spacing w:before="0" w:after="100" w:line="259" w:lineRule="auto"/>
      <w:ind w:left="220" w:right="0" w:firstLine="0"/>
      <w:jc w:val="both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Konu Başlığı 3">
    <w:name w:val="Konu Başlığı 3"/>
    <w:next w:val="Konu Başlığı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360" w:lineRule="auto"/>
      <w:ind w:left="0" w:right="0" w:firstLine="0"/>
      <w:jc w:val="both"/>
      <w:outlineLvl w:val="2"/>
    </w:pPr>
    <w:rPr>
      <w:rFonts w:ascii="Arial Black" w:cs="Arial Black" w:hAnsi="Arial Black" w:eastAsia="Arial Black"/>
      <w:b w:val="0"/>
      <w:bCs w:val="0"/>
      <w:i w:val="0"/>
      <w:iCs w:val="0"/>
      <w:caps w:val="0"/>
      <w:smallCaps w:val="0"/>
      <w:strike w:val="0"/>
      <w:dstrike w:val="0"/>
      <w:outline w:val="0"/>
      <w:color w:val="002060"/>
      <w:spacing w:val="0"/>
      <w:kern w:val="0"/>
      <w:position w:val="0"/>
      <w:sz w:val="22"/>
      <w:szCs w:val="22"/>
      <w:u w:val="none" w:color="002060"/>
      <w:shd w:val="nil" w:color="auto" w:fill="auto"/>
      <w:vertAlign w:val="baseline"/>
      <w14:textOutline>
        <w14:noFill/>
      </w14:textOutline>
      <w14:textFill>
        <w14:solidFill>
          <w14:srgbClr w14:val="002060"/>
        </w14:solidFill>
      </w14:textFill>
    </w:rPr>
  </w:style>
  <w:style w:type="numbering" w:styleId="İçe Aktarılan 2 Stili">
    <w:name w:val="İçe Aktarılan 2 Stili"/>
    <w:pPr>
      <w:numPr>
        <w:numId w:val="10"/>
      </w:numPr>
    </w:pPr>
  </w:style>
  <w:style w:type="numbering" w:styleId="İçe Aktarılan 1 Stili">
    <w:name w:val="İçe Aktarılan 1 Stili"/>
    <w:pPr>
      <w:numPr>
        <w:numId w:val="13"/>
      </w:numPr>
    </w:p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360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Bibliography">
    <w:name w:val="Bibliography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36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both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