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2.png" ContentType="image/png"/>
  <Override PartName="/word/media/image6.png" ContentType="image/png"/>
  <Override PartName="/word/media/image1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G</w:t>
      </w:r>
      <w:r>
        <w:rPr/>
        <w:t>raph</w:t>
      </w:r>
    </w:p>
    <w:p>
      <w:pPr>
        <w:pStyle w:val="Normal"/>
        <w:bidi w:val="0"/>
        <w:jc w:val="left"/>
        <w:rPr/>
      </w:pPr>
      <w:r>
        <w:rPr/>
        <w:t>Çizge (graph), düğümlerle bu düğümleri birbirine bağlayan kenarlardan oluşan ve ağ</w:t>
      </w:r>
    </w:p>
    <w:p>
      <w:pPr>
        <w:pStyle w:val="Normal"/>
        <w:bidi w:val="0"/>
        <w:jc w:val="left"/>
        <w:rPr/>
      </w:pPr>
      <w:r>
        <w:rPr/>
        <w:t>görünümünde olan bir tür veri yapısıdır. Temel olarak birbirleriyle ilişkili verileri tem-</w:t>
      </w:r>
    </w:p>
    <w:p>
      <w:pPr>
        <w:pStyle w:val="Normal"/>
        <w:bidi w:val="0"/>
        <w:jc w:val="left"/>
        <w:rPr/>
      </w:pPr>
      <w:r>
        <w:rPr/>
        <w:t>sil etmek için kullanılırlar. Çizgelerin ulaşım, bilgisayar ağları, elektrik devreleri, sosyal</w:t>
      </w:r>
    </w:p>
    <w:p>
      <w:pPr>
        <w:pStyle w:val="Normal"/>
        <w:bidi w:val="0"/>
        <w:jc w:val="left"/>
        <w:rPr/>
      </w:pPr>
      <w:r>
        <w:rPr/>
        <w:t>ağlar gibi günlük hayattaki birçok alanda uygulamaları mevcuttur. Örneğin, bir sosyal</w:t>
      </w:r>
    </w:p>
    <w:p>
      <w:pPr>
        <w:pStyle w:val="Normal"/>
        <w:bidi w:val="0"/>
        <w:jc w:val="left"/>
        <w:rPr/>
      </w:pPr>
      <w:r>
        <w:rPr/>
        <w:t>ağ uygulamasını göz önüne aldığımızda, burada kullanıcılar ve kullanıcılar arasında ar-</w:t>
      </w:r>
    </w:p>
    <w:p>
      <w:pPr>
        <w:pStyle w:val="Normal"/>
        <w:bidi w:val="0"/>
        <w:jc w:val="left"/>
        <w:rPr/>
      </w:pPr>
      <w:r>
        <w:rPr/>
        <w:t>kadaşlık ilişkilerinden bahsedebiliriz. Her bir kullanıcı ayrı bir düğüm noktası olarak ele</w:t>
      </w:r>
    </w:p>
    <w:p>
      <w:pPr>
        <w:pStyle w:val="Normal"/>
        <w:bidi w:val="0"/>
        <w:jc w:val="left"/>
        <w:rPr/>
      </w:pPr>
      <w:r>
        <w:rPr/>
        <w:t>alındığında, bazı düğümler diğer düğümlerle bağlantılı durumda olacaktır. Herhangi bir</w:t>
      </w:r>
    </w:p>
    <w:p>
      <w:pPr>
        <w:pStyle w:val="Normal"/>
        <w:bidi w:val="0"/>
        <w:jc w:val="left"/>
        <w:rPr/>
      </w:pPr>
      <w:r>
        <w:rPr/>
        <w:t>çizgenin içerdiği düğümler, özel arama algoritmalarıyla bir noktadan başlanarak belirli</w:t>
      </w:r>
    </w:p>
    <w:p>
      <w:pPr>
        <w:pStyle w:val="Normal"/>
        <w:bidi w:val="0"/>
        <w:jc w:val="left"/>
        <w:rPr/>
      </w:pPr>
      <w:r>
        <w:rPr/>
        <w:t>sırada ziyaret edilebilmekte ve listelenebilmektedir. Çizgeler üzerinde bu işlemin yapıla-</w:t>
      </w:r>
    </w:p>
    <w:p>
      <w:pPr>
        <w:pStyle w:val="Normal"/>
        <w:bidi w:val="0"/>
        <w:jc w:val="left"/>
        <w:rPr/>
      </w:pPr>
      <w:r>
        <w:rPr/>
        <w:t>bilmesi için temel olarak enine arama (breadth-first search) ve önce derinliğine arama</w:t>
      </w:r>
    </w:p>
    <w:p>
      <w:pPr>
        <w:pStyle w:val="Normal"/>
        <w:bidi w:val="0"/>
        <w:jc w:val="left"/>
        <w:rPr/>
      </w:pPr>
      <w:r>
        <w:rPr/>
        <w:t>(depth-first search) algoritmaları mevcuttur. Bunun yanısıra, çizgelerin içerdiği düğüm</w:t>
      </w:r>
    </w:p>
    <w:p>
      <w:pPr>
        <w:pStyle w:val="Normal"/>
        <w:bidi w:val="0"/>
        <w:jc w:val="left"/>
        <w:rPr/>
      </w:pPr>
      <w:r>
        <w:rPr/>
        <w:t>noktaları arasındaki en kısa mesafelerin hesaplanması da söz konusu olabilir. Örneğin,</w:t>
      </w:r>
    </w:p>
    <w:p>
      <w:pPr>
        <w:pStyle w:val="Normal"/>
        <w:bidi w:val="0"/>
        <w:jc w:val="left"/>
        <w:rPr/>
      </w:pPr>
      <w:r>
        <w:rPr/>
        <w:t>bir şehirden başka bir şehire araçla en hızlı şekilde ulaşılmak istenildiğini varsayalım. Bu</w:t>
      </w:r>
    </w:p>
    <w:p>
      <w:pPr>
        <w:pStyle w:val="Normal"/>
        <w:bidi w:val="0"/>
        <w:jc w:val="left"/>
        <w:rPr/>
      </w:pPr>
      <w:r>
        <w:rPr/>
        <w:t>durumda, ilgili haritadaki tüm şehirler birer düğüm noktası olur ve belli düğüm noktaları</w:t>
      </w:r>
    </w:p>
    <w:p>
      <w:pPr>
        <w:pStyle w:val="Normal"/>
        <w:bidi w:val="0"/>
        <w:jc w:val="left"/>
        <w:rPr/>
      </w:pPr>
      <w:r>
        <w:rPr/>
        <w:t>arasında bağlantılar bulunur. Bu konuda uygun çözümlere ulaşmak için çeşitli “en kısa</w:t>
      </w:r>
    </w:p>
    <w:p>
      <w:pPr>
        <w:pStyle w:val="Normal"/>
        <w:bidi w:val="0"/>
        <w:jc w:val="left"/>
        <w:rPr/>
      </w:pPr>
      <w:r>
        <w:rPr/>
        <w:t>yol bulma” algoritmaları mevcuttur. Ünitemizde, bu tipte en yaygın algoritmalardan birisi</w:t>
      </w:r>
    </w:p>
    <w:p>
      <w:pPr>
        <w:pStyle w:val="Normal"/>
        <w:bidi w:val="0"/>
        <w:jc w:val="left"/>
        <w:rPr/>
      </w:pPr>
      <w:r>
        <w:rPr/>
        <w:t>olan Dijkstra en kısa yol algoritması anlatılmaktadır. Bu algoritma, çizgenin içerisindeki</w:t>
      </w:r>
    </w:p>
    <w:p>
      <w:pPr>
        <w:pStyle w:val="Normal"/>
        <w:bidi w:val="0"/>
        <w:jc w:val="left"/>
        <w:rPr/>
      </w:pPr>
      <w:r>
        <w:rPr/>
        <w:t>herhangi bir düğüm noktasından diğer tüm düğüm noktalarına olan en kısa mesafeleri</w:t>
      </w:r>
    </w:p>
    <w:p>
      <w:pPr>
        <w:pStyle w:val="Normal"/>
        <w:bidi w:val="0"/>
        <w:jc w:val="left"/>
        <w:rPr/>
      </w:pPr>
      <w:r>
        <w:rPr/>
        <w:t>hesaplamak ve bu mesafelerin elde edilmesi için izlenecek yolları belirlemek için kullanı-</w:t>
      </w:r>
    </w:p>
    <w:p>
      <w:pPr>
        <w:pStyle w:val="Normal"/>
        <w:bidi w:val="0"/>
        <w:jc w:val="left"/>
        <w:rPr/>
      </w:pPr>
      <w:r>
        <w:rPr/>
        <w:t>lır.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ÇİZGELERLE İLGİLİ TEMEL KAVRAMLAR</w:t>
      </w:r>
    </w:p>
    <w:p>
      <w:pPr>
        <w:pStyle w:val="Normal"/>
        <w:bidi w:val="0"/>
        <w:jc w:val="left"/>
        <w:rPr/>
      </w:pPr>
      <w:r>
        <w:rPr/>
        <w:t>Çizgeler, matematiksel olarak aşağıdaki formüldeki gibi temsil edilirler. Bu formülde, Ç</w:t>
      </w:r>
    </w:p>
    <w:p>
      <w:pPr>
        <w:pStyle w:val="Normal"/>
        <w:bidi w:val="0"/>
        <w:jc w:val="left"/>
        <w:rPr/>
      </w:pPr>
      <w:r>
        <w:rPr/>
        <w:t>ifadesi çizgeyi, D ve K ifadeleri ise sırasıyla düğümleri ve kenar bağlantılarını temsil et-</w:t>
      </w:r>
    </w:p>
    <w:p>
      <w:pPr>
        <w:pStyle w:val="Normal"/>
        <w:bidi w:val="0"/>
        <w:jc w:val="left"/>
        <w:rPr/>
      </w:pPr>
      <w:r>
        <w:rPr/>
        <w:t>mektedir.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</w:t>
      </w:r>
      <w:r>
        <w:rPr/>
        <w:t>Ç = (D, K)</w:t>
      </w:r>
    </w:p>
    <w:p>
      <w:pPr>
        <w:pStyle w:val="Normal"/>
        <w:bidi w:val="0"/>
        <w:jc w:val="left"/>
        <w:rPr/>
      </w:pPr>
      <w:r>
        <w:rPr/>
        <w:t>Çizgeler, düğümler arasındaki kenar bağlantılarının tipine göre yönlü çizge (directed</w:t>
      </w:r>
    </w:p>
    <w:p>
      <w:pPr>
        <w:pStyle w:val="Normal"/>
        <w:bidi w:val="0"/>
        <w:jc w:val="left"/>
        <w:rPr/>
      </w:pPr>
      <w:r>
        <w:rPr/>
        <w:t>graph) ve yönsüz çizge (undirected graph) olmak üzere ikiye ayrılırlar.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Yönlü çizge (directed graph):</w:t>
      </w:r>
    </w:p>
    <w:p>
      <w:pPr>
        <w:pStyle w:val="Normal"/>
        <w:bidi w:val="0"/>
        <w:jc w:val="left"/>
        <w:rPr/>
      </w:pPr>
      <w:r>
        <w:rPr/>
        <w:t xml:space="preserve">Yönlü çizge, kenar bağlantılarının yönleri temsil eden oklarla gösterildiği çizgedir. </w:t>
      </w:r>
    </w:p>
    <w:p>
      <w:pPr>
        <w:pStyle w:val="Normal"/>
        <w:bidi w:val="0"/>
        <w:jc w:val="left"/>
        <w:rPr/>
      </w:pPr>
      <w:r>
        <w:rPr/>
        <w:t xml:space="preserve">Çizge içerisindeki birbirine bağlı iki düğüm noktası arasında, sadece ilgili okun işaret </w:t>
      </w:r>
    </w:p>
    <w:p>
      <w:pPr>
        <w:pStyle w:val="Normal"/>
        <w:bidi w:val="0"/>
        <w:jc w:val="left"/>
        <w:rPr/>
      </w:pPr>
      <w:r>
        <w:rPr/>
        <w:t>ettiği yönde ilerlenebilmesi mümkündür.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</w:t>
      </w:r>
      <w:r>
        <w:rPr/>
        <w:t xml:space="preserve">önsüz çizge (undirectedgraph): </w:t>
      </w:r>
    </w:p>
    <w:p>
      <w:pPr>
        <w:pStyle w:val="Normal"/>
        <w:bidi w:val="0"/>
        <w:jc w:val="left"/>
        <w:rPr/>
      </w:pPr>
      <w:r>
        <w:rPr/>
        <w:t>Yönsüz çizge, kenar bağlantılarının yönleri temsil eden oklar ile gösterilmediği çift yönlü</w:t>
      </w:r>
    </w:p>
    <w:p>
      <w:pPr>
        <w:pStyle w:val="Normal"/>
        <w:bidi w:val="0"/>
        <w:jc w:val="left"/>
        <w:rPr/>
      </w:pPr>
      <w:r>
        <w:rPr/>
        <w:t>olan çizgedir. Çizge içerisindeki birbirine bağlı iki düğüm noktası arasında her iki yönde de</w:t>
      </w:r>
    </w:p>
    <w:p>
      <w:pPr>
        <w:pStyle w:val="Normal"/>
        <w:bidi w:val="0"/>
        <w:jc w:val="left"/>
        <w:rPr/>
      </w:pPr>
      <w:r>
        <w:rPr/>
        <w:t>ilerlenebilmesi mümkündür. Bir anlamda, düğümler arasındaki bağlantıların simetrik olduğu</w:t>
      </w:r>
    </w:p>
    <w:p>
      <w:pPr>
        <w:pStyle w:val="Normal"/>
        <w:bidi w:val="0"/>
        <w:jc w:val="left"/>
        <w:rPr/>
      </w:pPr>
      <w:r>
        <w:rPr/>
        <w:t>söylenebilir.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Ağırlıklandırılmış çizge(weighted graph):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Düğümler arasındaki kenar bağlantıları üzerinde sıfırdan farklı sayısal değerlerin yer aldığı çizge türüdür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48330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775325"/>
            <wp:effectExtent l="0" t="0" r="0" b="0"/>
            <wp:wrapSquare wrapText="largest"/>
            <wp:docPr id="2" name="Görüntü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örüntü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18055"/>
            <wp:effectExtent l="0" t="0" r="0" b="0"/>
            <wp:wrapSquare wrapText="largest"/>
            <wp:docPr id="3" name="Görüntü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örüntü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ENİNE ARAMA ALGORİTMASI</w:t>
      </w:r>
    </w:p>
    <w:p>
      <w:pPr>
        <w:pStyle w:val="Normal"/>
        <w:bidi w:val="0"/>
        <w:jc w:val="left"/>
        <w:rPr/>
      </w:pPr>
      <w:r>
        <w:rPr/>
        <w:t>Enine arama, çizgenin bir düğümünden başlanarak, söz konusu düğümün komşu dü-</w:t>
      </w:r>
    </w:p>
    <w:p>
      <w:pPr>
        <w:pStyle w:val="Normal"/>
        <w:bidi w:val="0"/>
        <w:jc w:val="left"/>
        <w:rPr/>
      </w:pPr>
      <w:r>
        <w:rPr/>
        <w:t>ğümlerinin ve onların da komşularının sırayla ziyaret edildiği arama algoritmasıdır. Bu</w:t>
      </w:r>
    </w:p>
    <w:p>
      <w:pPr>
        <w:pStyle w:val="Normal"/>
        <w:bidi w:val="0"/>
        <w:jc w:val="left"/>
        <w:rPr/>
      </w:pPr>
      <w:r>
        <w:rPr/>
        <w:t>algoritmanın çalışması sırasında, öncelikle başlangıç düğümünün tüm komşuları ziyaret</w:t>
      </w:r>
    </w:p>
    <w:p>
      <w:pPr>
        <w:pStyle w:val="Normal"/>
        <w:bidi w:val="0"/>
        <w:jc w:val="left"/>
        <w:rPr/>
      </w:pPr>
      <w:r>
        <w:rPr/>
        <w:t>edilir. Daha sonra, başlangıç düğümünün komşuları ile komşu olan düğümlerden devam</w:t>
      </w:r>
    </w:p>
    <w:p>
      <w:pPr>
        <w:pStyle w:val="Normal"/>
        <w:bidi w:val="0"/>
        <w:jc w:val="left"/>
        <w:rPr/>
      </w:pPr>
      <w:r>
        <w:rPr/>
        <w:t>edilir. Algoritmanın uygulanması esnasında kuyruk (queue) veri yapısından faydalanılır.</w:t>
      </w:r>
    </w:p>
    <w:p>
      <w:pPr>
        <w:pStyle w:val="Normal"/>
        <w:bidi w:val="0"/>
        <w:jc w:val="left"/>
        <w:rPr/>
      </w:pPr>
      <w:r>
        <w:rPr/>
        <w:t>Şekil 8.4’te enine arama algoritmasının çalışmasına bir örnek verilmiştir. Bu örnekte, bir</w:t>
      </w:r>
    </w:p>
    <w:p>
      <w:pPr>
        <w:pStyle w:val="Normal"/>
        <w:bidi w:val="0"/>
        <w:jc w:val="left"/>
        <w:rPr/>
      </w:pPr>
      <w:r>
        <w:rPr/>
        <w:t>düğümün birden fazla komşusu olduğunda bu komşular alfabetik sırada küçükten büyüğe</w:t>
      </w:r>
    </w:p>
    <w:p>
      <w:pPr>
        <w:pStyle w:val="Normal"/>
        <w:bidi w:val="0"/>
        <w:jc w:val="left"/>
        <w:rPr/>
      </w:pPr>
      <w:r>
        <w:rPr/>
        <w:t>doğru ziyaret edilmektedir.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851650"/>
            <wp:effectExtent l="0" t="0" r="0" b="0"/>
            <wp:wrapSquare wrapText="largest"/>
            <wp:docPr id="4" name="Görüntü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örüntü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ÖNCE DERİNLİĞİNE ARAMA ALGORİTMASI</w:t>
      </w:r>
    </w:p>
    <w:p>
      <w:pPr>
        <w:pStyle w:val="Normal"/>
        <w:bidi w:val="0"/>
        <w:jc w:val="left"/>
        <w:rPr/>
      </w:pPr>
      <w:r>
        <w:rPr/>
        <w:t>Önce derinliğine arama, çizgenin bir düğümünden başlanarak bu düğümün komşusu</w:t>
      </w:r>
    </w:p>
    <w:p>
      <w:pPr>
        <w:pStyle w:val="Normal"/>
        <w:bidi w:val="0"/>
        <w:jc w:val="left"/>
        <w:rPr/>
      </w:pPr>
      <w:r>
        <w:rPr/>
        <w:t>üzerinden gidilebilecek en uzak düğüme kadar olan noktaların ziyaret edildiği ve daha</w:t>
      </w:r>
    </w:p>
    <w:p>
      <w:pPr>
        <w:pStyle w:val="Normal"/>
        <w:bidi w:val="0"/>
        <w:jc w:val="left"/>
        <w:rPr/>
      </w:pPr>
      <w:r>
        <w:rPr/>
        <w:t>sonra geri dönülerek aynı işlemlerin ziyaret edilmemiş düğümler için sürdürüldüğü bir</w:t>
      </w:r>
    </w:p>
    <w:p>
      <w:pPr>
        <w:pStyle w:val="Normal"/>
        <w:bidi w:val="0"/>
        <w:jc w:val="left"/>
        <w:rPr/>
      </w:pPr>
      <w:r>
        <w:rPr/>
        <w:t>arama algoritmasıdır. Algoritmanın uygulanması esnasında yığın (stack) veri yapısından</w:t>
      </w:r>
    </w:p>
    <w:p>
      <w:pPr>
        <w:pStyle w:val="Normal"/>
        <w:bidi w:val="0"/>
        <w:jc w:val="left"/>
        <w:rPr/>
      </w:pPr>
      <w:r>
        <w:rPr/>
        <w:t>faydalanılır. Şekil 8.6’da enine arama algoritmasının çalışmasına bir örnek verilmiştir.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3805" cy="6200140"/>
            <wp:effectExtent l="0" t="0" r="0" b="0"/>
            <wp:wrapSquare wrapText="largest"/>
            <wp:docPr id="5" name="Görüntü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örüntü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DİJKSTRA EN KISA YOL ALGORİTMASI</w:t>
      </w:r>
    </w:p>
    <w:p>
      <w:pPr>
        <w:pStyle w:val="Normal"/>
        <w:bidi w:val="0"/>
        <w:jc w:val="left"/>
        <w:rPr/>
      </w:pPr>
      <w:r>
        <w:rPr/>
        <w:t>Dijkstra algoritması, ağırlıklandırılmış çizgelerde bir başlangıç düğümü ile diğer düğüm-</w:t>
      </w:r>
    </w:p>
    <w:p>
      <w:pPr>
        <w:pStyle w:val="Normal"/>
        <w:bidi w:val="0"/>
        <w:jc w:val="left"/>
        <w:rPr/>
      </w:pPr>
      <w:r>
        <w:rPr/>
        <w:t>ler arasındaki en kısa mesafeyi tespit etmek için kullanılır. Bu algoritmanın amacını açık-</w:t>
      </w:r>
    </w:p>
    <w:p>
      <w:pPr>
        <w:pStyle w:val="Normal"/>
        <w:bidi w:val="0"/>
        <w:jc w:val="left"/>
        <w:rPr/>
      </w:pPr>
      <w:r>
        <w:rPr/>
        <w:t>lamak için örnek olarak Türkiye haritasındaki şehirlerin bir çizge üzerinde düğümler ola-</w:t>
      </w:r>
    </w:p>
    <w:p>
      <w:pPr>
        <w:pStyle w:val="Normal"/>
        <w:bidi w:val="0"/>
        <w:jc w:val="left"/>
        <w:rPr/>
      </w:pPr>
      <w:r>
        <w:rPr/>
        <w:t>rak gösterildiğini varsayalım. Düğümler arasındaki ağırlıklandırılmış kenar bağlantıları</w:t>
      </w:r>
    </w:p>
    <w:p>
      <w:pPr>
        <w:pStyle w:val="Normal"/>
        <w:bidi w:val="0"/>
        <w:jc w:val="left"/>
        <w:rPr/>
      </w:pPr>
      <w:r>
        <w:rPr/>
        <w:t>ise her iki şehir çifti arasındaki uzaklığı temsil edecektir. Bu bilgilerin yardımıyla Dijkstra</w:t>
      </w:r>
    </w:p>
    <w:p>
      <w:pPr>
        <w:pStyle w:val="Normal"/>
        <w:bidi w:val="0"/>
        <w:jc w:val="left"/>
        <w:rPr/>
      </w:pPr>
      <w:r>
        <w:rPr/>
        <w:t>algoritması kullanılarak, belirtilen bir şehir ile diğer bütün şehirler arasındaki en kısa yol-</w:t>
      </w:r>
    </w:p>
    <w:p>
      <w:pPr>
        <w:pStyle w:val="Normal"/>
        <w:bidi w:val="0"/>
        <w:jc w:val="left"/>
        <w:rPr/>
      </w:pPr>
      <w:r>
        <w:rPr/>
        <w:t>lar bulunabilir. Sonuçta, çıktı olarak farklı şehirler arasındaki en kısa mesafeler ve izlen-</w:t>
      </w:r>
    </w:p>
    <w:p>
      <w:pPr>
        <w:pStyle w:val="Normal"/>
        <w:bidi w:val="0"/>
        <w:jc w:val="left"/>
        <w:rPr/>
      </w:pPr>
      <w:r>
        <w:rPr/>
        <w:t>mesi gereken yollar elde edilecektir. Bu algoritmanın başlangıcında, başlangıç düğümü ile</w:t>
      </w:r>
    </w:p>
    <w:p>
      <w:pPr>
        <w:pStyle w:val="Normal"/>
        <w:bidi w:val="0"/>
        <w:jc w:val="left"/>
        <w:rPr/>
      </w:pPr>
      <w:r>
        <w:rPr/>
        <w:t>diğer düğümler arasındaki uzaklıkların tamamının sonsuz olduğu varsayılır. Algoritma,</w:t>
      </w:r>
    </w:p>
    <w:p>
      <w:pPr>
        <w:pStyle w:val="Normal"/>
        <w:bidi w:val="0"/>
        <w:jc w:val="left"/>
        <w:rPr/>
      </w:pPr>
      <w:r>
        <w:rPr/>
        <w:t>düğümler arasındaki en kısa yolları aradığı için düğümler arasında daha kısa yollar bulun-</w:t>
      </w:r>
    </w:p>
    <w:p>
      <w:pPr>
        <w:pStyle w:val="Normal"/>
        <w:bidi w:val="0"/>
        <w:jc w:val="left"/>
        <w:rPr/>
      </w:pPr>
      <w:r>
        <w:rPr/>
        <w:t>dukça, sonsuz değeri ilgili yolun uzunluğu ile değiştirilir. Şekil 8.8’de Dijkstra algoritması</w:t>
      </w:r>
    </w:p>
    <w:p>
      <w:pPr>
        <w:pStyle w:val="Normal"/>
        <w:bidi w:val="0"/>
        <w:jc w:val="left"/>
        <w:rPr/>
      </w:pPr>
      <w:r>
        <w:rPr/>
        <w:t>ile en kısa yolun bulunacağı bir çizge örneği verilmiştir. Bu örnekte, 0 düğümü ile diğer</w:t>
      </w:r>
    </w:p>
    <w:p>
      <w:pPr>
        <w:pStyle w:val="Normal"/>
        <w:bidi w:val="0"/>
        <w:jc w:val="left"/>
        <w:rPr/>
      </w:pPr>
      <w:r>
        <w:rPr/>
        <w:t>düğümler arasındaki en kısa yol aranacağı için 0 düğümü mavi ile gösterilmektedir.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13330"/>
            <wp:effectExtent l="0" t="0" r="0" b="0"/>
            <wp:wrapSquare wrapText="largest"/>
            <wp:docPr id="6" name="Görüntü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örüntü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Droid Sans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LibreOffice/6.3.5.2$Linux_X86_64 LibreOffice_project/30$Build-2</Application>
  <Pages>7</Pages>
  <Words>650</Words>
  <Characters>4486</Characters>
  <CharactersWithSpaces>5120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2020-04-14T17:34:44Z</dcterms:created>
  <dc:creator/>
  <dc:description/>
  <dc:language>tr-TR</dc:language>
  <cp:lastModifiedBy/>
  <dcterms:modified xsi:type="dcterms:W3CDTF">2020-04-14T22:30:01Z</dcterms:modified>
  <cp:revision>1</cp:revision>
  <dc:subject/>
  <dc:title/>
</cp:coreProperties>
</file>