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8vvwsiov3ht" w:id="0"/>
      <w:bookmarkEnd w:id="0"/>
      <w:r w:rsidDel="00000000" w:rsidR="00000000" w:rsidRPr="00000000">
        <w:rPr>
          <w:b w:val="1"/>
          <w:bCs w:val="1"/>
          <w:sz w:val="46"/>
          <w:szCs w:val="46"/>
          <w:rtl w:val="0"/>
        </w:rPr>
        <w:t xml:space="preserve">LEGAL DOCUMENT – KEY TERMS AND DEADLINES SUMMARY</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Document Title:</w:t>
      </w:r>
      <w:r w:rsidDel="00000000" w:rsidR="00000000" w:rsidRPr="00000000">
        <w:rPr>
          <w:rtl w:val="0"/>
        </w:rPr>
        <w:t xml:space="preserve"> Master Services Agreement – Key Terms and Deadlines Summary</w:t>
        <w:br w:type="textWrapping"/>
        <w:t xml:space="preserve"> </w:t>
      </w:r>
      <w:r w:rsidDel="00000000" w:rsidR="00000000" w:rsidRPr="00000000">
        <w:rPr>
          <w:b w:val="1"/>
          <w:bCs w:val="1"/>
          <w:rtl w:val="0"/>
        </w:rPr>
        <w:t xml:space="preserve">Prepared For:</w:t>
      </w:r>
      <w:r w:rsidDel="00000000" w:rsidR="00000000" w:rsidRPr="00000000">
        <w:rPr>
          <w:rtl w:val="0"/>
        </w:rPr>
        <w:t xml:space="preserve"> NovaTech Solutions LLC</w:t>
        <w:br w:type="textWrapping"/>
        <w:t xml:space="preserve"> </w:t>
      </w:r>
      <w:r w:rsidDel="00000000" w:rsidR="00000000" w:rsidRPr="00000000">
        <w:rPr>
          <w:b w:val="1"/>
          <w:bCs w:val="1"/>
          <w:rtl w:val="0"/>
        </w:rPr>
        <w:t xml:space="preserve">Prepared By:</w:t>
      </w:r>
      <w:r w:rsidDel="00000000" w:rsidR="00000000" w:rsidRPr="00000000">
        <w:rPr>
          <w:rtl w:val="0"/>
        </w:rPr>
        <w:t xml:space="preserve"> Legal Department – NovaTech</w:t>
        <w:br w:type="textWrapping"/>
        <w:t xml:space="preserve"> </w:t>
      </w:r>
      <w:r w:rsidDel="00000000" w:rsidR="00000000" w:rsidRPr="00000000">
        <w:rPr>
          <w:b w:val="1"/>
          <w:bCs w:val="1"/>
          <w:rtl w:val="0"/>
        </w:rPr>
        <w:t xml:space="preserve">Date:</w:t>
      </w:r>
      <w:r w:rsidDel="00000000" w:rsidR="00000000" w:rsidRPr="00000000">
        <w:rPr>
          <w:rtl w:val="0"/>
        </w:rPr>
        <w:t xml:space="preserve"> April 9, 2026</w:t>
        <w:br w:type="textWrapping"/>
        <w:t xml:space="preserve"> </w:t>
      </w:r>
      <w:r w:rsidDel="00000000" w:rsidR="00000000" w:rsidRPr="00000000">
        <w:rPr>
          <w:b w:val="1"/>
          <w:bCs w:val="1"/>
          <w:rtl w:val="0"/>
        </w:rPr>
        <w:t xml:space="preserve">Reference No.:</w:t>
      </w:r>
      <w:r w:rsidDel="00000000" w:rsidR="00000000" w:rsidRPr="00000000">
        <w:rPr>
          <w:rtl w:val="0"/>
        </w:rPr>
        <w:t xml:space="preserve"> MSA-NT-0426</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7wlt2nw35ano" w:id="1"/>
      <w:bookmarkEnd w:id="1"/>
      <w:r w:rsidDel="00000000" w:rsidR="00000000" w:rsidRPr="00000000">
        <w:rPr>
          <w:b w:val="1"/>
          <w:bCs w:val="1"/>
          <w:sz w:val="34"/>
          <w:szCs w:val="34"/>
          <w:rtl w:val="0"/>
        </w:rPr>
        <w:t xml:space="preserve">1. Purpose</w:t>
      </w:r>
    </w:p>
    <w:p w:rsidR="00000000" w:rsidDel="00000000" w:rsidP="00000000" w:rsidRDefault="00000000" w:rsidRPr="00000000" w14:paraId="00000005">
      <w:pPr>
        <w:spacing w:after="240" w:before="240" w:lineRule="auto"/>
        <w:rPr/>
      </w:pPr>
      <w:r w:rsidDel="00000000" w:rsidR="00000000" w:rsidRPr="00000000">
        <w:rPr>
          <w:rtl w:val="0"/>
        </w:rPr>
        <w:t xml:space="preserve">This document summarizes the key contractual terms, obligations, and critical deadlines arising from the Master Services Agreement (MSA) and related documents executed between the parties. It is intended to provide a clear operational overview for compliance, execution, and monitoring purposes.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rpd919h5lr5i" w:id="2"/>
      <w:bookmarkEnd w:id="2"/>
      <w:r w:rsidDel="00000000" w:rsidR="00000000" w:rsidRPr="00000000">
        <w:rPr>
          <w:b w:val="1"/>
          <w:bCs w:val="1"/>
          <w:sz w:val="34"/>
          <w:szCs w:val="34"/>
          <w:rtl w:val="0"/>
        </w:rPr>
        <w:t xml:space="preserve">2. Documents Reviewed</w:t>
      </w:r>
    </w:p>
    <w:p w:rsidR="00000000" w:rsidDel="00000000" w:rsidP="00000000" w:rsidRDefault="00000000" w:rsidRPr="00000000" w14:paraId="00000008">
      <w:pPr>
        <w:numPr>
          <w:ilvl w:val="0"/>
          <w:numId w:val="6"/>
        </w:numPr>
        <w:spacing w:after="0" w:afterAutospacing="0" w:before="240" w:lineRule="auto"/>
        <w:ind w:left="720" w:hanging="360"/>
      </w:pPr>
      <w:r w:rsidDel="00000000" w:rsidR="00000000" w:rsidRPr="00000000">
        <w:rPr>
          <w:b w:val="1"/>
          <w:bCs w:val="1"/>
          <w:rtl w:val="0"/>
        </w:rPr>
        <w:t xml:space="preserve">Master Services Agreement (MSA)</w:t>
      </w:r>
      <w:r w:rsidDel="00000000" w:rsidR="00000000" w:rsidRPr="00000000">
        <w:rPr>
          <w:rtl w:val="0"/>
        </w:rPr>
        <w:t xml:space="preserve"> – dated January 15, 2026</w:t>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b w:val="1"/>
          <w:bCs w:val="1"/>
          <w:rtl w:val="0"/>
        </w:rPr>
        <w:t xml:space="preserve">Statement of Work #1 (SaaS Platform Development)</w:t>
      </w:r>
      <w:r w:rsidDel="00000000" w:rsidR="00000000" w:rsidRPr="00000000">
        <w:rPr>
          <w:rtl w:val="0"/>
        </w:rPr>
        <w:t xml:space="preserve"> – dated January 20, 2026</w:t>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b w:val="1"/>
          <w:bCs w:val="1"/>
          <w:rtl w:val="0"/>
        </w:rPr>
        <w:t xml:space="preserve">Non-Disclosure Agreement (NDA)</w:t>
      </w:r>
      <w:r w:rsidDel="00000000" w:rsidR="00000000" w:rsidRPr="00000000">
        <w:rPr>
          <w:rtl w:val="0"/>
        </w:rPr>
        <w:t xml:space="preserve"> – dated January 10, 2026</w:t>
      </w:r>
    </w:p>
    <w:p w:rsidR="00000000" w:rsidDel="00000000" w:rsidP="00000000" w:rsidRDefault="00000000" w:rsidRPr="00000000" w14:paraId="0000000B">
      <w:pPr>
        <w:numPr>
          <w:ilvl w:val="0"/>
          <w:numId w:val="6"/>
        </w:numPr>
        <w:spacing w:after="240" w:before="0" w:beforeAutospacing="0" w:lineRule="auto"/>
        <w:ind w:left="720" w:hanging="360"/>
      </w:pPr>
      <w:r w:rsidDel="00000000" w:rsidR="00000000" w:rsidRPr="00000000">
        <w:rPr>
          <w:b w:val="1"/>
          <w:bCs w:val="1"/>
          <w:rtl w:val="0"/>
        </w:rPr>
        <w:t xml:space="preserve">Data Processing Addendum (DPA)</w:t>
      </w:r>
      <w:r w:rsidDel="00000000" w:rsidR="00000000" w:rsidRPr="00000000">
        <w:rPr>
          <w:rtl w:val="0"/>
        </w:rPr>
        <w:t xml:space="preserve"> – dated January 18, 2026</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thxulalem8e7" w:id="3"/>
      <w:bookmarkEnd w:id="3"/>
      <w:r w:rsidDel="00000000" w:rsidR="00000000" w:rsidRPr="00000000">
        <w:rPr>
          <w:b w:val="1"/>
          <w:bCs w:val="1"/>
          <w:sz w:val="34"/>
          <w:szCs w:val="34"/>
          <w:rtl w:val="0"/>
        </w:rPr>
        <w:t xml:space="preserve">3. Key Terms Summary</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kiuuwbhlgkka" w:id="4"/>
      <w:bookmarkEnd w:id="4"/>
      <w:r w:rsidDel="00000000" w:rsidR="00000000" w:rsidRPr="00000000">
        <w:rPr>
          <w:b w:val="1"/>
          <w:bCs w:val="1"/>
          <w:color w:val="000000"/>
          <w:sz w:val="26"/>
          <w:szCs w:val="26"/>
          <w:rtl w:val="0"/>
        </w:rPr>
        <w:t xml:space="preserve">3.1 Master Services Agreement (MSA)</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Parties:</w:t>
      </w:r>
    </w:p>
    <w:p w:rsidR="00000000" w:rsidDel="00000000" w:rsidP="00000000" w:rsidRDefault="00000000" w:rsidRPr="00000000" w14:paraId="00000010">
      <w:pPr>
        <w:numPr>
          <w:ilvl w:val="0"/>
          <w:numId w:val="20"/>
        </w:numPr>
        <w:spacing w:after="0" w:afterAutospacing="0" w:before="240" w:lineRule="auto"/>
        <w:ind w:left="720" w:hanging="360"/>
      </w:pPr>
      <w:r w:rsidDel="00000000" w:rsidR="00000000" w:rsidRPr="00000000">
        <w:rPr>
          <w:rtl w:val="0"/>
        </w:rPr>
        <w:t xml:space="preserve">NovaTech Solutions LLC (Service Provider)</w:t>
      </w:r>
    </w:p>
    <w:p w:rsidR="00000000" w:rsidDel="00000000" w:rsidP="00000000" w:rsidRDefault="00000000" w:rsidRPr="00000000" w14:paraId="00000011">
      <w:pPr>
        <w:numPr>
          <w:ilvl w:val="0"/>
          <w:numId w:val="20"/>
        </w:numPr>
        <w:spacing w:after="240" w:before="0" w:beforeAutospacing="0" w:lineRule="auto"/>
        <w:ind w:left="720" w:hanging="360"/>
      </w:pPr>
      <w:r w:rsidDel="00000000" w:rsidR="00000000" w:rsidRPr="00000000">
        <w:rPr>
          <w:rtl w:val="0"/>
        </w:rPr>
        <w:t xml:space="preserve">GreenField Retail Group Inc. (Client)</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Effective Date:</w:t>
      </w:r>
    </w:p>
    <w:p w:rsidR="00000000" w:rsidDel="00000000" w:rsidP="00000000" w:rsidRDefault="00000000" w:rsidRPr="00000000" w14:paraId="00000013">
      <w:pPr>
        <w:numPr>
          <w:ilvl w:val="0"/>
          <w:numId w:val="4"/>
        </w:numPr>
        <w:spacing w:after="240" w:before="240" w:lineRule="auto"/>
        <w:ind w:left="720" w:hanging="360"/>
      </w:pPr>
      <w:r w:rsidDel="00000000" w:rsidR="00000000" w:rsidRPr="00000000">
        <w:rPr>
          <w:rtl w:val="0"/>
        </w:rPr>
        <w:t xml:space="preserve">January 15, 2026</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Term:</w:t>
      </w:r>
    </w:p>
    <w:p w:rsidR="00000000" w:rsidDel="00000000" w:rsidP="00000000" w:rsidRDefault="00000000" w:rsidRPr="00000000" w14:paraId="00000015">
      <w:pPr>
        <w:numPr>
          <w:ilvl w:val="0"/>
          <w:numId w:val="7"/>
        </w:numPr>
        <w:spacing w:after="240" w:before="240" w:lineRule="auto"/>
        <w:ind w:left="720" w:hanging="360"/>
      </w:pPr>
      <w:r w:rsidDel="00000000" w:rsidR="00000000" w:rsidRPr="00000000">
        <w:rPr>
          <w:rtl w:val="0"/>
        </w:rPr>
        <w:t xml:space="preserve">24 months (expires January 15, 2028)</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Scope:</w:t>
      </w:r>
    </w:p>
    <w:p w:rsidR="00000000" w:rsidDel="00000000" w:rsidP="00000000" w:rsidRDefault="00000000" w:rsidRPr="00000000" w14:paraId="00000017">
      <w:pPr>
        <w:numPr>
          <w:ilvl w:val="0"/>
          <w:numId w:val="21"/>
        </w:numPr>
        <w:spacing w:after="240" w:before="240" w:lineRule="auto"/>
        <w:ind w:left="720" w:hanging="360"/>
      </w:pPr>
      <w:r w:rsidDel="00000000" w:rsidR="00000000" w:rsidRPr="00000000">
        <w:rPr>
          <w:rtl w:val="0"/>
        </w:rPr>
        <w:t xml:space="preserve">Provision of SaaS-based customer loyalty platform, including hosting, maintenance, analytics dashboard, and API integrations.</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Payment Terms:</w:t>
      </w:r>
    </w:p>
    <w:p w:rsidR="00000000" w:rsidDel="00000000" w:rsidP="00000000" w:rsidRDefault="00000000" w:rsidRPr="00000000" w14:paraId="00000019">
      <w:pPr>
        <w:numPr>
          <w:ilvl w:val="0"/>
          <w:numId w:val="22"/>
        </w:numPr>
        <w:spacing w:after="0" w:afterAutospacing="0" w:before="240" w:lineRule="auto"/>
        <w:ind w:left="720" w:hanging="360"/>
      </w:pPr>
      <w:r w:rsidDel="00000000" w:rsidR="00000000" w:rsidRPr="00000000">
        <w:rPr>
          <w:rtl w:val="0"/>
        </w:rPr>
        <w:t xml:space="preserve">Monthly fee: USD $1,500</w:t>
      </w:r>
    </w:p>
    <w:p w:rsidR="00000000" w:rsidDel="00000000" w:rsidP="00000000" w:rsidRDefault="00000000" w:rsidRPr="00000000" w14:paraId="0000001A">
      <w:pPr>
        <w:numPr>
          <w:ilvl w:val="0"/>
          <w:numId w:val="22"/>
        </w:numPr>
        <w:spacing w:after="0" w:afterAutospacing="0" w:before="0" w:beforeAutospacing="0" w:lineRule="auto"/>
        <w:ind w:left="720" w:hanging="360"/>
      </w:pPr>
      <w:r w:rsidDel="00000000" w:rsidR="00000000" w:rsidRPr="00000000">
        <w:rPr>
          <w:rtl w:val="0"/>
        </w:rPr>
        <w:t xml:space="preserve">Billing cycle: Monthly in advance</w:t>
      </w:r>
    </w:p>
    <w:p w:rsidR="00000000" w:rsidDel="00000000" w:rsidP="00000000" w:rsidRDefault="00000000" w:rsidRPr="00000000" w14:paraId="0000001B">
      <w:pPr>
        <w:numPr>
          <w:ilvl w:val="0"/>
          <w:numId w:val="22"/>
        </w:numPr>
        <w:spacing w:after="240" w:before="0" w:beforeAutospacing="0" w:lineRule="auto"/>
        <w:ind w:left="720" w:hanging="360"/>
      </w:pPr>
      <w:r w:rsidDel="00000000" w:rsidR="00000000" w:rsidRPr="00000000">
        <w:rPr>
          <w:rtl w:val="0"/>
        </w:rPr>
        <w:t xml:space="preserve">Payment due: Within 7 days of invoice issuance</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Late Payment Penalty:</w:t>
      </w:r>
    </w:p>
    <w:p w:rsidR="00000000" w:rsidDel="00000000" w:rsidP="00000000" w:rsidRDefault="00000000" w:rsidRPr="00000000" w14:paraId="0000001D">
      <w:pPr>
        <w:numPr>
          <w:ilvl w:val="0"/>
          <w:numId w:val="10"/>
        </w:numPr>
        <w:spacing w:after="240" w:before="240" w:lineRule="auto"/>
        <w:ind w:left="720" w:hanging="360"/>
      </w:pPr>
      <w:r w:rsidDel="00000000" w:rsidR="00000000" w:rsidRPr="00000000">
        <w:rPr>
          <w:rtl w:val="0"/>
        </w:rPr>
        <w:t xml:space="preserve">3% monthly interest on overdue balances</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Termination Clause:</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rtl w:val="0"/>
        </w:rPr>
        <w:t xml:space="preserve">Either party may terminate with 30 days written notice</w:t>
      </w:r>
    </w:p>
    <w:p w:rsidR="00000000" w:rsidDel="00000000" w:rsidP="00000000" w:rsidRDefault="00000000" w:rsidRPr="00000000" w14:paraId="00000020">
      <w:pPr>
        <w:numPr>
          <w:ilvl w:val="0"/>
          <w:numId w:val="2"/>
        </w:numPr>
        <w:spacing w:after="240" w:before="0" w:beforeAutospacing="0" w:lineRule="auto"/>
        <w:ind w:left="720" w:hanging="360"/>
      </w:pPr>
      <w:r w:rsidDel="00000000" w:rsidR="00000000" w:rsidRPr="00000000">
        <w:rPr>
          <w:rtl w:val="0"/>
        </w:rPr>
        <w:t xml:space="preserve">Immediate termination in case of material breach</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Renewal Terms:</w:t>
      </w:r>
    </w:p>
    <w:p w:rsidR="00000000" w:rsidDel="00000000" w:rsidP="00000000" w:rsidRDefault="00000000" w:rsidRPr="00000000" w14:paraId="00000022">
      <w:pPr>
        <w:numPr>
          <w:ilvl w:val="0"/>
          <w:numId w:val="5"/>
        </w:numPr>
        <w:spacing w:after="240" w:before="240" w:lineRule="auto"/>
        <w:ind w:left="720" w:hanging="360"/>
      </w:pPr>
      <w:r w:rsidDel="00000000" w:rsidR="00000000" w:rsidRPr="00000000">
        <w:rPr>
          <w:rtl w:val="0"/>
        </w:rPr>
        <w:t xml:space="preserve">Automatic renewal for successive 12-month periods unless terminated 30 days prior to expiration</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84gzkgxkj43p" w:id="5"/>
      <w:bookmarkEnd w:id="5"/>
      <w:r w:rsidDel="00000000" w:rsidR="00000000" w:rsidRPr="00000000">
        <w:rPr>
          <w:b w:val="1"/>
          <w:bCs w:val="1"/>
          <w:color w:val="000000"/>
          <w:sz w:val="26"/>
          <w:szCs w:val="26"/>
          <w:rtl w:val="0"/>
        </w:rPr>
        <w:t xml:space="preserve">3.2 Statement of Work #1 (SOW)</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Project Name:</w:t>
      </w:r>
    </w:p>
    <w:p w:rsidR="00000000" w:rsidDel="00000000" w:rsidP="00000000" w:rsidRDefault="00000000" w:rsidRPr="00000000" w14:paraId="00000026">
      <w:pPr>
        <w:numPr>
          <w:ilvl w:val="0"/>
          <w:numId w:val="18"/>
        </w:numPr>
        <w:spacing w:after="240" w:before="240" w:lineRule="auto"/>
        <w:ind w:left="720" w:hanging="360"/>
      </w:pPr>
      <w:r w:rsidDel="00000000" w:rsidR="00000000" w:rsidRPr="00000000">
        <w:rPr>
          <w:rtl w:val="0"/>
        </w:rPr>
        <w:t xml:space="preserve">Loyalty App Deployment – Phase 1</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Start Date:</w:t>
      </w:r>
    </w:p>
    <w:p w:rsidR="00000000" w:rsidDel="00000000" w:rsidP="00000000" w:rsidRDefault="00000000" w:rsidRPr="00000000" w14:paraId="00000028">
      <w:pPr>
        <w:numPr>
          <w:ilvl w:val="0"/>
          <w:numId w:val="16"/>
        </w:numPr>
        <w:spacing w:after="240" w:before="240" w:lineRule="auto"/>
        <w:ind w:left="720" w:hanging="360"/>
      </w:pPr>
      <w:r w:rsidDel="00000000" w:rsidR="00000000" w:rsidRPr="00000000">
        <w:rPr>
          <w:rtl w:val="0"/>
        </w:rPr>
        <w:t xml:space="preserve">January 22, 2026</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Delivery Deadline:</w:t>
      </w:r>
    </w:p>
    <w:p w:rsidR="00000000" w:rsidDel="00000000" w:rsidP="00000000" w:rsidRDefault="00000000" w:rsidRPr="00000000" w14:paraId="0000002A">
      <w:pPr>
        <w:numPr>
          <w:ilvl w:val="0"/>
          <w:numId w:val="19"/>
        </w:numPr>
        <w:spacing w:after="240" w:before="240" w:lineRule="auto"/>
        <w:ind w:left="720" w:hanging="360"/>
      </w:pPr>
      <w:r w:rsidDel="00000000" w:rsidR="00000000" w:rsidRPr="00000000">
        <w:rPr>
          <w:rtl w:val="0"/>
        </w:rPr>
        <w:t xml:space="preserve">March 15, 2026</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Milestones:</w:t>
      </w:r>
    </w:p>
    <w:p w:rsidR="00000000" w:rsidDel="00000000" w:rsidP="00000000" w:rsidRDefault="00000000" w:rsidRPr="00000000" w14:paraId="0000002C">
      <w:pPr>
        <w:numPr>
          <w:ilvl w:val="0"/>
          <w:numId w:val="24"/>
        </w:numPr>
        <w:spacing w:after="0" w:afterAutospacing="0" w:before="240" w:lineRule="auto"/>
        <w:ind w:left="720" w:hanging="360"/>
      </w:pPr>
      <w:r w:rsidDel="00000000" w:rsidR="00000000" w:rsidRPr="00000000">
        <w:rPr>
          <w:rtl w:val="0"/>
        </w:rPr>
        <w:t xml:space="preserve">UI/UX Design Approval – February 5, 2026</w:t>
      </w:r>
    </w:p>
    <w:p w:rsidR="00000000" w:rsidDel="00000000" w:rsidP="00000000" w:rsidRDefault="00000000" w:rsidRPr="00000000" w14:paraId="0000002D">
      <w:pPr>
        <w:numPr>
          <w:ilvl w:val="0"/>
          <w:numId w:val="24"/>
        </w:numPr>
        <w:spacing w:after="0" w:afterAutospacing="0" w:before="0" w:beforeAutospacing="0" w:lineRule="auto"/>
        <w:ind w:left="720" w:hanging="360"/>
      </w:pPr>
      <w:r w:rsidDel="00000000" w:rsidR="00000000" w:rsidRPr="00000000">
        <w:rPr>
          <w:rtl w:val="0"/>
        </w:rPr>
        <w:t xml:space="preserve">Backend API Completion – February 25, 2026</w:t>
      </w:r>
    </w:p>
    <w:p w:rsidR="00000000" w:rsidDel="00000000" w:rsidP="00000000" w:rsidRDefault="00000000" w:rsidRPr="00000000" w14:paraId="0000002E">
      <w:pPr>
        <w:numPr>
          <w:ilvl w:val="0"/>
          <w:numId w:val="24"/>
        </w:numPr>
        <w:spacing w:after="0" w:afterAutospacing="0" w:before="0" w:beforeAutospacing="0" w:lineRule="auto"/>
        <w:ind w:left="720" w:hanging="360"/>
      </w:pPr>
      <w:r w:rsidDel="00000000" w:rsidR="00000000" w:rsidRPr="00000000">
        <w:rPr>
          <w:rtl w:val="0"/>
        </w:rPr>
        <w:t xml:space="preserve">Beta Launch – March 5, 2026</w:t>
      </w:r>
    </w:p>
    <w:p w:rsidR="00000000" w:rsidDel="00000000" w:rsidP="00000000" w:rsidRDefault="00000000" w:rsidRPr="00000000" w14:paraId="0000002F">
      <w:pPr>
        <w:numPr>
          <w:ilvl w:val="0"/>
          <w:numId w:val="24"/>
        </w:numPr>
        <w:spacing w:after="240" w:before="0" w:beforeAutospacing="0" w:lineRule="auto"/>
        <w:ind w:left="720" w:hanging="360"/>
      </w:pPr>
      <w:r w:rsidDel="00000000" w:rsidR="00000000" w:rsidRPr="00000000">
        <w:rPr>
          <w:rtl w:val="0"/>
        </w:rPr>
        <w:t xml:space="preserve">Final Delivery – March 15, 2026</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Acceptance Period:</w:t>
      </w:r>
    </w:p>
    <w:p w:rsidR="00000000" w:rsidDel="00000000" w:rsidP="00000000" w:rsidRDefault="00000000" w:rsidRPr="00000000" w14:paraId="00000031">
      <w:pPr>
        <w:numPr>
          <w:ilvl w:val="0"/>
          <w:numId w:val="13"/>
        </w:numPr>
        <w:spacing w:after="240" w:before="240" w:lineRule="auto"/>
        <w:ind w:left="720" w:hanging="360"/>
      </w:pPr>
      <w:r w:rsidDel="00000000" w:rsidR="00000000" w:rsidRPr="00000000">
        <w:rPr>
          <w:rtl w:val="0"/>
        </w:rPr>
        <w:t xml:space="preserve">5 business days after delivery</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Penalty for Delay:</w:t>
      </w:r>
    </w:p>
    <w:p w:rsidR="00000000" w:rsidDel="00000000" w:rsidP="00000000" w:rsidRDefault="00000000" w:rsidRPr="00000000" w14:paraId="00000033">
      <w:pPr>
        <w:numPr>
          <w:ilvl w:val="0"/>
          <w:numId w:val="25"/>
        </w:numPr>
        <w:spacing w:after="240" w:before="240" w:lineRule="auto"/>
        <w:ind w:left="720" w:hanging="360"/>
      </w:pPr>
      <w:r w:rsidDel="00000000" w:rsidR="00000000" w:rsidRPr="00000000">
        <w:rPr>
          <w:rtl w:val="0"/>
        </w:rPr>
        <w:t xml:space="preserve">USD $100 per day of delay beyond agreed deadline</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fhbjyd49z6ug" w:id="6"/>
      <w:bookmarkEnd w:id="6"/>
      <w:r w:rsidDel="00000000" w:rsidR="00000000" w:rsidRPr="00000000">
        <w:rPr>
          <w:b w:val="1"/>
          <w:bCs w:val="1"/>
          <w:color w:val="000000"/>
          <w:sz w:val="26"/>
          <w:szCs w:val="26"/>
          <w:rtl w:val="0"/>
        </w:rPr>
        <w:t xml:space="preserve">3.3 Non-Disclosure Agreement (NDA)</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Effective Date:</w:t>
      </w:r>
    </w:p>
    <w:p w:rsidR="00000000" w:rsidDel="00000000" w:rsidP="00000000" w:rsidRDefault="00000000" w:rsidRPr="00000000" w14:paraId="00000037">
      <w:pPr>
        <w:numPr>
          <w:ilvl w:val="0"/>
          <w:numId w:val="8"/>
        </w:numPr>
        <w:spacing w:after="240" w:before="240" w:lineRule="auto"/>
        <w:ind w:left="720" w:hanging="360"/>
      </w:pPr>
      <w:r w:rsidDel="00000000" w:rsidR="00000000" w:rsidRPr="00000000">
        <w:rPr>
          <w:rtl w:val="0"/>
        </w:rPr>
        <w:t xml:space="preserve">January 10, 2026</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Confidentiality Term:</w:t>
      </w:r>
    </w:p>
    <w:p w:rsidR="00000000" w:rsidDel="00000000" w:rsidP="00000000" w:rsidRDefault="00000000" w:rsidRPr="00000000" w14:paraId="00000039">
      <w:pPr>
        <w:numPr>
          <w:ilvl w:val="0"/>
          <w:numId w:val="12"/>
        </w:numPr>
        <w:spacing w:after="240" w:before="240" w:lineRule="auto"/>
        <w:ind w:left="720" w:hanging="360"/>
      </w:pPr>
      <w:r w:rsidDel="00000000" w:rsidR="00000000" w:rsidRPr="00000000">
        <w:rPr>
          <w:rtl w:val="0"/>
        </w:rPr>
        <w:t xml:space="preserve">3 years from disclosure of information</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Obligations:</w:t>
      </w:r>
    </w:p>
    <w:p w:rsidR="00000000" w:rsidDel="00000000" w:rsidP="00000000" w:rsidRDefault="00000000" w:rsidRPr="00000000" w14:paraId="0000003B">
      <w:pPr>
        <w:numPr>
          <w:ilvl w:val="0"/>
          <w:numId w:val="17"/>
        </w:numPr>
        <w:spacing w:after="0" w:afterAutospacing="0" w:before="240" w:lineRule="auto"/>
        <w:ind w:left="720" w:hanging="360"/>
      </w:pPr>
      <w:r w:rsidDel="00000000" w:rsidR="00000000" w:rsidRPr="00000000">
        <w:rPr>
          <w:rtl w:val="0"/>
        </w:rPr>
        <w:t xml:space="preserve">Both parties must protect confidential information using reasonable security measures</w:t>
      </w:r>
    </w:p>
    <w:p w:rsidR="00000000" w:rsidDel="00000000" w:rsidP="00000000" w:rsidRDefault="00000000" w:rsidRPr="00000000" w14:paraId="0000003C">
      <w:pPr>
        <w:numPr>
          <w:ilvl w:val="0"/>
          <w:numId w:val="17"/>
        </w:numPr>
        <w:spacing w:after="240" w:before="0" w:beforeAutospacing="0" w:lineRule="auto"/>
        <w:ind w:left="720" w:hanging="360"/>
      </w:pPr>
      <w:r w:rsidDel="00000000" w:rsidR="00000000" w:rsidRPr="00000000">
        <w:rPr>
          <w:rtl w:val="0"/>
        </w:rPr>
        <w:t xml:space="preserve">Disclosure only permitted to authorized personnel</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Breach Consequences:</w:t>
      </w:r>
    </w:p>
    <w:p w:rsidR="00000000" w:rsidDel="00000000" w:rsidP="00000000" w:rsidRDefault="00000000" w:rsidRPr="00000000" w14:paraId="0000003E">
      <w:pPr>
        <w:numPr>
          <w:ilvl w:val="0"/>
          <w:numId w:val="3"/>
        </w:numPr>
        <w:spacing w:after="240" w:before="240" w:lineRule="auto"/>
        <w:ind w:left="720" w:hanging="360"/>
      </w:pPr>
      <w:r w:rsidDel="00000000" w:rsidR="00000000" w:rsidRPr="00000000">
        <w:rPr>
          <w:rtl w:val="0"/>
        </w:rPr>
        <w:t xml:space="preserve">Injunctive relief and damages</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fug37hjib0bi" w:id="7"/>
      <w:bookmarkEnd w:id="7"/>
      <w:r w:rsidDel="00000000" w:rsidR="00000000" w:rsidRPr="00000000">
        <w:rPr>
          <w:b w:val="1"/>
          <w:bCs w:val="1"/>
          <w:color w:val="000000"/>
          <w:sz w:val="26"/>
          <w:szCs w:val="26"/>
          <w:rtl w:val="0"/>
        </w:rPr>
        <w:t xml:space="preserve">3.4 Data Processing Addendum (DPA)</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Scope:</w:t>
      </w:r>
    </w:p>
    <w:p w:rsidR="00000000" w:rsidDel="00000000" w:rsidP="00000000" w:rsidRDefault="00000000" w:rsidRPr="00000000" w14:paraId="00000042">
      <w:pPr>
        <w:numPr>
          <w:ilvl w:val="0"/>
          <w:numId w:val="9"/>
        </w:numPr>
        <w:spacing w:after="240" w:before="240" w:lineRule="auto"/>
        <w:ind w:left="720" w:hanging="360"/>
      </w:pPr>
      <w:r w:rsidDel="00000000" w:rsidR="00000000" w:rsidRPr="00000000">
        <w:rPr>
          <w:rtl w:val="0"/>
        </w:rPr>
        <w:t xml:space="preserve">Processing of customer personal data within the SaaS platform</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Data Retention Period:</w:t>
      </w:r>
    </w:p>
    <w:p w:rsidR="00000000" w:rsidDel="00000000" w:rsidP="00000000" w:rsidRDefault="00000000" w:rsidRPr="00000000" w14:paraId="00000044">
      <w:pPr>
        <w:numPr>
          <w:ilvl w:val="0"/>
          <w:numId w:val="14"/>
        </w:numPr>
        <w:spacing w:after="240" w:before="240" w:lineRule="auto"/>
        <w:ind w:left="720" w:hanging="360"/>
      </w:pPr>
      <w:r w:rsidDel="00000000" w:rsidR="00000000" w:rsidRPr="00000000">
        <w:rPr>
          <w:rtl w:val="0"/>
        </w:rPr>
        <w:t xml:space="preserve">12 months after termination of services</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Security Measures:</w:t>
      </w:r>
    </w:p>
    <w:p w:rsidR="00000000" w:rsidDel="00000000" w:rsidP="00000000" w:rsidRDefault="00000000" w:rsidRPr="00000000" w14:paraId="00000046">
      <w:pPr>
        <w:numPr>
          <w:ilvl w:val="0"/>
          <w:numId w:val="15"/>
        </w:numPr>
        <w:spacing w:after="0" w:afterAutospacing="0" w:before="240" w:lineRule="auto"/>
        <w:ind w:left="720" w:hanging="360"/>
      </w:pPr>
      <w:r w:rsidDel="00000000" w:rsidR="00000000" w:rsidRPr="00000000">
        <w:rPr>
          <w:rtl w:val="0"/>
        </w:rPr>
        <w:t xml:space="preserve">Encryption at rest and in transit</w:t>
      </w:r>
    </w:p>
    <w:p w:rsidR="00000000" w:rsidDel="00000000" w:rsidP="00000000" w:rsidRDefault="00000000" w:rsidRPr="00000000" w14:paraId="00000047">
      <w:pPr>
        <w:numPr>
          <w:ilvl w:val="0"/>
          <w:numId w:val="15"/>
        </w:numPr>
        <w:spacing w:after="240" w:before="0" w:beforeAutospacing="0" w:lineRule="auto"/>
        <w:ind w:left="720" w:hanging="360"/>
      </w:pPr>
      <w:r w:rsidDel="00000000" w:rsidR="00000000" w:rsidRPr="00000000">
        <w:rPr>
          <w:rtl w:val="0"/>
        </w:rPr>
        <w:t xml:space="preserve">Role-based access control</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Compliance:</w:t>
      </w:r>
    </w:p>
    <w:p w:rsidR="00000000" w:rsidDel="00000000" w:rsidP="00000000" w:rsidRDefault="00000000" w:rsidRPr="00000000" w14:paraId="00000049">
      <w:pPr>
        <w:numPr>
          <w:ilvl w:val="0"/>
          <w:numId w:val="1"/>
        </w:numPr>
        <w:spacing w:after="240" w:before="240" w:lineRule="auto"/>
        <w:ind w:left="720" w:hanging="360"/>
      </w:pPr>
      <w:r w:rsidDel="00000000" w:rsidR="00000000" w:rsidRPr="00000000">
        <w:rPr>
          <w:rtl w:val="0"/>
        </w:rPr>
        <w:t xml:space="preserve">GDPR and applicable US data protection laws</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e73ivqdza6vb" w:id="8"/>
      <w:bookmarkEnd w:id="8"/>
      <w:r w:rsidDel="00000000" w:rsidR="00000000" w:rsidRPr="00000000">
        <w:rPr>
          <w:b w:val="1"/>
          <w:bCs w:val="1"/>
          <w:sz w:val="34"/>
          <w:szCs w:val="34"/>
          <w:rtl w:val="0"/>
        </w:rPr>
        <w:t xml:space="preserve">4. Key Deadlines Overview</w:t>
      </w:r>
    </w:p>
    <w:tbl>
      <w:tblPr>
        <w:tblStyle w:val="Table1"/>
        <w:tblW w:w="7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0"/>
        <w:gridCol w:w="2120"/>
        <w:gridCol w:w="2090"/>
        <w:tblGridChange w:id="0">
          <w:tblGrid>
            <w:gridCol w:w="2900"/>
            <w:gridCol w:w="2120"/>
            <w:gridCol w:w="20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jc w:val="center"/>
              <w:rPr/>
            </w:pPr>
            <w:r w:rsidDel="00000000" w:rsidR="00000000" w:rsidRPr="00000000">
              <w:rPr>
                <w:b w:val="1"/>
                <w:bCs w:val="1"/>
                <w:rtl w:val="0"/>
              </w:rPr>
              <w:t xml:space="preserve">Deadline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jc w:val="center"/>
              <w:rPr/>
            </w:pPr>
            <w:r w:rsidDel="00000000" w:rsidR="00000000" w:rsidRPr="00000000">
              <w:rPr>
                <w:b w:val="1"/>
                <w:bCs w:val="1"/>
                <w:rtl w:val="0"/>
              </w:rPr>
              <w:t xml:space="preserve">Responsible Party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UI/UX Approval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Feb 5,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Client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Backend Completion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Feb 25,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Provider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Beta Launch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Mar 5,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Provider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Final Delivery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Mar 15,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Provider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Invoice Payment (Monthly)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7 days after invoice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Client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Contract Expiration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Jan 15, 2028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Both Parties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Renewal Notice Deadline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Dec 16, 2027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Either Party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Data Deletion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Jan 15, 2029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Provider</w:t>
            </w:r>
          </w:p>
        </w:tc>
      </w:tr>
    </w:tbl>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ou7vxhv37usa" w:id="9"/>
      <w:bookmarkEnd w:id="9"/>
      <w:r w:rsidDel="00000000" w:rsidR="00000000" w:rsidRPr="00000000">
        <w:rPr>
          <w:b w:val="1"/>
          <w:bCs w:val="1"/>
          <w:sz w:val="34"/>
          <w:szCs w:val="34"/>
          <w:rtl w:val="0"/>
        </w:rPr>
        <w:t xml:space="preserve">5. Critical Risks and Notes</w:t>
      </w:r>
    </w:p>
    <w:p w:rsidR="00000000" w:rsidDel="00000000" w:rsidP="00000000" w:rsidRDefault="00000000" w:rsidRPr="00000000" w14:paraId="00000069">
      <w:pPr>
        <w:numPr>
          <w:ilvl w:val="0"/>
          <w:numId w:val="23"/>
        </w:numPr>
        <w:spacing w:after="0" w:afterAutospacing="0" w:before="240" w:lineRule="auto"/>
        <w:ind w:left="720" w:hanging="360"/>
      </w:pPr>
      <w:r w:rsidDel="00000000" w:rsidR="00000000" w:rsidRPr="00000000">
        <w:rPr>
          <w:rtl w:val="0"/>
        </w:rPr>
        <w:t xml:space="preserve">Failure to meet payment deadlines may result in service suspension within 10 days.</w:t>
      </w:r>
    </w:p>
    <w:p w:rsidR="00000000" w:rsidDel="00000000" w:rsidP="00000000" w:rsidRDefault="00000000" w:rsidRPr="00000000" w14:paraId="0000006A">
      <w:pPr>
        <w:numPr>
          <w:ilvl w:val="0"/>
          <w:numId w:val="23"/>
        </w:numPr>
        <w:spacing w:after="0" w:afterAutospacing="0" w:before="0" w:beforeAutospacing="0" w:lineRule="auto"/>
        <w:ind w:left="720" w:hanging="360"/>
      </w:pPr>
      <w:r w:rsidDel="00000000" w:rsidR="00000000" w:rsidRPr="00000000">
        <w:rPr>
          <w:rtl w:val="0"/>
        </w:rPr>
        <w:t xml:space="preserve">Automatic renewal clause requires proactive termination notice to avoid unintended extension.</w:t>
      </w:r>
    </w:p>
    <w:p w:rsidR="00000000" w:rsidDel="00000000" w:rsidP="00000000" w:rsidRDefault="00000000" w:rsidRPr="00000000" w14:paraId="0000006B">
      <w:pPr>
        <w:numPr>
          <w:ilvl w:val="0"/>
          <w:numId w:val="23"/>
        </w:numPr>
        <w:spacing w:after="0" w:afterAutospacing="0" w:before="0" w:beforeAutospacing="0" w:lineRule="auto"/>
        <w:ind w:left="720" w:hanging="360"/>
      </w:pPr>
      <w:r w:rsidDel="00000000" w:rsidR="00000000" w:rsidRPr="00000000">
        <w:rPr>
          <w:rtl w:val="0"/>
        </w:rPr>
        <w:t xml:space="preserve">Data retention obligations extend beyond contract termination.</w:t>
      </w:r>
    </w:p>
    <w:p w:rsidR="00000000" w:rsidDel="00000000" w:rsidP="00000000" w:rsidRDefault="00000000" w:rsidRPr="00000000" w14:paraId="0000006C">
      <w:pPr>
        <w:numPr>
          <w:ilvl w:val="0"/>
          <w:numId w:val="23"/>
        </w:numPr>
        <w:spacing w:after="240" w:before="0" w:beforeAutospacing="0" w:lineRule="auto"/>
        <w:ind w:left="720" w:hanging="360"/>
      </w:pPr>
      <w:r w:rsidDel="00000000" w:rsidR="00000000" w:rsidRPr="00000000">
        <w:rPr>
          <w:rtl w:val="0"/>
        </w:rPr>
        <w:t xml:space="preserve">NDA obligations remain enforceable for 3 years post-disclosure.</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l45l646221dp" w:id="10"/>
      <w:bookmarkEnd w:id="10"/>
      <w:r w:rsidDel="00000000" w:rsidR="00000000" w:rsidRPr="00000000">
        <w:rPr>
          <w:b w:val="1"/>
          <w:bCs w:val="1"/>
          <w:sz w:val="34"/>
          <w:szCs w:val="34"/>
          <w:rtl w:val="0"/>
        </w:rPr>
        <w:t xml:space="preserve">6. Action Items</w:t>
      </w:r>
    </w:p>
    <w:p w:rsidR="00000000" w:rsidDel="00000000" w:rsidP="00000000" w:rsidRDefault="00000000" w:rsidRPr="00000000" w14:paraId="0000006F">
      <w:pPr>
        <w:numPr>
          <w:ilvl w:val="0"/>
          <w:numId w:val="11"/>
        </w:numPr>
        <w:spacing w:after="0" w:afterAutospacing="0" w:before="240" w:lineRule="auto"/>
        <w:ind w:left="720" w:hanging="360"/>
      </w:pPr>
      <w:r w:rsidDel="00000000" w:rsidR="00000000" w:rsidRPr="00000000">
        <w:rPr>
          <w:rtl w:val="0"/>
        </w:rPr>
        <w:t xml:space="preserve">Monitor payment compliance monthly</w:t>
      </w:r>
    </w:p>
    <w:p w:rsidR="00000000" w:rsidDel="00000000" w:rsidP="00000000" w:rsidRDefault="00000000" w:rsidRPr="00000000" w14:paraId="00000070">
      <w:pPr>
        <w:numPr>
          <w:ilvl w:val="0"/>
          <w:numId w:val="11"/>
        </w:numPr>
        <w:spacing w:after="0" w:afterAutospacing="0" w:before="0" w:beforeAutospacing="0" w:lineRule="auto"/>
        <w:ind w:left="720" w:hanging="360"/>
      </w:pPr>
      <w:r w:rsidDel="00000000" w:rsidR="00000000" w:rsidRPr="00000000">
        <w:rPr>
          <w:rtl w:val="0"/>
        </w:rPr>
        <w:t xml:space="preserve">Track project milestone deadlines weekly</w:t>
      </w:r>
    </w:p>
    <w:p w:rsidR="00000000" w:rsidDel="00000000" w:rsidP="00000000" w:rsidRDefault="00000000" w:rsidRPr="00000000" w14:paraId="00000071">
      <w:pPr>
        <w:numPr>
          <w:ilvl w:val="0"/>
          <w:numId w:val="11"/>
        </w:numPr>
        <w:spacing w:after="0" w:afterAutospacing="0" w:before="0" w:beforeAutospacing="0" w:lineRule="auto"/>
        <w:ind w:left="720" w:hanging="360"/>
      </w:pPr>
      <w:r w:rsidDel="00000000" w:rsidR="00000000" w:rsidRPr="00000000">
        <w:rPr>
          <w:rtl w:val="0"/>
        </w:rPr>
        <w:t xml:space="preserve">Set calendar reminder for renewal notice (December 1, 2027)</w:t>
      </w:r>
    </w:p>
    <w:p w:rsidR="00000000" w:rsidDel="00000000" w:rsidP="00000000" w:rsidRDefault="00000000" w:rsidRPr="00000000" w14:paraId="00000072">
      <w:pPr>
        <w:numPr>
          <w:ilvl w:val="0"/>
          <w:numId w:val="11"/>
        </w:numPr>
        <w:spacing w:after="240" w:before="0" w:beforeAutospacing="0" w:lineRule="auto"/>
        <w:ind w:left="720" w:hanging="360"/>
      </w:pPr>
      <w:r w:rsidDel="00000000" w:rsidR="00000000" w:rsidRPr="00000000">
        <w:rPr>
          <w:rtl w:val="0"/>
        </w:rPr>
        <w:t xml:space="preserve">Ensure data deletion process is scheduled upon contract termination</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98khx6elqk01" w:id="11"/>
      <w:bookmarkEnd w:id="11"/>
      <w:r w:rsidDel="00000000" w:rsidR="00000000" w:rsidRPr="00000000">
        <w:rPr>
          <w:b w:val="1"/>
          <w:bCs w:val="1"/>
          <w:sz w:val="34"/>
          <w:szCs w:val="34"/>
          <w:rtl w:val="0"/>
        </w:rPr>
        <w:t xml:space="preserve">7. Conclusion</w:t>
      </w:r>
    </w:p>
    <w:p w:rsidR="00000000" w:rsidDel="00000000" w:rsidP="00000000" w:rsidRDefault="00000000" w:rsidRPr="00000000" w14:paraId="00000075">
      <w:pPr>
        <w:spacing w:after="240" w:before="240" w:lineRule="auto"/>
        <w:rPr/>
      </w:pPr>
      <w:r w:rsidDel="00000000" w:rsidR="00000000" w:rsidRPr="00000000">
        <w:rPr>
          <w:rtl w:val="0"/>
        </w:rPr>
        <w:t xml:space="preserve">This summary highlights the most critical contractual elements and deadlines to ensure operational compliance and avoid legal or financial exposure. All stakeholders should adhere strictly to the timelines and obligations outlined herein.</w:t>
      </w:r>
    </w:p>
    <w:p w:rsidR="00000000" w:rsidDel="00000000" w:rsidP="00000000" w:rsidRDefault="00000000" w:rsidRPr="00000000" w14:paraId="0000007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