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1A99D" w14:textId="15004E05" w:rsidR="000E1FA1" w:rsidRDefault="00000000">
      <w:pPr>
        <w:pStyle w:val="Title"/>
        <w:rPr>
          <w:rFonts w:hint="eastAsia"/>
        </w:rPr>
      </w:pPr>
      <w:r>
        <w:t>Stepper Motor</w:t>
      </w:r>
      <w:r w:rsidR="003D1174">
        <w:t xml:space="preserve"> Control</w:t>
      </w:r>
    </w:p>
    <w:p w14:paraId="5F14DE4D" w14:textId="77777777" w:rsidR="000E1FA1" w:rsidRDefault="00000000">
      <w:pPr>
        <w:pStyle w:val="Heading1"/>
        <w:rPr>
          <w:rFonts w:hint="eastAsia"/>
        </w:rPr>
      </w:pPr>
      <w:r>
        <w:t>Overview</w:t>
      </w:r>
    </w:p>
    <w:p w14:paraId="3EA109E3" w14:textId="77777777" w:rsidR="000E1FA1" w:rsidRDefault="00000000">
      <w:pPr>
        <w:pStyle w:val="Standard"/>
        <w:rPr>
          <w:rFonts w:hint="eastAsia"/>
        </w:rPr>
      </w:pPr>
      <w:r>
        <w:t>There are two types of stepper motors:</w:t>
      </w:r>
    </w:p>
    <w:p w14:paraId="4305221B" w14:textId="77777777" w:rsidR="000E1FA1" w:rsidRDefault="000E1FA1">
      <w:pPr>
        <w:pStyle w:val="Standard"/>
        <w:rPr>
          <w:rFonts w:hint="eastAsia"/>
        </w:rPr>
      </w:pPr>
    </w:p>
    <w:tbl>
      <w:tblPr>
        <w:tblW w:w="9972" w:type="dxa"/>
        <w:tblLayout w:type="fixed"/>
        <w:tblCellMar>
          <w:left w:w="10" w:type="dxa"/>
          <w:right w:w="10" w:type="dxa"/>
        </w:tblCellMar>
        <w:tblLook w:val="04A0" w:firstRow="1" w:lastRow="0" w:firstColumn="1" w:lastColumn="0" w:noHBand="0" w:noVBand="1"/>
      </w:tblPr>
      <w:tblGrid>
        <w:gridCol w:w="1483"/>
        <w:gridCol w:w="8489"/>
      </w:tblGrid>
      <w:tr w:rsidR="000E1FA1" w14:paraId="5F6D0D79" w14:textId="77777777">
        <w:tblPrEx>
          <w:tblCellMar>
            <w:top w:w="0" w:type="dxa"/>
            <w:bottom w:w="0" w:type="dxa"/>
          </w:tblCellMar>
        </w:tblPrEx>
        <w:tc>
          <w:tcPr>
            <w:tcW w:w="1483" w:type="dxa"/>
            <w:tcMar>
              <w:top w:w="55" w:type="dxa"/>
              <w:left w:w="55" w:type="dxa"/>
              <w:bottom w:w="55" w:type="dxa"/>
              <w:right w:w="55" w:type="dxa"/>
            </w:tcMar>
          </w:tcPr>
          <w:p w14:paraId="36FA3B14" w14:textId="77777777" w:rsidR="000E1FA1" w:rsidRDefault="00000000">
            <w:pPr>
              <w:pStyle w:val="TableContents"/>
              <w:rPr>
                <w:rFonts w:hint="eastAsia"/>
                <w:b/>
                <w:bCs/>
              </w:rPr>
            </w:pPr>
            <w:r>
              <w:rPr>
                <w:b/>
                <w:bCs/>
              </w:rPr>
              <w:t>UNIPOLAR</w:t>
            </w:r>
          </w:p>
        </w:tc>
        <w:tc>
          <w:tcPr>
            <w:tcW w:w="8489" w:type="dxa"/>
            <w:tcMar>
              <w:top w:w="55" w:type="dxa"/>
              <w:left w:w="55" w:type="dxa"/>
              <w:bottom w:w="55" w:type="dxa"/>
              <w:right w:w="55" w:type="dxa"/>
            </w:tcMar>
          </w:tcPr>
          <w:p w14:paraId="38B93CDE" w14:textId="77777777" w:rsidR="000E1FA1" w:rsidRDefault="00000000">
            <w:pPr>
              <w:pStyle w:val="TableContents"/>
              <w:jc w:val="both"/>
              <w:rPr>
                <w:rFonts w:hint="eastAsia"/>
              </w:rPr>
            </w:pPr>
            <w:r>
              <w:t>Two windings per phase, allowing the magnetic field to be reversed without having to reverse the direction of current in a coil. Drawback is that only half of the phase is carrying current at any given time, which decreases the torque you can get out of the stepper motor.</w:t>
            </w:r>
          </w:p>
          <w:p w14:paraId="3560D8E1" w14:textId="77777777" w:rsidR="000E1FA1" w:rsidRDefault="000E1FA1">
            <w:pPr>
              <w:pStyle w:val="TableContents"/>
              <w:jc w:val="both"/>
              <w:rPr>
                <w:rFonts w:hint="eastAsia"/>
              </w:rPr>
            </w:pPr>
          </w:p>
        </w:tc>
      </w:tr>
      <w:tr w:rsidR="000E1FA1" w14:paraId="6346561C" w14:textId="77777777">
        <w:tblPrEx>
          <w:tblCellMar>
            <w:top w:w="0" w:type="dxa"/>
            <w:bottom w:w="0" w:type="dxa"/>
          </w:tblCellMar>
        </w:tblPrEx>
        <w:tc>
          <w:tcPr>
            <w:tcW w:w="1483" w:type="dxa"/>
            <w:tcMar>
              <w:top w:w="55" w:type="dxa"/>
              <w:left w:w="55" w:type="dxa"/>
              <w:bottom w:w="55" w:type="dxa"/>
              <w:right w:w="55" w:type="dxa"/>
            </w:tcMar>
          </w:tcPr>
          <w:p w14:paraId="75AABDB6" w14:textId="77777777" w:rsidR="000E1FA1" w:rsidRDefault="00000000">
            <w:pPr>
              <w:pStyle w:val="TableContents"/>
              <w:jc w:val="both"/>
              <w:rPr>
                <w:rFonts w:hint="eastAsia"/>
                <w:b/>
                <w:bCs/>
              </w:rPr>
            </w:pPr>
            <w:r>
              <w:rPr>
                <w:b/>
                <w:bCs/>
              </w:rPr>
              <w:t>BIPOLAR</w:t>
            </w:r>
          </w:p>
        </w:tc>
        <w:tc>
          <w:tcPr>
            <w:tcW w:w="8489" w:type="dxa"/>
            <w:tcMar>
              <w:top w:w="55" w:type="dxa"/>
              <w:left w:w="55" w:type="dxa"/>
              <w:bottom w:w="55" w:type="dxa"/>
              <w:right w:w="55" w:type="dxa"/>
            </w:tcMar>
          </w:tcPr>
          <w:p w14:paraId="323CD865" w14:textId="77777777" w:rsidR="000E1FA1" w:rsidRDefault="00000000">
            <w:pPr>
              <w:pStyle w:val="TableContents"/>
              <w:jc w:val="both"/>
              <w:rPr>
                <w:rFonts w:hint="eastAsia"/>
              </w:rPr>
            </w:pPr>
            <w:r>
              <w:t>One coil per phase, requiring the direction of current to be reversed to reverse the magnetic field. Drawback is that they require more complicated control circuitry (typically an H-bridge for each phase).</w:t>
            </w:r>
          </w:p>
        </w:tc>
      </w:tr>
    </w:tbl>
    <w:p w14:paraId="1C624B96" w14:textId="77777777" w:rsidR="000E1FA1" w:rsidRDefault="000E1FA1">
      <w:pPr>
        <w:pStyle w:val="Standard"/>
        <w:rPr>
          <w:rFonts w:hint="eastAsia"/>
        </w:rPr>
      </w:pPr>
    </w:p>
    <w:p w14:paraId="01FA840D" w14:textId="77777777" w:rsidR="000E1FA1" w:rsidRDefault="00000000">
      <w:pPr>
        <w:pStyle w:val="Standard"/>
        <w:rPr>
          <w:rFonts w:hint="eastAsia"/>
        </w:rPr>
      </w:pPr>
      <w:r>
        <w:rPr>
          <w:noProof/>
        </w:rPr>
        <w:drawing>
          <wp:anchor distT="0" distB="0" distL="114300" distR="114300" simplePos="0" relativeHeight="12" behindDoc="0" locked="0" layoutInCell="1" allowOverlap="1" wp14:anchorId="65A35CDD" wp14:editId="472E8445">
            <wp:simplePos x="0" y="0"/>
            <wp:positionH relativeFrom="column">
              <wp:align>center</wp:align>
            </wp:positionH>
            <wp:positionV relativeFrom="paragraph">
              <wp:align>top</wp:align>
            </wp:positionV>
            <wp:extent cx="6332402" cy="4129521"/>
            <wp:effectExtent l="0" t="0" r="0" b="4329"/>
            <wp:wrapSquare wrapText="bothSides"/>
            <wp:docPr id="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4129521"/>
                    </a:xfrm>
                    <a:prstGeom prst="rect">
                      <a:avLst/>
                    </a:prstGeom>
                  </pic:spPr>
                </pic:pic>
              </a:graphicData>
            </a:graphic>
          </wp:anchor>
        </w:drawing>
      </w:r>
    </w:p>
    <w:p w14:paraId="02A88FF0" w14:textId="77777777" w:rsidR="000E1FA1" w:rsidRDefault="000E1FA1">
      <w:pPr>
        <w:pStyle w:val="Standard"/>
        <w:rPr>
          <w:rFonts w:hint="eastAsia"/>
        </w:rPr>
      </w:pPr>
    </w:p>
    <w:p w14:paraId="17A699EC" w14:textId="77777777" w:rsidR="000E1FA1" w:rsidRDefault="000E1FA1">
      <w:pPr>
        <w:pStyle w:val="Standard"/>
        <w:rPr>
          <w:rFonts w:hint="eastAsia"/>
        </w:rPr>
      </w:pPr>
    </w:p>
    <w:p w14:paraId="6D6BB1E4" w14:textId="77777777" w:rsidR="000E1FA1" w:rsidRDefault="000E1FA1">
      <w:pPr>
        <w:pStyle w:val="Standard"/>
        <w:rPr>
          <w:rFonts w:hint="eastAsia"/>
        </w:rPr>
      </w:pPr>
    </w:p>
    <w:p w14:paraId="57947520" w14:textId="77777777" w:rsidR="000E1FA1" w:rsidRDefault="000E1FA1">
      <w:pPr>
        <w:pStyle w:val="Standard"/>
        <w:rPr>
          <w:rFonts w:hint="eastAsia"/>
        </w:rPr>
      </w:pPr>
    </w:p>
    <w:p w14:paraId="755E39A5" w14:textId="77777777" w:rsidR="000E1FA1" w:rsidRDefault="000E1FA1">
      <w:pPr>
        <w:pStyle w:val="Standard"/>
        <w:rPr>
          <w:rFonts w:hint="eastAsia"/>
        </w:rPr>
      </w:pPr>
    </w:p>
    <w:p w14:paraId="3AD653CC" w14:textId="77777777" w:rsidR="000E1FA1" w:rsidRDefault="000E1FA1">
      <w:pPr>
        <w:pStyle w:val="Standard"/>
        <w:rPr>
          <w:rFonts w:hint="eastAsia"/>
        </w:rPr>
      </w:pPr>
    </w:p>
    <w:p w14:paraId="4B597F77" w14:textId="77777777" w:rsidR="000E1FA1" w:rsidRDefault="00000000">
      <w:pPr>
        <w:pStyle w:val="Heading1"/>
        <w:rPr>
          <w:rFonts w:hint="eastAsia"/>
        </w:rPr>
      </w:pPr>
      <w:r>
        <w:lastRenderedPageBreak/>
        <w:t>Standardization</w:t>
      </w:r>
    </w:p>
    <w:p w14:paraId="437BE793" w14:textId="77777777" w:rsidR="000E1FA1" w:rsidRDefault="00000000">
      <w:pPr>
        <w:pStyle w:val="Textbody"/>
        <w:jc w:val="both"/>
        <w:rPr>
          <w:rFonts w:hint="eastAsia"/>
        </w:rPr>
      </w:pPr>
      <w:r>
        <w:t xml:space="preserve">The US National Electrical Manufactures Association (NEMA) standardized the dimensions, markings, and specifications for stepper motors. This ensures installing motors from different manufactures all conform to the same hole placement and wiring. For instance, NEMA 17 is a </w:t>
      </w:r>
      <w:r>
        <w:rPr>
          <w:b/>
        </w:rPr>
        <w:t>hybrid stepping motor with a 1.8° step angle (200 steps/revolution)</w:t>
      </w:r>
      <w:r>
        <w:t>.</w:t>
      </w:r>
    </w:p>
    <w:p w14:paraId="036FC919" w14:textId="77777777" w:rsidR="000E1FA1" w:rsidRDefault="00000000">
      <w:pPr>
        <w:pStyle w:val="Textbody"/>
        <w:jc w:val="both"/>
        <w:rPr>
          <w:rFonts w:hint="eastAsia"/>
        </w:rPr>
      </w:pPr>
      <w:r>
        <w:t>Unfortunately, the standard does not specify the current and voltage ratings.  One model could indicate each phase draws 1.2 A at 4 V while another manufacture specifies 1.7 A. Finding an adequately rated motor driver is crucial for ensuring the motor is meeting the desired performance.</w:t>
      </w:r>
    </w:p>
    <w:p w14:paraId="72827DA0" w14:textId="5CF111CE" w:rsidR="000E1FA1" w:rsidRDefault="00000000">
      <w:pPr>
        <w:pStyle w:val="Textbody"/>
        <w:jc w:val="both"/>
        <w:rPr>
          <w:rFonts w:hint="eastAsia"/>
        </w:rPr>
      </w:pPr>
      <w:r>
        <w:t xml:space="preserve">You have to also take the voltage rating of a steppers with a grain of salt. They are not </w:t>
      </w:r>
      <w:r w:rsidR="005F1D9A">
        <w:t>voltage-controlled</w:t>
      </w:r>
      <w:r>
        <w:t xml:space="preserve"> devices. They are current controlled devices. What you want is a stepper driver that has current feedback so that it drives the coils with a constant current.</w:t>
      </w:r>
    </w:p>
    <w:p w14:paraId="131A5026" w14:textId="77777777" w:rsidR="000E1FA1" w:rsidRDefault="00000000">
      <w:pPr>
        <w:pStyle w:val="Textbody"/>
        <w:rPr>
          <w:rFonts w:hint="eastAsia"/>
        </w:rPr>
      </w:pPr>
      <w:r>
        <w:rPr>
          <w:noProof/>
        </w:rPr>
        <w:drawing>
          <wp:anchor distT="0" distB="0" distL="114300" distR="114300" simplePos="0" relativeHeight="13" behindDoc="0" locked="0" layoutInCell="1" allowOverlap="1" wp14:anchorId="5E9519D1" wp14:editId="190C3D19">
            <wp:simplePos x="0" y="0"/>
            <wp:positionH relativeFrom="column">
              <wp:align>center</wp:align>
            </wp:positionH>
            <wp:positionV relativeFrom="paragraph">
              <wp:align>top</wp:align>
            </wp:positionV>
            <wp:extent cx="6332402" cy="2174717"/>
            <wp:effectExtent l="0" t="0" r="0" b="0"/>
            <wp:wrapTopAndBottom/>
            <wp:docPr id="2"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2174717"/>
                    </a:xfrm>
                    <a:prstGeom prst="rect">
                      <a:avLst/>
                    </a:prstGeom>
                  </pic:spPr>
                </pic:pic>
              </a:graphicData>
            </a:graphic>
          </wp:anchor>
        </w:drawing>
      </w:r>
    </w:p>
    <w:p w14:paraId="7381805E" w14:textId="77777777" w:rsidR="000E1FA1" w:rsidRDefault="00000000">
      <w:pPr>
        <w:pStyle w:val="Heading1"/>
        <w:rPr>
          <w:rFonts w:hint="eastAsia"/>
        </w:rPr>
      </w:pPr>
      <w:proofErr w:type="spellStart"/>
      <w:r>
        <w:t>Microstepping</w:t>
      </w:r>
      <w:proofErr w:type="spellEnd"/>
    </w:p>
    <w:p w14:paraId="4A2689B0" w14:textId="77777777" w:rsidR="000E1FA1" w:rsidRDefault="00000000">
      <w:pPr>
        <w:pStyle w:val="Textbody"/>
        <w:jc w:val="both"/>
        <w:rPr>
          <w:rFonts w:hint="eastAsia"/>
        </w:rPr>
      </w:pPr>
      <w:proofErr w:type="spellStart"/>
      <w:r>
        <w:t>Microstepping</w:t>
      </w:r>
      <w:proofErr w:type="spellEnd"/>
      <w:r>
        <w:t xml:space="preserve">-enabled motor driver will adjust the current in the stator coils to position the permanent magnet rotor in an intermediate position between two subsequent full-steps. A full-step is then divided into a number of </w:t>
      </w:r>
      <w:proofErr w:type="spellStart"/>
      <w:r>
        <w:t>microsteps</w:t>
      </w:r>
      <w:proofErr w:type="spellEnd"/>
      <w:r>
        <w:t xml:space="preserve">, and each </w:t>
      </w:r>
      <w:proofErr w:type="spellStart"/>
      <w:r>
        <w:t>microstep</w:t>
      </w:r>
      <w:proofErr w:type="spellEnd"/>
      <w:r>
        <w:t xml:space="preserve"> is achieved by the two coil currents.</w:t>
      </w:r>
    </w:p>
    <w:p w14:paraId="437D0260" w14:textId="77777777" w:rsidR="000E1FA1" w:rsidRDefault="00000000">
      <w:pPr>
        <w:pStyle w:val="Textbody"/>
        <w:jc w:val="both"/>
        <w:rPr>
          <w:rFonts w:hint="eastAsia"/>
        </w:rPr>
      </w:pPr>
      <w:r>
        <w:t xml:space="preserve">One thing usually not mentioned is that a stepper motor driver can only hold a micro step when powered. Since the </w:t>
      </w:r>
      <w:proofErr w:type="spellStart"/>
      <w:r>
        <w:t>microstepping</w:t>
      </w:r>
      <w:proofErr w:type="spellEnd"/>
      <w:r>
        <w:t xml:space="preserve"> works by current limiting the stators to something like sin(θ) and cos(θ), if you cut power and disable the driver, the shaft will snap to the nearest full step. </w:t>
      </w:r>
      <w:proofErr w:type="gramStart"/>
      <w:r>
        <w:t>So</w:t>
      </w:r>
      <w:proofErr w:type="gramEnd"/>
      <w:r>
        <w:t xml:space="preserve"> if you want a stepper due to low power draw when not in motion, make sure you can park it on a full step. Keep in mind that even after the motor snaps to the nearest step on power-down, the motor retains just a tiny amount of the full torque capable to hold the shaft. So, once power is removed, they are just a generator and will freely spin. This is important to note for two reasons, you lose position of the shaft and you run the risk of generate reverse current. Be sure your driver has reverse current protection.</w:t>
      </w:r>
    </w:p>
    <w:p w14:paraId="2DD0E3C2" w14:textId="77777777" w:rsidR="000E1FA1" w:rsidRDefault="000E1FA1">
      <w:pPr>
        <w:pStyle w:val="Textbody"/>
        <w:jc w:val="both"/>
        <w:rPr>
          <w:rFonts w:hint="eastAsia"/>
        </w:rPr>
      </w:pPr>
    </w:p>
    <w:p w14:paraId="41BE5CDF" w14:textId="77777777" w:rsidR="000E1FA1" w:rsidRDefault="000E1FA1">
      <w:pPr>
        <w:pStyle w:val="Textbody"/>
        <w:jc w:val="both"/>
        <w:rPr>
          <w:rFonts w:hint="eastAsia"/>
        </w:rPr>
      </w:pPr>
    </w:p>
    <w:p w14:paraId="3EFDB738" w14:textId="77777777" w:rsidR="000E1FA1" w:rsidRDefault="00000000">
      <w:pPr>
        <w:pStyle w:val="Heading1"/>
        <w:rPr>
          <w:rFonts w:hint="eastAsia"/>
        </w:rPr>
      </w:pPr>
      <w:r>
        <w:lastRenderedPageBreak/>
        <w:t>Driving Bipolar Stepper Motors</w:t>
      </w:r>
    </w:p>
    <w:p w14:paraId="266AC1E0" w14:textId="77777777" w:rsidR="000E1FA1" w:rsidRDefault="00000000">
      <w:pPr>
        <w:pStyle w:val="Standard"/>
        <w:jc w:val="both"/>
        <w:rPr>
          <w:rFonts w:hint="eastAsia"/>
        </w:rPr>
      </w:pPr>
      <w:r>
        <w:t>Although there are two types of stepper motor constructions and over 6 different wiring configurations, this document only focuses on the most common configuration as demonstrated by the DRV8825 datasheet.</w:t>
      </w:r>
    </w:p>
    <w:p w14:paraId="689C82BE" w14:textId="77777777" w:rsidR="000E1FA1" w:rsidRDefault="00000000">
      <w:pPr>
        <w:pStyle w:val="Standard"/>
        <w:rPr>
          <w:rFonts w:hint="eastAsia"/>
        </w:rPr>
      </w:pPr>
      <w:r>
        <w:rPr>
          <w:noProof/>
        </w:rPr>
        <w:drawing>
          <wp:anchor distT="0" distB="0" distL="114300" distR="114300" simplePos="0" relativeHeight="6" behindDoc="0" locked="0" layoutInCell="1" allowOverlap="1" wp14:anchorId="05909737" wp14:editId="1705D620">
            <wp:simplePos x="0" y="0"/>
            <wp:positionH relativeFrom="column">
              <wp:align>center</wp:align>
            </wp:positionH>
            <wp:positionV relativeFrom="paragraph">
              <wp:align>top</wp:align>
            </wp:positionV>
            <wp:extent cx="6332402" cy="2058863"/>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2058863"/>
                    </a:xfrm>
                    <a:prstGeom prst="rect">
                      <a:avLst/>
                    </a:prstGeom>
                  </pic:spPr>
                </pic:pic>
              </a:graphicData>
            </a:graphic>
          </wp:anchor>
        </w:drawing>
      </w:r>
    </w:p>
    <w:p w14:paraId="5750A118" w14:textId="77777777" w:rsidR="000E1FA1" w:rsidRDefault="00000000">
      <w:pPr>
        <w:pStyle w:val="Standard"/>
        <w:jc w:val="both"/>
        <w:rPr>
          <w:rFonts w:hint="eastAsia"/>
        </w:rPr>
      </w:pPr>
      <w:r>
        <w:t xml:space="preserve">However, there are more than a few references in articles where the SN754410 Quadruple Half-H driver is used. The device is designed to drive inductive loads such as bipolar stepper motors. Note that these dedicated drivers do not contain integrated control circuitry. So </w:t>
      </w:r>
      <w:proofErr w:type="spellStart"/>
      <w:r>
        <w:t>microstepping</w:t>
      </w:r>
      <w:proofErr w:type="spellEnd"/>
      <w:r>
        <w:t>, current sensing, and other useful features typical to a modern motor controller must now be implemented separately.</w:t>
      </w:r>
    </w:p>
    <w:p w14:paraId="4B40E90A" w14:textId="77777777" w:rsidR="000E1FA1" w:rsidRDefault="000E1FA1">
      <w:pPr>
        <w:pStyle w:val="Standard"/>
        <w:rPr>
          <w:rFonts w:hint="eastAsia"/>
        </w:rPr>
      </w:pPr>
    </w:p>
    <w:p w14:paraId="1438FDE0" w14:textId="77777777" w:rsidR="000E1FA1" w:rsidRDefault="00000000">
      <w:pPr>
        <w:pStyle w:val="Standard"/>
        <w:rPr>
          <w:rFonts w:hint="eastAsia"/>
        </w:rPr>
      </w:pPr>
      <w:r>
        <w:rPr>
          <w:noProof/>
        </w:rPr>
        <w:drawing>
          <wp:anchor distT="0" distB="0" distL="114300" distR="114300" simplePos="0" relativeHeight="14" behindDoc="0" locked="0" layoutInCell="1" allowOverlap="1" wp14:anchorId="55F4457E" wp14:editId="171AD1A3">
            <wp:simplePos x="0" y="0"/>
            <wp:positionH relativeFrom="column">
              <wp:align>center</wp:align>
            </wp:positionH>
            <wp:positionV relativeFrom="paragraph">
              <wp:align>top</wp:align>
            </wp:positionV>
            <wp:extent cx="3110788" cy="2629448"/>
            <wp:effectExtent l="0" t="0" r="0" b="0"/>
            <wp:wrapTopAndBottom/>
            <wp:docPr id="4"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0788" cy="2629448"/>
                    </a:xfrm>
                    <a:prstGeom prst="rect">
                      <a:avLst/>
                    </a:prstGeom>
                  </pic:spPr>
                </pic:pic>
              </a:graphicData>
            </a:graphic>
          </wp:anchor>
        </w:drawing>
      </w:r>
    </w:p>
    <w:p w14:paraId="69703AA9" w14:textId="77777777" w:rsidR="000E1FA1" w:rsidRDefault="000E1FA1">
      <w:pPr>
        <w:pStyle w:val="Standard"/>
        <w:rPr>
          <w:rFonts w:hint="eastAsia"/>
        </w:rPr>
      </w:pPr>
    </w:p>
    <w:p w14:paraId="11875FC1" w14:textId="77777777" w:rsidR="000E1FA1" w:rsidRDefault="000E1FA1">
      <w:pPr>
        <w:pStyle w:val="Standard"/>
        <w:rPr>
          <w:rFonts w:hint="eastAsia"/>
        </w:rPr>
      </w:pPr>
    </w:p>
    <w:p w14:paraId="11713A58" w14:textId="77777777" w:rsidR="000E1FA1" w:rsidRDefault="000E1FA1">
      <w:pPr>
        <w:pStyle w:val="Standard"/>
        <w:rPr>
          <w:rFonts w:hint="eastAsia"/>
        </w:rPr>
      </w:pPr>
    </w:p>
    <w:p w14:paraId="3FD80388" w14:textId="77777777" w:rsidR="000E1FA1" w:rsidRDefault="000E1FA1">
      <w:pPr>
        <w:pStyle w:val="Standard"/>
        <w:rPr>
          <w:rFonts w:hint="eastAsia"/>
        </w:rPr>
      </w:pPr>
    </w:p>
    <w:p w14:paraId="5D0C4FC5" w14:textId="77777777" w:rsidR="000E1FA1" w:rsidRDefault="000E1FA1">
      <w:pPr>
        <w:pStyle w:val="Standard"/>
        <w:rPr>
          <w:rFonts w:hint="eastAsia"/>
        </w:rPr>
      </w:pPr>
    </w:p>
    <w:p w14:paraId="3C5D30D4" w14:textId="77777777" w:rsidR="000E1FA1" w:rsidRDefault="000E1FA1">
      <w:pPr>
        <w:pStyle w:val="Standard"/>
        <w:rPr>
          <w:rFonts w:hint="eastAsia"/>
        </w:rPr>
      </w:pPr>
    </w:p>
    <w:p w14:paraId="5E26FCF2" w14:textId="77777777" w:rsidR="000E1FA1" w:rsidRDefault="000E1FA1">
      <w:pPr>
        <w:pStyle w:val="Standard"/>
        <w:rPr>
          <w:rFonts w:hint="eastAsia"/>
        </w:rPr>
      </w:pPr>
    </w:p>
    <w:p w14:paraId="18C2B824" w14:textId="77777777" w:rsidR="000E1FA1" w:rsidRDefault="00000000">
      <w:pPr>
        <w:pStyle w:val="Heading1"/>
        <w:rPr>
          <w:rFonts w:hint="eastAsia"/>
        </w:rPr>
      </w:pPr>
      <w:r>
        <w:lastRenderedPageBreak/>
        <w:t>Controllers</w:t>
      </w:r>
    </w:p>
    <w:p w14:paraId="5D024D23" w14:textId="19A917C3" w:rsidR="005F1D9A" w:rsidRDefault="00000000">
      <w:pPr>
        <w:pStyle w:val="Standard"/>
        <w:jc w:val="both"/>
        <w:rPr>
          <w:rFonts w:hint="eastAsia"/>
        </w:rPr>
      </w:pPr>
      <w:r>
        <w:t>Many controllers on the market include an integrated H-bridge driver. Consequently, configuring a stepper motor loop is quite trivial. Most of them use just three wires, step, direction, and ground, between the Arduino and the driver.</w:t>
      </w:r>
    </w:p>
    <w:p w14:paraId="1ECDBD6B" w14:textId="77777777" w:rsidR="000E1FA1" w:rsidRDefault="000E1FA1">
      <w:pPr>
        <w:pStyle w:val="Standard"/>
        <w:jc w:val="both"/>
        <w:rPr>
          <w:rFonts w:hint="eastAsia"/>
        </w:rPr>
      </w:pPr>
    </w:p>
    <w:tbl>
      <w:tblPr>
        <w:tblStyle w:val="TableGrid"/>
        <w:tblW w:w="9972" w:type="dxa"/>
        <w:tblLayout w:type="fixed"/>
        <w:tblLook w:val="04A0" w:firstRow="1" w:lastRow="0" w:firstColumn="1" w:lastColumn="0" w:noHBand="0" w:noVBand="1"/>
      </w:tblPr>
      <w:tblGrid>
        <w:gridCol w:w="3145"/>
        <w:gridCol w:w="1156"/>
        <w:gridCol w:w="1098"/>
        <w:gridCol w:w="1071"/>
        <w:gridCol w:w="1107"/>
        <w:gridCol w:w="1056"/>
        <w:gridCol w:w="1339"/>
      </w:tblGrid>
      <w:tr w:rsidR="000E1FA1" w:rsidRPr="005F1D9A" w14:paraId="6828888A" w14:textId="77777777" w:rsidTr="005F1D9A">
        <w:tc>
          <w:tcPr>
            <w:tcW w:w="3145" w:type="dxa"/>
          </w:tcPr>
          <w:p w14:paraId="55E87B4D" w14:textId="77777777" w:rsidR="000E1FA1" w:rsidRPr="005F1D9A" w:rsidRDefault="000E1FA1">
            <w:pPr>
              <w:pStyle w:val="TableContents"/>
              <w:jc w:val="center"/>
              <w:rPr>
                <w:rFonts w:asciiTheme="minorHAnsi" w:hAnsiTheme="minorHAnsi" w:cstheme="minorHAnsi"/>
                <w:color w:val="000000"/>
                <w:sz w:val="20"/>
                <w:szCs w:val="20"/>
              </w:rPr>
            </w:pPr>
          </w:p>
        </w:tc>
        <w:tc>
          <w:tcPr>
            <w:tcW w:w="1156" w:type="dxa"/>
          </w:tcPr>
          <w:p w14:paraId="52CF1E9D" w14:textId="77777777" w:rsidR="000E1FA1" w:rsidRPr="005F1D9A" w:rsidRDefault="00000000">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7AE90C0A" wp14:editId="597FD3D1">
                  <wp:extent cx="603321" cy="797356"/>
                  <wp:effectExtent l="19050" t="19050" r="25329" b="21794"/>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c>
          <w:tcPr>
            <w:tcW w:w="1098" w:type="dxa"/>
          </w:tcPr>
          <w:p w14:paraId="6ED642E7" w14:textId="77777777" w:rsidR="000E1FA1" w:rsidRPr="005F1D9A" w:rsidRDefault="00000000">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17EDE041" wp14:editId="1BC0E399">
                  <wp:extent cx="612739" cy="797356"/>
                  <wp:effectExtent l="19050" t="19050" r="15911" b="21794"/>
                  <wp:docPr id="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739" cy="797356"/>
                          </a:xfrm>
                          <a:prstGeom prst="rect">
                            <a:avLst/>
                          </a:prstGeom>
                          <a:ln w="9398">
                            <a:solidFill>
                              <a:srgbClr val="000080"/>
                            </a:solidFill>
                            <a:prstDash val="solid"/>
                          </a:ln>
                        </pic:spPr>
                      </pic:pic>
                    </a:graphicData>
                  </a:graphic>
                </wp:inline>
              </w:drawing>
            </w:r>
          </w:p>
        </w:tc>
        <w:tc>
          <w:tcPr>
            <w:tcW w:w="1071" w:type="dxa"/>
          </w:tcPr>
          <w:p w14:paraId="2CD177E7" w14:textId="77777777" w:rsidR="000E1FA1" w:rsidRPr="005F1D9A" w:rsidRDefault="00000000">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51E83115" wp14:editId="53AFDDED">
                  <wp:extent cx="612739" cy="797356"/>
                  <wp:effectExtent l="19050" t="19050" r="15911" b="21794"/>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739" cy="797356"/>
                          </a:xfrm>
                          <a:prstGeom prst="rect">
                            <a:avLst/>
                          </a:prstGeom>
                          <a:ln w="9398">
                            <a:solidFill>
                              <a:srgbClr val="000080"/>
                            </a:solidFill>
                            <a:prstDash val="solid"/>
                          </a:ln>
                        </pic:spPr>
                      </pic:pic>
                    </a:graphicData>
                  </a:graphic>
                </wp:inline>
              </w:drawing>
            </w:r>
          </w:p>
        </w:tc>
        <w:tc>
          <w:tcPr>
            <w:tcW w:w="1107" w:type="dxa"/>
          </w:tcPr>
          <w:p w14:paraId="7AF1A69E" w14:textId="77777777" w:rsidR="000E1FA1" w:rsidRPr="005F1D9A" w:rsidRDefault="00000000">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1CE1AB23" wp14:editId="186F0F9F">
                  <wp:extent cx="592896" cy="797356"/>
                  <wp:effectExtent l="19050" t="19050" r="16704" b="21794"/>
                  <wp:docPr id="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92896" cy="797356"/>
                          </a:xfrm>
                          <a:prstGeom prst="rect">
                            <a:avLst/>
                          </a:prstGeom>
                          <a:ln w="9398">
                            <a:solidFill>
                              <a:srgbClr val="000080"/>
                            </a:solidFill>
                            <a:prstDash val="solid"/>
                          </a:ln>
                        </pic:spPr>
                      </pic:pic>
                    </a:graphicData>
                  </a:graphic>
                </wp:inline>
              </w:drawing>
            </w:r>
          </w:p>
        </w:tc>
        <w:tc>
          <w:tcPr>
            <w:tcW w:w="1056" w:type="dxa"/>
          </w:tcPr>
          <w:p w14:paraId="2391E31A" w14:textId="77777777" w:rsidR="000E1FA1" w:rsidRPr="005F1D9A" w:rsidRDefault="00000000">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77B6F92F" wp14:editId="418289A5">
                  <wp:extent cx="603321" cy="797356"/>
                  <wp:effectExtent l="19050" t="19050" r="25329" b="21794"/>
                  <wp:docPr id="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c>
          <w:tcPr>
            <w:tcW w:w="1339" w:type="dxa"/>
          </w:tcPr>
          <w:p w14:paraId="2EC21EE8" w14:textId="77777777" w:rsidR="000E1FA1" w:rsidRPr="005F1D9A" w:rsidRDefault="00000000">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47E7454D" wp14:editId="0E5A63F5">
                  <wp:extent cx="603321" cy="797356"/>
                  <wp:effectExtent l="19050" t="19050" r="25329" b="21794"/>
                  <wp:docPr id="1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r>
      <w:tr w:rsidR="000E1FA1" w:rsidRPr="005F1D9A" w14:paraId="79046875" w14:textId="77777777" w:rsidTr="005F1D9A">
        <w:tc>
          <w:tcPr>
            <w:tcW w:w="3145" w:type="dxa"/>
          </w:tcPr>
          <w:p w14:paraId="760B034D"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Driver chip:</w:t>
            </w:r>
          </w:p>
        </w:tc>
        <w:tc>
          <w:tcPr>
            <w:tcW w:w="1156" w:type="dxa"/>
          </w:tcPr>
          <w:p w14:paraId="1F8A93C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STSPIN220</w:t>
            </w:r>
          </w:p>
        </w:tc>
        <w:tc>
          <w:tcPr>
            <w:tcW w:w="1098" w:type="dxa"/>
          </w:tcPr>
          <w:p w14:paraId="2253842C"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DRV8834</w:t>
            </w:r>
          </w:p>
        </w:tc>
        <w:tc>
          <w:tcPr>
            <w:tcW w:w="2178" w:type="dxa"/>
            <w:gridSpan w:val="2"/>
          </w:tcPr>
          <w:p w14:paraId="790247C6"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A4988</w:t>
            </w:r>
          </w:p>
        </w:tc>
        <w:tc>
          <w:tcPr>
            <w:tcW w:w="2395" w:type="dxa"/>
            <w:gridSpan w:val="2"/>
          </w:tcPr>
          <w:p w14:paraId="6788752F"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MP6500</w:t>
            </w:r>
          </w:p>
        </w:tc>
      </w:tr>
      <w:tr w:rsidR="000E1FA1" w:rsidRPr="005F1D9A" w14:paraId="5362A159" w14:textId="77777777" w:rsidTr="005F1D9A">
        <w:tc>
          <w:tcPr>
            <w:tcW w:w="3145" w:type="dxa"/>
          </w:tcPr>
          <w:p w14:paraId="39284F49"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Min operating voltage:</w:t>
            </w:r>
          </w:p>
        </w:tc>
        <w:tc>
          <w:tcPr>
            <w:tcW w:w="1156" w:type="dxa"/>
          </w:tcPr>
          <w:p w14:paraId="5A7663E2"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1.8 V</w:t>
            </w:r>
          </w:p>
        </w:tc>
        <w:tc>
          <w:tcPr>
            <w:tcW w:w="1098" w:type="dxa"/>
          </w:tcPr>
          <w:p w14:paraId="0AE2B011"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2.5 V</w:t>
            </w:r>
          </w:p>
        </w:tc>
        <w:tc>
          <w:tcPr>
            <w:tcW w:w="2178" w:type="dxa"/>
            <w:gridSpan w:val="2"/>
          </w:tcPr>
          <w:p w14:paraId="35894349"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8 V</w:t>
            </w:r>
          </w:p>
        </w:tc>
        <w:tc>
          <w:tcPr>
            <w:tcW w:w="2395" w:type="dxa"/>
            <w:gridSpan w:val="2"/>
          </w:tcPr>
          <w:p w14:paraId="6DE7097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4.5 V</w:t>
            </w:r>
          </w:p>
        </w:tc>
      </w:tr>
      <w:tr w:rsidR="000E1FA1" w:rsidRPr="005F1D9A" w14:paraId="5B0F1663" w14:textId="77777777" w:rsidTr="005F1D9A">
        <w:tc>
          <w:tcPr>
            <w:tcW w:w="3145" w:type="dxa"/>
          </w:tcPr>
          <w:p w14:paraId="09D4B711"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Max operating voltage:</w:t>
            </w:r>
          </w:p>
        </w:tc>
        <w:tc>
          <w:tcPr>
            <w:tcW w:w="1156" w:type="dxa"/>
          </w:tcPr>
          <w:p w14:paraId="407FB196"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10 V</w:t>
            </w:r>
          </w:p>
        </w:tc>
        <w:tc>
          <w:tcPr>
            <w:tcW w:w="1098" w:type="dxa"/>
          </w:tcPr>
          <w:p w14:paraId="7DCC99FC"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10.8 V</w:t>
            </w:r>
          </w:p>
        </w:tc>
        <w:tc>
          <w:tcPr>
            <w:tcW w:w="2178" w:type="dxa"/>
            <w:gridSpan w:val="2"/>
          </w:tcPr>
          <w:p w14:paraId="2D3C583A"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35 V</w:t>
            </w:r>
          </w:p>
        </w:tc>
        <w:tc>
          <w:tcPr>
            <w:tcW w:w="2395" w:type="dxa"/>
            <w:gridSpan w:val="2"/>
          </w:tcPr>
          <w:p w14:paraId="7F117053"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35 V</w:t>
            </w:r>
          </w:p>
        </w:tc>
      </w:tr>
      <w:tr w:rsidR="000E1FA1" w:rsidRPr="005F1D9A" w14:paraId="41F04225" w14:textId="77777777" w:rsidTr="005F1D9A">
        <w:tc>
          <w:tcPr>
            <w:tcW w:w="3145" w:type="dxa"/>
          </w:tcPr>
          <w:p w14:paraId="6CDAC614"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Max continuous current per phase:</w:t>
            </w:r>
          </w:p>
        </w:tc>
        <w:tc>
          <w:tcPr>
            <w:tcW w:w="1156" w:type="dxa"/>
          </w:tcPr>
          <w:p w14:paraId="1FEDDF9C"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1.1 A</w:t>
            </w:r>
          </w:p>
        </w:tc>
        <w:tc>
          <w:tcPr>
            <w:tcW w:w="1098" w:type="dxa"/>
          </w:tcPr>
          <w:p w14:paraId="03A81E58"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1.5 A</w:t>
            </w:r>
          </w:p>
        </w:tc>
        <w:tc>
          <w:tcPr>
            <w:tcW w:w="1071" w:type="dxa"/>
          </w:tcPr>
          <w:p w14:paraId="63A0D20F"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 A</w:t>
            </w:r>
          </w:p>
        </w:tc>
        <w:tc>
          <w:tcPr>
            <w:tcW w:w="1107" w:type="dxa"/>
          </w:tcPr>
          <w:p w14:paraId="2BA77D37"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1.2A</w:t>
            </w:r>
          </w:p>
        </w:tc>
        <w:tc>
          <w:tcPr>
            <w:tcW w:w="2395" w:type="dxa"/>
            <w:gridSpan w:val="2"/>
          </w:tcPr>
          <w:p w14:paraId="537B72CF"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1.5 A</w:t>
            </w:r>
          </w:p>
        </w:tc>
      </w:tr>
      <w:tr w:rsidR="000E1FA1" w:rsidRPr="005F1D9A" w14:paraId="0E8E1C4E" w14:textId="77777777" w:rsidTr="005F1D9A">
        <w:tc>
          <w:tcPr>
            <w:tcW w:w="3145" w:type="dxa"/>
          </w:tcPr>
          <w:p w14:paraId="39266234"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Peak current per phase:</w:t>
            </w:r>
          </w:p>
        </w:tc>
        <w:tc>
          <w:tcPr>
            <w:tcW w:w="1156" w:type="dxa"/>
          </w:tcPr>
          <w:p w14:paraId="109239CA"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1.3 A</w:t>
            </w:r>
          </w:p>
        </w:tc>
        <w:tc>
          <w:tcPr>
            <w:tcW w:w="1098" w:type="dxa"/>
          </w:tcPr>
          <w:p w14:paraId="54BFA62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 A</w:t>
            </w:r>
          </w:p>
        </w:tc>
        <w:tc>
          <w:tcPr>
            <w:tcW w:w="2178" w:type="dxa"/>
            <w:gridSpan w:val="2"/>
          </w:tcPr>
          <w:p w14:paraId="57558FEA"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 A</w:t>
            </w:r>
          </w:p>
        </w:tc>
        <w:tc>
          <w:tcPr>
            <w:tcW w:w="1056" w:type="dxa"/>
          </w:tcPr>
          <w:p w14:paraId="087EDFE0"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2.5 A</w:t>
            </w:r>
          </w:p>
        </w:tc>
        <w:tc>
          <w:tcPr>
            <w:tcW w:w="1339" w:type="dxa"/>
          </w:tcPr>
          <w:p w14:paraId="065F3C0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 A</w:t>
            </w:r>
          </w:p>
        </w:tc>
      </w:tr>
      <w:tr w:rsidR="000E1FA1" w:rsidRPr="005F1D9A" w14:paraId="50DEFE96" w14:textId="77777777" w:rsidTr="005F1D9A">
        <w:tc>
          <w:tcPr>
            <w:tcW w:w="3145" w:type="dxa"/>
          </w:tcPr>
          <w:p w14:paraId="7CE08E4F" w14:textId="77777777" w:rsidR="000E1FA1" w:rsidRPr="005F1D9A" w:rsidRDefault="00000000" w:rsidP="005F1D9A">
            <w:pPr>
              <w:pStyle w:val="TableHeading"/>
              <w:jc w:val="left"/>
              <w:rPr>
                <w:rFonts w:asciiTheme="minorHAnsi" w:hAnsiTheme="minorHAnsi" w:cstheme="minorHAnsi"/>
                <w:color w:val="000000"/>
                <w:sz w:val="20"/>
                <w:szCs w:val="20"/>
              </w:rPr>
            </w:pPr>
            <w:proofErr w:type="spellStart"/>
            <w:r w:rsidRPr="005F1D9A">
              <w:rPr>
                <w:rFonts w:asciiTheme="minorHAnsi" w:hAnsiTheme="minorHAnsi" w:cstheme="minorHAnsi"/>
                <w:color w:val="000000"/>
                <w:sz w:val="20"/>
                <w:szCs w:val="20"/>
              </w:rPr>
              <w:t>Microstepping</w:t>
            </w:r>
            <w:proofErr w:type="spellEnd"/>
            <w:r w:rsidRPr="005F1D9A">
              <w:rPr>
                <w:rFonts w:asciiTheme="minorHAnsi" w:hAnsiTheme="minorHAnsi" w:cstheme="minorHAnsi"/>
                <w:color w:val="000000"/>
                <w:sz w:val="20"/>
                <w:szCs w:val="20"/>
              </w:rPr>
              <w:t xml:space="preserve"> down to:</w:t>
            </w:r>
          </w:p>
        </w:tc>
        <w:tc>
          <w:tcPr>
            <w:tcW w:w="1156" w:type="dxa"/>
          </w:tcPr>
          <w:p w14:paraId="4DC072D2"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1/256</w:t>
            </w:r>
          </w:p>
        </w:tc>
        <w:tc>
          <w:tcPr>
            <w:tcW w:w="1098" w:type="dxa"/>
          </w:tcPr>
          <w:p w14:paraId="6B01C185"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1/32</w:t>
            </w:r>
          </w:p>
        </w:tc>
        <w:tc>
          <w:tcPr>
            <w:tcW w:w="2178" w:type="dxa"/>
            <w:gridSpan w:val="2"/>
          </w:tcPr>
          <w:p w14:paraId="3D6A0659"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1/16</w:t>
            </w:r>
          </w:p>
        </w:tc>
        <w:tc>
          <w:tcPr>
            <w:tcW w:w="2395" w:type="dxa"/>
            <w:gridSpan w:val="2"/>
          </w:tcPr>
          <w:p w14:paraId="27826810"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1/8</w:t>
            </w:r>
          </w:p>
        </w:tc>
      </w:tr>
      <w:tr w:rsidR="000E1FA1" w:rsidRPr="005F1D9A" w14:paraId="67AF9B68" w14:textId="77777777" w:rsidTr="005F1D9A">
        <w:tc>
          <w:tcPr>
            <w:tcW w:w="3145" w:type="dxa"/>
          </w:tcPr>
          <w:p w14:paraId="15D992FE"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Board layer count:</w:t>
            </w:r>
          </w:p>
        </w:tc>
        <w:tc>
          <w:tcPr>
            <w:tcW w:w="1156" w:type="dxa"/>
          </w:tcPr>
          <w:p w14:paraId="56E8CD39"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1098" w:type="dxa"/>
          </w:tcPr>
          <w:p w14:paraId="3C15F15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1071" w:type="dxa"/>
          </w:tcPr>
          <w:p w14:paraId="30D7F36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w:t>
            </w:r>
          </w:p>
        </w:tc>
        <w:tc>
          <w:tcPr>
            <w:tcW w:w="1107" w:type="dxa"/>
          </w:tcPr>
          <w:p w14:paraId="67A10EEE"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2395" w:type="dxa"/>
            <w:gridSpan w:val="2"/>
          </w:tcPr>
          <w:p w14:paraId="28C6A4DE"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r>
      <w:tr w:rsidR="000E1FA1" w:rsidRPr="005F1D9A" w14:paraId="42D4034E" w14:textId="77777777" w:rsidTr="005F1D9A">
        <w:tc>
          <w:tcPr>
            <w:tcW w:w="3145" w:type="dxa"/>
          </w:tcPr>
          <w:p w14:paraId="56E9DEEA"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Special features:</w:t>
            </w:r>
          </w:p>
        </w:tc>
        <w:tc>
          <w:tcPr>
            <w:tcW w:w="1156" w:type="dxa"/>
          </w:tcPr>
          <w:p w14:paraId="651993B1" w14:textId="77777777" w:rsidR="000E1FA1" w:rsidRPr="005F1D9A" w:rsidRDefault="000E1FA1" w:rsidP="005F1D9A">
            <w:pPr>
              <w:pStyle w:val="TableContents"/>
              <w:jc w:val="center"/>
              <w:rPr>
                <w:rFonts w:asciiTheme="minorHAnsi" w:hAnsiTheme="minorHAnsi" w:cstheme="minorHAnsi"/>
                <w:color w:val="000000"/>
                <w:sz w:val="20"/>
                <w:szCs w:val="20"/>
              </w:rPr>
            </w:pPr>
          </w:p>
        </w:tc>
        <w:tc>
          <w:tcPr>
            <w:tcW w:w="1098" w:type="dxa"/>
          </w:tcPr>
          <w:p w14:paraId="2143E197" w14:textId="77777777" w:rsidR="000E1FA1" w:rsidRPr="005F1D9A" w:rsidRDefault="000E1FA1" w:rsidP="005F1D9A">
            <w:pPr>
              <w:pStyle w:val="TableContents"/>
              <w:jc w:val="center"/>
              <w:rPr>
                <w:rFonts w:asciiTheme="minorHAnsi" w:hAnsiTheme="minorHAnsi" w:cstheme="minorHAnsi"/>
                <w:color w:val="000000"/>
                <w:sz w:val="20"/>
                <w:szCs w:val="20"/>
              </w:rPr>
            </w:pPr>
          </w:p>
        </w:tc>
        <w:tc>
          <w:tcPr>
            <w:tcW w:w="1071" w:type="dxa"/>
          </w:tcPr>
          <w:p w14:paraId="44323419" w14:textId="77777777" w:rsidR="000E1FA1" w:rsidRPr="005F1D9A" w:rsidRDefault="000E1FA1" w:rsidP="005F1D9A">
            <w:pPr>
              <w:pStyle w:val="TableContents"/>
              <w:jc w:val="center"/>
              <w:rPr>
                <w:rFonts w:asciiTheme="minorHAnsi" w:hAnsiTheme="minorHAnsi" w:cstheme="minorHAnsi"/>
                <w:color w:val="000000"/>
                <w:sz w:val="20"/>
                <w:szCs w:val="20"/>
              </w:rPr>
            </w:pPr>
          </w:p>
        </w:tc>
        <w:tc>
          <w:tcPr>
            <w:tcW w:w="1107" w:type="dxa"/>
          </w:tcPr>
          <w:p w14:paraId="55057F8B" w14:textId="77777777" w:rsidR="000E1FA1" w:rsidRPr="005F1D9A" w:rsidRDefault="000E1FA1" w:rsidP="005F1D9A">
            <w:pPr>
              <w:pStyle w:val="TableContents"/>
              <w:jc w:val="center"/>
              <w:rPr>
                <w:rFonts w:asciiTheme="minorHAnsi" w:hAnsiTheme="minorHAnsi" w:cstheme="minorHAnsi"/>
                <w:color w:val="000000"/>
                <w:sz w:val="20"/>
                <w:szCs w:val="20"/>
              </w:rPr>
            </w:pPr>
          </w:p>
        </w:tc>
        <w:tc>
          <w:tcPr>
            <w:tcW w:w="1056" w:type="dxa"/>
          </w:tcPr>
          <w:p w14:paraId="4EFAD6E1" w14:textId="77777777" w:rsidR="000E1FA1" w:rsidRPr="005F1D9A" w:rsidRDefault="000E1FA1" w:rsidP="005F1D9A">
            <w:pPr>
              <w:pStyle w:val="TableContents"/>
              <w:jc w:val="center"/>
              <w:rPr>
                <w:rFonts w:asciiTheme="minorHAnsi" w:hAnsiTheme="minorHAnsi" w:cstheme="minorHAnsi"/>
                <w:color w:val="000000"/>
                <w:sz w:val="20"/>
                <w:szCs w:val="20"/>
              </w:rPr>
            </w:pPr>
          </w:p>
        </w:tc>
        <w:tc>
          <w:tcPr>
            <w:tcW w:w="1339" w:type="dxa"/>
          </w:tcPr>
          <w:p w14:paraId="08125859"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digital current</w:t>
            </w:r>
            <w:r w:rsidRPr="005F1D9A">
              <w:rPr>
                <w:rFonts w:asciiTheme="minorHAnsi" w:hAnsiTheme="minorHAnsi" w:cstheme="minorHAnsi"/>
                <w:color w:val="000000"/>
                <w:sz w:val="20"/>
                <w:szCs w:val="20"/>
              </w:rPr>
              <w:br/>
              <w:t>control</w:t>
            </w:r>
          </w:p>
        </w:tc>
      </w:tr>
      <w:tr w:rsidR="000E1FA1" w:rsidRPr="005F1D9A" w14:paraId="701F8390" w14:textId="77777777" w:rsidTr="005F1D9A">
        <w:tc>
          <w:tcPr>
            <w:tcW w:w="3145" w:type="dxa"/>
          </w:tcPr>
          <w:p w14:paraId="5A8FB149" w14:textId="77777777" w:rsidR="000E1FA1" w:rsidRPr="005F1D9A" w:rsidRDefault="00000000" w:rsidP="005F1D9A">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1-piece price:</w:t>
            </w:r>
          </w:p>
        </w:tc>
        <w:tc>
          <w:tcPr>
            <w:tcW w:w="1156" w:type="dxa"/>
          </w:tcPr>
          <w:p w14:paraId="55911137"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$7.95</w:t>
            </w:r>
          </w:p>
        </w:tc>
        <w:tc>
          <w:tcPr>
            <w:tcW w:w="1098" w:type="dxa"/>
          </w:tcPr>
          <w:p w14:paraId="394E40B3"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$9.95</w:t>
            </w:r>
          </w:p>
        </w:tc>
        <w:tc>
          <w:tcPr>
            <w:tcW w:w="1071" w:type="dxa"/>
          </w:tcPr>
          <w:p w14:paraId="0A14E514"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$14.45</w:t>
            </w:r>
          </w:p>
        </w:tc>
        <w:tc>
          <w:tcPr>
            <w:tcW w:w="1107" w:type="dxa"/>
          </w:tcPr>
          <w:p w14:paraId="5EA4DFC5"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$14.45</w:t>
            </w:r>
          </w:p>
        </w:tc>
        <w:tc>
          <w:tcPr>
            <w:tcW w:w="1056" w:type="dxa"/>
          </w:tcPr>
          <w:p w14:paraId="7629688C"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$12.95</w:t>
            </w:r>
          </w:p>
        </w:tc>
        <w:tc>
          <w:tcPr>
            <w:tcW w:w="1339" w:type="dxa"/>
          </w:tcPr>
          <w:p w14:paraId="2D9CB6DA" w14:textId="77777777" w:rsidR="000E1FA1" w:rsidRPr="005F1D9A" w:rsidRDefault="00000000" w:rsidP="005F1D9A">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$12.95</w:t>
            </w:r>
          </w:p>
        </w:tc>
      </w:tr>
    </w:tbl>
    <w:p w14:paraId="04071843" w14:textId="77777777" w:rsidR="000E1FA1" w:rsidRPr="005F1D9A" w:rsidRDefault="000E1FA1">
      <w:pPr>
        <w:pStyle w:val="Standard"/>
        <w:rPr>
          <w:rFonts w:hint="eastAsia"/>
        </w:rPr>
      </w:pPr>
    </w:p>
    <w:p w14:paraId="1F3A7A04" w14:textId="77777777" w:rsidR="000E1FA1" w:rsidRDefault="000E1FA1">
      <w:pPr>
        <w:pStyle w:val="Standard"/>
        <w:rPr>
          <w:rFonts w:hint="eastAsia"/>
        </w:rPr>
      </w:pPr>
    </w:p>
    <w:tbl>
      <w:tblPr>
        <w:tblStyle w:val="TableGrid"/>
        <w:tblW w:w="9995" w:type="dxa"/>
        <w:tblLayout w:type="fixed"/>
        <w:tblCellMar>
          <w:left w:w="0" w:type="dxa"/>
        </w:tblCellMar>
        <w:tblLook w:val="04A0" w:firstRow="1" w:lastRow="0" w:firstColumn="1" w:lastColumn="0" w:noHBand="0" w:noVBand="1"/>
      </w:tblPr>
      <w:tblGrid>
        <w:gridCol w:w="3145"/>
        <w:gridCol w:w="1370"/>
        <w:gridCol w:w="1370"/>
        <w:gridCol w:w="1370"/>
        <w:gridCol w:w="1370"/>
        <w:gridCol w:w="1370"/>
      </w:tblGrid>
      <w:tr w:rsidR="000E1FA1" w:rsidRPr="005F1D9A" w14:paraId="41052A3F" w14:textId="77777777" w:rsidTr="005F1D9A">
        <w:tc>
          <w:tcPr>
            <w:tcW w:w="3145" w:type="dxa"/>
            <w:vAlign w:val="center"/>
          </w:tcPr>
          <w:p w14:paraId="21679D5C" w14:textId="77777777" w:rsidR="000E1FA1" w:rsidRPr="005F1D9A" w:rsidRDefault="000E1FA1" w:rsidP="005F1D9A">
            <w:pPr>
              <w:pStyle w:val="TableContents"/>
              <w:jc w:val="center"/>
              <w:rPr>
                <w:rFonts w:asciiTheme="minorHAnsi" w:hAnsiTheme="minorHAnsi" w:cstheme="minorHAnsi"/>
                <w:color w:val="000000"/>
                <w:sz w:val="20"/>
                <w:szCs w:val="20"/>
              </w:rPr>
            </w:pPr>
          </w:p>
        </w:tc>
        <w:tc>
          <w:tcPr>
            <w:tcW w:w="1370" w:type="dxa"/>
            <w:vAlign w:val="center"/>
          </w:tcPr>
          <w:p w14:paraId="1F0C84DA" w14:textId="77777777" w:rsidR="000E1FA1" w:rsidRPr="005F1D9A" w:rsidRDefault="00000000" w:rsidP="005F1D9A">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3CB95E55" wp14:editId="2E64C2CA">
                  <wp:extent cx="603321" cy="797356"/>
                  <wp:effectExtent l="19050" t="19050" r="25329" b="21794"/>
                  <wp:docPr id="11"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c>
          <w:tcPr>
            <w:tcW w:w="1370" w:type="dxa"/>
            <w:vAlign w:val="center"/>
          </w:tcPr>
          <w:p w14:paraId="3E515C0A" w14:textId="11B2328E" w:rsidR="000E1FA1" w:rsidRPr="005F1D9A" w:rsidRDefault="005F1D9A" w:rsidP="005F1D9A">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7C4A22CF" wp14:editId="43266C5D">
                  <wp:extent cx="660928" cy="846002"/>
                  <wp:effectExtent l="19050" t="19050" r="24872" b="11248"/>
                  <wp:docPr id="1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60928" cy="846002"/>
                          </a:xfrm>
                          <a:prstGeom prst="rect">
                            <a:avLst/>
                          </a:prstGeom>
                          <a:ln w="9398">
                            <a:solidFill>
                              <a:srgbClr val="000080"/>
                            </a:solidFill>
                            <a:prstDash val="solid"/>
                          </a:ln>
                        </pic:spPr>
                      </pic:pic>
                    </a:graphicData>
                  </a:graphic>
                </wp:inline>
              </w:drawing>
            </w:r>
          </w:p>
        </w:tc>
        <w:tc>
          <w:tcPr>
            <w:tcW w:w="1370" w:type="dxa"/>
            <w:vAlign w:val="center"/>
          </w:tcPr>
          <w:p w14:paraId="5244B1FD" w14:textId="399EE407" w:rsidR="000E1FA1" w:rsidRPr="005F1D9A" w:rsidRDefault="005F1D9A" w:rsidP="005F1D9A">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1F9EA58E" wp14:editId="2441F73A">
                  <wp:extent cx="603321" cy="797356"/>
                  <wp:effectExtent l="19050" t="19050" r="25329" b="21794"/>
                  <wp:docPr id="1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c>
          <w:tcPr>
            <w:tcW w:w="1370" w:type="dxa"/>
            <w:vAlign w:val="center"/>
          </w:tcPr>
          <w:p w14:paraId="306D2641" w14:textId="3FC17B76" w:rsidR="000E1FA1" w:rsidRPr="005F1D9A" w:rsidRDefault="005F1D9A" w:rsidP="005F1D9A">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7CAA3874" wp14:editId="2944C223">
                  <wp:extent cx="603321" cy="797356"/>
                  <wp:effectExtent l="19050" t="19050" r="25329" b="21794"/>
                  <wp:docPr id="14"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c>
          <w:tcPr>
            <w:tcW w:w="1370" w:type="dxa"/>
            <w:vAlign w:val="center"/>
          </w:tcPr>
          <w:p w14:paraId="6661624E" w14:textId="437D0DCF" w:rsidR="000E1FA1" w:rsidRPr="005F1D9A" w:rsidRDefault="005F1D9A" w:rsidP="005F1D9A">
            <w:pPr>
              <w:pStyle w:val="TableHeading"/>
              <w:rPr>
                <w:rFonts w:asciiTheme="minorHAnsi" w:hAnsiTheme="minorHAnsi" w:cstheme="minorHAnsi"/>
                <w:b w:val="0"/>
                <w:bCs w:val="0"/>
                <w:color w:val="000000"/>
                <w:sz w:val="20"/>
                <w:szCs w:val="20"/>
              </w:rPr>
            </w:pPr>
            <w:r w:rsidRPr="005F1D9A">
              <w:rPr>
                <w:rFonts w:asciiTheme="minorHAnsi" w:hAnsiTheme="minorHAnsi" w:cstheme="minorHAnsi"/>
                <w:b w:val="0"/>
                <w:bCs w:val="0"/>
                <w:noProof/>
                <w:color w:val="000000"/>
                <w:sz w:val="20"/>
                <w:szCs w:val="20"/>
              </w:rPr>
              <w:drawing>
                <wp:inline distT="0" distB="0" distL="0" distR="0" wp14:anchorId="2F879EEF" wp14:editId="00E8FD69">
                  <wp:extent cx="603321" cy="797356"/>
                  <wp:effectExtent l="19050" t="19050" r="25329" b="21794"/>
                  <wp:docPr id="15"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03321" cy="797356"/>
                          </a:xfrm>
                          <a:prstGeom prst="rect">
                            <a:avLst/>
                          </a:prstGeom>
                          <a:ln w="9398">
                            <a:solidFill>
                              <a:srgbClr val="000080"/>
                            </a:solidFill>
                            <a:prstDash val="solid"/>
                          </a:ln>
                        </pic:spPr>
                      </pic:pic>
                    </a:graphicData>
                  </a:graphic>
                </wp:inline>
              </w:drawing>
            </w:r>
          </w:p>
        </w:tc>
      </w:tr>
      <w:tr w:rsidR="000E1FA1" w:rsidRPr="005F1D9A" w14:paraId="6189BDCF" w14:textId="77777777" w:rsidTr="005F1D9A">
        <w:tc>
          <w:tcPr>
            <w:tcW w:w="3145" w:type="dxa"/>
          </w:tcPr>
          <w:p w14:paraId="7E32798A"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Driver chip:</w:t>
            </w:r>
          </w:p>
        </w:tc>
        <w:tc>
          <w:tcPr>
            <w:tcW w:w="1370" w:type="dxa"/>
          </w:tcPr>
          <w:p w14:paraId="716DAE59" w14:textId="77777777" w:rsidR="000E1FA1" w:rsidRPr="005F1D9A" w:rsidRDefault="00000000">
            <w:pPr>
              <w:pStyle w:val="TableContents"/>
              <w:jc w:val="center"/>
              <w:rPr>
                <w:rFonts w:asciiTheme="minorHAnsi" w:hAnsiTheme="minorHAnsi" w:cstheme="minorHAnsi"/>
                <w:b/>
                <w:bCs/>
                <w:color w:val="000000"/>
                <w:sz w:val="20"/>
                <w:szCs w:val="20"/>
              </w:rPr>
            </w:pPr>
            <w:r w:rsidRPr="005F1D9A">
              <w:rPr>
                <w:rFonts w:asciiTheme="minorHAnsi" w:hAnsiTheme="minorHAnsi" w:cstheme="minorHAnsi"/>
                <w:b/>
                <w:bCs/>
                <w:color w:val="000000"/>
                <w:sz w:val="20"/>
                <w:szCs w:val="20"/>
              </w:rPr>
              <w:t>STSPIN820</w:t>
            </w:r>
          </w:p>
        </w:tc>
        <w:tc>
          <w:tcPr>
            <w:tcW w:w="1370" w:type="dxa"/>
          </w:tcPr>
          <w:p w14:paraId="17C6790E" w14:textId="77777777" w:rsidR="000E1FA1" w:rsidRPr="005F1D9A" w:rsidRDefault="00000000">
            <w:pPr>
              <w:pStyle w:val="TableContents"/>
              <w:jc w:val="center"/>
              <w:rPr>
                <w:rFonts w:asciiTheme="minorHAnsi" w:hAnsiTheme="minorHAnsi" w:cstheme="minorHAnsi"/>
                <w:b/>
                <w:bCs/>
                <w:color w:val="000000"/>
                <w:sz w:val="20"/>
                <w:szCs w:val="20"/>
              </w:rPr>
            </w:pPr>
            <w:r w:rsidRPr="005F1D9A">
              <w:rPr>
                <w:rFonts w:asciiTheme="minorHAnsi" w:hAnsiTheme="minorHAnsi" w:cstheme="minorHAnsi"/>
                <w:b/>
                <w:bCs/>
                <w:color w:val="000000"/>
                <w:sz w:val="20"/>
                <w:szCs w:val="20"/>
              </w:rPr>
              <w:t>DRV8825</w:t>
            </w:r>
          </w:p>
        </w:tc>
        <w:tc>
          <w:tcPr>
            <w:tcW w:w="1370" w:type="dxa"/>
          </w:tcPr>
          <w:p w14:paraId="341ED724" w14:textId="77777777" w:rsidR="000E1FA1" w:rsidRPr="005F1D9A" w:rsidRDefault="00000000">
            <w:pPr>
              <w:pStyle w:val="TableContents"/>
              <w:jc w:val="center"/>
              <w:rPr>
                <w:rFonts w:asciiTheme="minorHAnsi" w:hAnsiTheme="minorHAnsi" w:cstheme="minorHAnsi"/>
                <w:b/>
                <w:bCs/>
                <w:color w:val="000000"/>
                <w:sz w:val="20"/>
                <w:szCs w:val="20"/>
              </w:rPr>
            </w:pPr>
            <w:r w:rsidRPr="005F1D9A">
              <w:rPr>
                <w:rFonts w:asciiTheme="minorHAnsi" w:hAnsiTheme="minorHAnsi" w:cstheme="minorHAnsi"/>
                <w:b/>
                <w:bCs/>
                <w:color w:val="000000"/>
                <w:sz w:val="20"/>
                <w:szCs w:val="20"/>
              </w:rPr>
              <w:t>TB67S279FTG</w:t>
            </w:r>
          </w:p>
        </w:tc>
        <w:tc>
          <w:tcPr>
            <w:tcW w:w="1370" w:type="dxa"/>
          </w:tcPr>
          <w:p w14:paraId="1E305DBE" w14:textId="77777777" w:rsidR="000E1FA1" w:rsidRPr="005F1D9A" w:rsidRDefault="00000000">
            <w:pPr>
              <w:pStyle w:val="TableContents"/>
              <w:jc w:val="center"/>
              <w:rPr>
                <w:rFonts w:asciiTheme="minorHAnsi" w:hAnsiTheme="minorHAnsi" w:cstheme="minorHAnsi"/>
                <w:b/>
                <w:bCs/>
                <w:color w:val="000000"/>
                <w:sz w:val="20"/>
                <w:szCs w:val="20"/>
              </w:rPr>
            </w:pPr>
            <w:r w:rsidRPr="005F1D9A">
              <w:rPr>
                <w:rFonts w:asciiTheme="minorHAnsi" w:hAnsiTheme="minorHAnsi" w:cstheme="minorHAnsi"/>
                <w:b/>
                <w:bCs/>
                <w:color w:val="000000"/>
                <w:sz w:val="20"/>
                <w:szCs w:val="20"/>
              </w:rPr>
              <w:t>TB67S249FTG</w:t>
            </w:r>
          </w:p>
        </w:tc>
        <w:tc>
          <w:tcPr>
            <w:tcW w:w="1370" w:type="dxa"/>
          </w:tcPr>
          <w:p w14:paraId="4088F773" w14:textId="77777777" w:rsidR="000E1FA1" w:rsidRPr="005F1D9A" w:rsidRDefault="00000000">
            <w:pPr>
              <w:pStyle w:val="TableContents"/>
              <w:jc w:val="center"/>
              <w:rPr>
                <w:rFonts w:asciiTheme="minorHAnsi" w:hAnsiTheme="minorHAnsi" w:cstheme="minorHAnsi"/>
                <w:b/>
                <w:bCs/>
                <w:color w:val="000000"/>
                <w:sz w:val="20"/>
                <w:szCs w:val="20"/>
              </w:rPr>
            </w:pPr>
            <w:r w:rsidRPr="005F1D9A">
              <w:rPr>
                <w:rFonts w:asciiTheme="minorHAnsi" w:hAnsiTheme="minorHAnsi" w:cstheme="minorHAnsi"/>
                <w:b/>
                <w:bCs/>
                <w:color w:val="000000"/>
                <w:sz w:val="20"/>
                <w:szCs w:val="20"/>
              </w:rPr>
              <w:t>DRV8434A</w:t>
            </w:r>
          </w:p>
        </w:tc>
      </w:tr>
      <w:tr w:rsidR="000E1FA1" w:rsidRPr="005F1D9A" w14:paraId="73822F67" w14:textId="77777777" w:rsidTr="005F1D9A">
        <w:tc>
          <w:tcPr>
            <w:tcW w:w="3145" w:type="dxa"/>
          </w:tcPr>
          <w:p w14:paraId="7C438F87"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Min operating voltage:</w:t>
            </w:r>
          </w:p>
        </w:tc>
        <w:tc>
          <w:tcPr>
            <w:tcW w:w="1370" w:type="dxa"/>
          </w:tcPr>
          <w:p w14:paraId="46E62C5F"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7 V</w:t>
            </w:r>
          </w:p>
        </w:tc>
        <w:tc>
          <w:tcPr>
            <w:tcW w:w="1370" w:type="dxa"/>
          </w:tcPr>
          <w:p w14:paraId="07411BF2"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8.2 V</w:t>
            </w:r>
          </w:p>
        </w:tc>
        <w:tc>
          <w:tcPr>
            <w:tcW w:w="1370" w:type="dxa"/>
          </w:tcPr>
          <w:p w14:paraId="67D9C7D0"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10 V</w:t>
            </w:r>
          </w:p>
        </w:tc>
        <w:tc>
          <w:tcPr>
            <w:tcW w:w="1370" w:type="dxa"/>
          </w:tcPr>
          <w:p w14:paraId="28D3598B"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10 V</w:t>
            </w:r>
          </w:p>
        </w:tc>
        <w:tc>
          <w:tcPr>
            <w:tcW w:w="1370" w:type="dxa"/>
          </w:tcPr>
          <w:p w14:paraId="4F1F0150"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4.5 V</w:t>
            </w:r>
          </w:p>
        </w:tc>
      </w:tr>
      <w:tr w:rsidR="000E1FA1" w:rsidRPr="005F1D9A" w14:paraId="6D42B6C8" w14:textId="77777777" w:rsidTr="005F1D9A">
        <w:tc>
          <w:tcPr>
            <w:tcW w:w="3145" w:type="dxa"/>
          </w:tcPr>
          <w:p w14:paraId="64617E59"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Max operating voltage:</w:t>
            </w:r>
          </w:p>
        </w:tc>
        <w:tc>
          <w:tcPr>
            <w:tcW w:w="1370" w:type="dxa"/>
          </w:tcPr>
          <w:p w14:paraId="0B3906F5"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45 V</w:t>
            </w:r>
          </w:p>
        </w:tc>
        <w:tc>
          <w:tcPr>
            <w:tcW w:w="1370" w:type="dxa"/>
          </w:tcPr>
          <w:p w14:paraId="25CCAAB0"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45 V</w:t>
            </w:r>
          </w:p>
        </w:tc>
        <w:tc>
          <w:tcPr>
            <w:tcW w:w="1370" w:type="dxa"/>
          </w:tcPr>
          <w:p w14:paraId="37BCF8EE"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47 V</w:t>
            </w:r>
          </w:p>
        </w:tc>
        <w:tc>
          <w:tcPr>
            <w:tcW w:w="1370" w:type="dxa"/>
          </w:tcPr>
          <w:p w14:paraId="67A697E1"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47 V</w:t>
            </w:r>
          </w:p>
        </w:tc>
        <w:tc>
          <w:tcPr>
            <w:tcW w:w="1370" w:type="dxa"/>
          </w:tcPr>
          <w:p w14:paraId="7D1D6F45"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48 V</w:t>
            </w:r>
          </w:p>
        </w:tc>
      </w:tr>
      <w:tr w:rsidR="000E1FA1" w:rsidRPr="005F1D9A" w14:paraId="483D0170" w14:textId="77777777" w:rsidTr="005F1D9A">
        <w:tc>
          <w:tcPr>
            <w:tcW w:w="3145" w:type="dxa"/>
          </w:tcPr>
          <w:p w14:paraId="336AF54B"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Max continuous current per phase:</w:t>
            </w:r>
          </w:p>
        </w:tc>
        <w:tc>
          <w:tcPr>
            <w:tcW w:w="1370" w:type="dxa"/>
          </w:tcPr>
          <w:p w14:paraId="2951019C"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0.9 A</w:t>
            </w:r>
          </w:p>
        </w:tc>
        <w:tc>
          <w:tcPr>
            <w:tcW w:w="1370" w:type="dxa"/>
          </w:tcPr>
          <w:p w14:paraId="23B77C77"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1.5 A</w:t>
            </w:r>
          </w:p>
        </w:tc>
        <w:tc>
          <w:tcPr>
            <w:tcW w:w="1370" w:type="dxa"/>
          </w:tcPr>
          <w:p w14:paraId="512E9CF3"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1.1 A</w:t>
            </w:r>
          </w:p>
        </w:tc>
        <w:tc>
          <w:tcPr>
            <w:tcW w:w="1370" w:type="dxa"/>
          </w:tcPr>
          <w:p w14:paraId="0447E734"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1.6 A</w:t>
            </w:r>
          </w:p>
        </w:tc>
        <w:tc>
          <w:tcPr>
            <w:tcW w:w="1370" w:type="dxa"/>
          </w:tcPr>
          <w:p w14:paraId="557D6FF6"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 A</w:t>
            </w:r>
          </w:p>
        </w:tc>
      </w:tr>
      <w:tr w:rsidR="000E1FA1" w:rsidRPr="005F1D9A" w14:paraId="6671369E" w14:textId="77777777" w:rsidTr="005F1D9A">
        <w:tc>
          <w:tcPr>
            <w:tcW w:w="3145" w:type="dxa"/>
          </w:tcPr>
          <w:p w14:paraId="676D140E"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Peak current per phase:</w:t>
            </w:r>
          </w:p>
        </w:tc>
        <w:tc>
          <w:tcPr>
            <w:tcW w:w="1370" w:type="dxa"/>
          </w:tcPr>
          <w:p w14:paraId="5EA74C47"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1.5 A</w:t>
            </w:r>
          </w:p>
        </w:tc>
        <w:tc>
          <w:tcPr>
            <w:tcW w:w="1370" w:type="dxa"/>
          </w:tcPr>
          <w:p w14:paraId="53262EE9"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2.2 A</w:t>
            </w:r>
          </w:p>
        </w:tc>
        <w:tc>
          <w:tcPr>
            <w:tcW w:w="1370" w:type="dxa"/>
          </w:tcPr>
          <w:p w14:paraId="7AE288CB"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 A</w:t>
            </w:r>
          </w:p>
        </w:tc>
        <w:tc>
          <w:tcPr>
            <w:tcW w:w="1370" w:type="dxa"/>
          </w:tcPr>
          <w:p w14:paraId="5FA6C004"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4.5 A</w:t>
            </w:r>
          </w:p>
        </w:tc>
        <w:tc>
          <w:tcPr>
            <w:tcW w:w="1370" w:type="dxa"/>
          </w:tcPr>
          <w:p w14:paraId="1B21456D"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 A</w:t>
            </w:r>
          </w:p>
        </w:tc>
      </w:tr>
      <w:tr w:rsidR="000E1FA1" w:rsidRPr="005F1D9A" w14:paraId="731789AA" w14:textId="77777777" w:rsidTr="005F1D9A">
        <w:tc>
          <w:tcPr>
            <w:tcW w:w="3145" w:type="dxa"/>
          </w:tcPr>
          <w:p w14:paraId="20494B4E" w14:textId="77777777" w:rsidR="000E1FA1" w:rsidRPr="005F1D9A" w:rsidRDefault="00000000">
            <w:pPr>
              <w:pStyle w:val="TableHeading"/>
              <w:jc w:val="left"/>
              <w:rPr>
                <w:rFonts w:asciiTheme="minorHAnsi" w:hAnsiTheme="minorHAnsi" w:cstheme="minorHAnsi"/>
                <w:color w:val="000000"/>
                <w:sz w:val="20"/>
                <w:szCs w:val="20"/>
              </w:rPr>
            </w:pPr>
            <w:proofErr w:type="spellStart"/>
            <w:r w:rsidRPr="005F1D9A">
              <w:rPr>
                <w:rFonts w:asciiTheme="minorHAnsi" w:hAnsiTheme="minorHAnsi" w:cstheme="minorHAnsi"/>
                <w:color w:val="000000"/>
                <w:sz w:val="20"/>
                <w:szCs w:val="20"/>
              </w:rPr>
              <w:t>Microstepping</w:t>
            </w:r>
            <w:proofErr w:type="spellEnd"/>
            <w:r w:rsidRPr="005F1D9A">
              <w:rPr>
                <w:rFonts w:asciiTheme="minorHAnsi" w:hAnsiTheme="minorHAnsi" w:cstheme="minorHAnsi"/>
                <w:color w:val="000000"/>
                <w:sz w:val="20"/>
                <w:szCs w:val="20"/>
              </w:rPr>
              <w:t xml:space="preserve"> down to:</w:t>
            </w:r>
          </w:p>
        </w:tc>
        <w:tc>
          <w:tcPr>
            <w:tcW w:w="1370" w:type="dxa"/>
          </w:tcPr>
          <w:p w14:paraId="36DAA523"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1/256</w:t>
            </w:r>
          </w:p>
        </w:tc>
        <w:tc>
          <w:tcPr>
            <w:tcW w:w="1370" w:type="dxa"/>
          </w:tcPr>
          <w:p w14:paraId="7CFDF339"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1/32</w:t>
            </w:r>
          </w:p>
        </w:tc>
        <w:tc>
          <w:tcPr>
            <w:tcW w:w="1370" w:type="dxa"/>
          </w:tcPr>
          <w:p w14:paraId="3568C4CC"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1/32</w:t>
            </w:r>
          </w:p>
        </w:tc>
        <w:tc>
          <w:tcPr>
            <w:tcW w:w="1370" w:type="dxa"/>
          </w:tcPr>
          <w:p w14:paraId="0F529FF4"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1/32</w:t>
            </w:r>
          </w:p>
        </w:tc>
        <w:tc>
          <w:tcPr>
            <w:tcW w:w="1370" w:type="dxa"/>
          </w:tcPr>
          <w:p w14:paraId="6FCEFEF2"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1/256</w:t>
            </w:r>
          </w:p>
        </w:tc>
      </w:tr>
      <w:tr w:rsidR="000E1FA1" w:rsidRPr="005F1D9A" w14:paraId="6CA07921" w14:textId="77777777" w:rsidTr="005F1D9A">
        <w:tc>
          <w:tcPr>
            <w:tcW w:w="3145" w:type="dxa"/>
          </w:tcPr>
          <w:p w14:paraId="6909336B"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Board layer count:</w:t>
            </w:r>
          </w:p>
        </w:tc>
        <w:tc>
          <w:tcPr>
            <w:tcW w:w="1370" w:type="dxa"/>
          </w:tcPr>
          <w:p w14:paraId="21068908"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1370" w:type="dxa"/>
          </w:tcPr>
          <w:p w14:paraId="12C3C6BC"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1370" w:type="dxa"/>
          </w:tcPr>
          <w:p w14:paraId="7BABD111"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1370" w:type="dxa"/>
          </w:tcPr>
          <w:p w14:paraId="098070EA"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c>
          <w:tcPr>
            <w:tcW w:w="1370" w:type="dxa"/>
          </w:tcPr>
          <w:p w14:paraId="1F787EAD"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4</w:t>
            </w:r>
          </w:p>
        </w:tc>
      </w:tr>
      <w:tr w:rsidR="000E1FA1" w:rsidRPr="005F1D9A" w14:paraId="17F114D3" w14:textId="77777777" w:rsidTr="005F1D9A">
        <w:tc>
          <w:tcPr>
            <w:tcW w:w="3145" w:type="dxa"/>
          </w:tcPr>
          <w:p w14:paraId="6353CF5D"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Special features:</w:t>
            </w:r>
          </w:p>
        </w:tc>
        <w:tc>
          <w:tcPr>
            <w:tcW w:w="1370" w:type="dxa"/>
          </w:tcPr>
          <w:p w14:paraId="2146FDAD" w14:textId="77777777" w:rsidR="000E1FA1" w:rsidRPr="005F1D9A" w:rsidRDefault="000E1FA1">
            <w:pPr>
              <w:pStyle w:val="TableContents"/>
              <w:jc w:val="center"/>
              <w:rPr>
                <w:rFonts w:asciiTheme="minorHAnsi" w:hAnsiTheme="minorHAnsi" w:cstheme="minorHAnsi"/>
                <w:color w:val="000000"/>
                <w:sz w:val="20"/>
                <w:szCs w:val="20"/>
              </w:rPr>
            </w:pPr>
          </w:p>
        </w:tc>
        <w:tc>
          <w:tcPr>
            <w:tcW w:w="1370" w:type="dxa"/>
          </w:tcPr>
          <w:p w14:paraId="3B7E95FD" w14:textId="77777777" w:rsidR="000E1FA1" w:rsidRPr="005F1D9A" w:rsidRDefault="000E1FA1">
            <w:pPr>
              <w:pStyle w:val="TableContents"/>
              <w:jc w:val="center"/>
              <w:rPr>
                <w:rFonts w:asciiTheme="minorHAnsi" w:hAnsiTheme="minorHAnsi" w:cstheme="minorHAnsi"/>
                <w:color w:val="000000"/>
                <w:sz w:val="20"/>
                <w:szCs w:val="20"/>
              </w:rPr>
            </w:pPr>
          </w:p>
        </w:tc>
        <w:tc>
          <w:tcPr>
            <w:tcW w:w="1370" w:type="dxa"/>
          </w:tcPr>
          <w:p w14:paraId="024CD0F9"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Auto Gain Control,</w:t>
            </w:r>
            <w:r w:rsidRPr="005F1D9A">
              <w:rPr>
                <w:rFonts w:asciiTheme="minorHAnsi" w:hAnsiTheme="minorHAnsi" w:cstheme="minorHAnsi"/>
                <w:color w:val="000000"/>
                <w:sz w:val="20"/>
                <w:szCs w:val="20"/>
              </w:rPr>
              <w:br/>
              <w:t>ADMD</w:t>
            </w:r>
          </w:p>
        </w:tc>
        <w:tc>
          <w:tcPr>
            <w:tcW w:w="1370" w:type="dxa"/>
          </w:tcPr>
          <w:p w14:paraId="57F98D90"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Auto Gain Control,</w:t>
            </w:r>
            <w:r w:rsidRPr="005F1D9A">
              <w:rPr>
                <w:rFonts w:asciiTheme="minorHAnsi" w:hAnsiTheme="minorHAnsi" w:cstheme="minorHAnsi"/>
                <w:color w:val="000000"/>
                <w:sz w:val="20"/>
                <w:szCs w:val="20"/>
              </w:rPr>
              <w:br/>
              <w:t>ADMD</w:t>
            </w:r>
          </w:p>
        </w:tc>
        <w:tc>
          <w:tcPr>
            <w:tcW w:w="1370" w:type="dxa"/>
          </w:tcPr>
          <w:p w14:paraId="1BB8B47E"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Stall detect,</w:t>
            </w:r>
            <w:r w:rsidRPr="005F1D9A">
              <w:rPr>
                <w:rFonts w:asciiTheme="minorHAnsi" w:hAnsiTheme="minorHAnsi" w:cstheme="minorHAnsi"/>
                <w:color w:val="000000"/>
                <w:sz w:val="20"/>
                <w:szCs w:val="20"/>
              </w:rPr>
              <w:br/>
              <w:t>smart tune ripple</w:t>
            </w:r>
            <w:r w:rsidRPr="005F1D9A">
              <w:rPr>
                <w:rFonts w:asciiTheme="minorHAnsi" w:hAnsiTheme="minorHAnsi" w:cstheme="minorHAnsi"/>
                <w:color w:val="000000"/>
                <w:sz w:val="20"/>
                <w:szCs w:val="20"/>
              </w:rPr>
              <w:br/>
              <w:t>control decay</w:t>
            </w:r>
          </w:p>
        </w:tc>
      </w:tr>
      <w:tr w:rsidR="000E1FA1" w:rsidRPr="005F1D9A" w14:paraId="742DB319" w14:textId="77777777" w:rsidTr="005F1D9A">
        <w:tc>
          <w:tcPr>
            <w:tcW w:w="3145" w:type="dxa"/>
          </w:tcPr>
          <w:p w14:paraId="16B8AE55" w14:textId="77777777" w:rsidR="000E1FA1" w:rsidRPr="005F1D9A" w:rsidRDefault="00000000">
            <w:pPr>
              <w:pStyle w:val="TableHeading"/>
              <w:jc w:val="left"/>
              <w:rPr>
                <w:rFonts w:asciiTheme="minorHAnsi" w:hAnsiTheme="minorHAnsi" w:cstheme="minorHAnsi"/>
                <w:color w:val="000000"/>
                <w:sz w:val="20"/>
                <w:szCs w:val="20"/>
              </w:rPr>
            </w:pPr>
            <w:r w:rsidRPr="005F1D9A">
              <w:rPr>
                <w:rFonts w:asciiTheme="minorHAnsi" w:hAnsiTheme="minorHAnsi" w:cstheme="minorHAnsi"/>
                <w:color w:val="000000"/>
                <w:sz w:val="20"/>
                <w:szCs w:val="20"/>
              </w:rPr>
              <w:t>1-piece price:</w:t>
            </w:r>
          </w:p>
        </w:tc>
        <w:tc>
          <w:tcPr>
            <w:tcW w:w="1370" w:type="dxa"/>
          </w:tcPr>
          <w:p w14:paraId="4604B7E3"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$14.95</w:t>
            </w:r>
          </w:p>
        </w:tc>
        <w:tc>
          <w:tcPr>
            <w:tcW w:w="1370" w:type="dxa"/>
          </w:tcPr>
          <w:p w14:paraId="3E0F6478"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$18.95</w:t>
            </w:r>
          </w:p>
        </w:tc>
        <w:tc>
          <w:tcPr>
            <w:tcW w:w="1370" w:type="dxa"/>
          </w:tcPr>
          <w:p w14:paraId="6F8E23BC"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$10.75</w:t>
            </w:r>
          </w:p>
        </w:tc>
        <w:tc>
          <w:tcPr>
            <w:tcW w:w="1370" w:type="dxa"/>
          </w:tcPr>
          <w:p w14:paraId="3AFDE2D3"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$21.95</w:t>
            </w:r>
          </w:p>
        </w:tc>
        <w:tc>
          <w:tcPr>
            <w:tcW w:w="1370" w:type="dxa"/>
          </w:tcPr>
          <w:p w14:paraId="38F3987D" w14:textId="77777777" w:rsidR="000E1FA1" w:rsidRPr="005F1D9A" w:rsidRDefault="00000000">
            <w:pPr>
              <w:pStyle w:val="TableContents"/>
              <w:jc w:val="center"/>
              <w:rPr>
                <w:rFonts w:asciiTheme="minorHAnsi" w:hAnsiTheme="minorHAnsi" w:cstheme="minorHAnsi"/>
                <w:color w:val="000000"/>
                <w:sz w:val="20"/>
                <w:szCs w:val="20"/>
              </w:rPr>
            </w:pPr>
            <w:r w:rsidRPr="005F1D9A">
              <w:rPr>
                <w:rFonts w:asciiTheme="minorHAnsi" w:hAnsiTheme="minorHAnsi" w:cstheme="minorHAnsi"/>
                <w:color w:val="000000"/>
                <w:sz w:val="20"/>
                <w:szCs w:val="20"/>
              </w:rPr>
              <w:t>$12.95</w:t>
            </w:r>
          </w:p>
        </w:tc>
      </w:tr>
    </w:tbl>
    <w:p w14:paraId="183CAF0F" w14:textId="4E8ADC79" w:rsidR="000E1FA1" w:rsidRDefault="00000000">
      <w:pPr>
        <w:pStyle w:val="Standard"/>
      </w:pPr>
      <w:r>
        <w:br/>
      </w:r>
    </w:p>
    <w:p w14:paraId="4038E15A" w14:textId="612A19E7" w:rsidR="005F1D9A" w:rsidRDefault="005F1D9A">
      <w:pPr>
        <w:pStyle w:val="Standard"/>
      </w:pPr>
    </w:p>
    <w:p w14:paraId="27309573" w14:textId="0DE23126" w:rsidR="005F1D9A" w:rsidRDefault="005F1D9A">
      <w:pPr>
        <w:pStyle w:val="Standard"/>
      </w:pPr>
    </w:p>
    <w:p w14:paraId="39844683" w14:textId="2291E2EA" w:rsidR="005F1D9A" w:rsidRDefault="005F1D9A">
      <w:pPr>
        <w:pStyle w:val="Standard"/>
      </w:pPr>
    </w:p>
    <w:p w14:paraId="51BADDE2" w14:textId="689A0DB9" w:rsidR="005F1D9A" w:rsidRDefault="005F1D9A">
      <w:pPr>
        <w:pStyle w:val="Standard"/>
      </w:pPr>
    </w:p>
    <w:p w14:paraId="790D6777" w14:textId="0BD7C20D" w:rsidR="005F1D9A" w:rsidRDefault="005F1D9A">
      <w:pPr>
        <w:pStyle w:val="Standard"/>
      </w:pPr>
    </w:p>
    <w:p w14:paraId="6F3C218B" w14:textId="70DFD3DE" w:rsidR="005F1D9A" w:rsidRDefault="005F1D9A">
      <w:pPr>
        <w:pStyle w:val="Standard"/>
      </w:pPr>
    </w:p>
    <w:p w14:paraId="55CFEDF3" w14:textId="24E85853" w:rsidR="005F1D9A" w:rsidRDefault="005F1D9A">
      <w:pPr>
        <w:pStyle w:val="Standard"/>
      </w:pPr>
    </w:p>
    <w:p w14:paraId="009121DA" w14:textId="5ACC566D" w:rsidR="005F1D9A" w:rsidRDefault="005F1D9A">
      <w:pPr>
        <w:pStyle w:val="Standard"/>
      </w:pPr>
    </w:p>
    <w:p w14:paraId="4A48533E" w14:textId="484ECB2C" w:rsidR="005F1D9A" w:rsidRPr="005F1D9A" w:rsidRDefault="005F1D9A" w:rsidP="005F1D9A">
      <w:pPr>
        <w:pStyle w:val="Heading1"/>
      </w:pPr>
      <w:r>
        <w:lastRenderedPageBreak/>
        <w:t>Common Driver Control</w:t>
      </w:r>
    </w:p>
    <w:p w14:paraId="71EE3DD0" w14:textId="77777777" w:rsidR="005F1D9A" w:rsidRPr="005F1D9A" w:rsidRDefault="005F1D9A" w:rsidP="005F1D9A">
      <w:pPr>
        <w:jc w:val="both"/>
      </w:pPr>
      <w:r w:rsidRPr="005F1D9A">
        <w:t xml:space="preserve">The most popular drivers (DRV8825, A4988, and MP6500) all use a common set of controls for their input. Each pulse signal to the </w:t>
      </w:r>
      <w:r w:rsidRPr="00D40895">
        <w:rPr>
          <w:b/>
          <w:bCs/>
        </w:rPr>
        <w:t>STEP</w:t>
      </w:r>
      <w:r w:rsidRPr="005F1D9A">
        <w:t xml:space="preserve"> input corresponds to one </w:t>
      </w:r>
      <w:proofErr w:type="spellStart"/>
      <w:r w:rsidRPr="005F1D9A">
        <w:t>microstep</w:t>
      </w:r>
      <w:proofErr w:type="spellEnd"/>
      <w:r w:rsidRPr="005F1D9A">
        <w:t xml:space="preserve"> of the stepper motor in the direction selected by the </w:t>
      </w:r>
      <w:r w:rsidRPr="00D40895">
        <w:rPr>
          <w:b/>
          <w:bCs/>
        </w:rPr>
        <w:t>DIR</w:t>
      </w:r>
      <w:r w:rsidRPr="005F1D9A">
        <w:t xml:space="preserve"> pin. The MP6500 includes an additional pair of input pins referred to as I1 and I2, which set the current limit. They aren’t entirely necessary, and can remain disconnected (High impedance or “Z”).</w:t>
      </w:r>
    </w:p>
    <w:p w14:paraId="5BC65045" w14:textId="77777777" w:rsidR="005F1D9A" w:rsidRDefault="005F1D9A" w:rsidP="005F1D9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165"/>
        <w:gridCol w:w="3600"/>
        <w:gridCol w:w="4585"/>
      </w:tblGrid>
      <w:tr w:rsidR="005F1D9A" w14:paraId="0B9500E9" w14:textId="77777777" w:rsidTr="005F1D9A">
        <w:tc>
          <w:tcPr>
            <w:tcW w:w="1165" w:type="dxa"/>
            <w:tcBorders>
              <w:bottom w:val="single" w:sz="12" w:space="0" w:color="auto"/>
            </w:tcBorders>
          </w:tcPr>
          <w:p w14:paraId="5D9DEA92" w14:textId="77777777" w:rsidR="005F1D9A" w:rsidRPr="00C931A3" w:rsidRDefault="005F1D9A" w:rsidP="000371DE">
            <w:pPr>
              <w:rPr>
                <w:b/>
                <w:bCs/>
              </w:rPr>
            </w:pPr>
            <w:r w:rsidRPr="00C931A3">
              <w:rPr>
                <w:b/>
                <w:bCs/>
              </w:rPr>
              <w:t>Driver</w:t>
            </w:r>
          </w:p>
        </w:tc>
        <w:tc>
          <w:tcPr>
            <w:tcW w:w="3600" w:type="dxa"/>
            <w:tcBorders>
              <w:bottom w:val="single" w:sz="12" w:space="0" w:color="auto"/>
            </w:tcBorders>
          </w:tcPr>
          <w:p w14:paraId="0E3CDAC7" w14:textId="77777777" w:rsidR="005F1D9A" w:rsidRPr="00C931A3" w:rsidRDefault="005F1D9A" w:rsidP="000371DE">
            <w:pPr>
              <w:rPr>
                <w:b/>
                <w:bCs/>
              </w:rPr>
            </w:pPr>
            <w:r w:rsidRPr="00C931A3">
              <w:rPr>
                <w:b/>
                <w:bCs/>
              </w:rPr>
              <w:t>Pins</w:t>
            </w:r>
          </w:p>
        </w:tc>
        <w:tc>
          <w:tcPr>
            <w:tcW w:w="4585" w:type="dxa"/>
            <w:tcBorders>
              <w:bottom w:val="single" w:sz="12" w:space="0" w:color="auto"/>
            </w:tcBorders>
          </w:tcPr>
          <w:p w14:paraId="4FA1C1CF" w14:textId="77777777" w:rsidR="005F1D9A" w:rsidRPr="00C931A3" w:rsidRDefault="005F1D9A" w:rsidP="000371DE">
            <w:pPr>
              <w:rPr>
                <w:b/>
                <w:bCs/>
              </w:rPr>
            </w:pPr>
            <w:r w:rsidRPr="00C931A3">
              <w:rPr>
                <w:b/>
                <w:bCs/>
              </w:rPr>
              <w:t>Images</w:t>
            </w:r>
          </w:p>
        </w:tc>
      </w:tr>
      <w:tr w:rsidR="005F1D9A" w14:paraId="6FC840FB" w14:textId="77777777" w:rsidTr="005F1D9A">
        <w:tc>
          <w:tcPr>
            <w:tcW w:w="1165" w:type="dxa"/>
            <w:tcBorders>
              <w:top w:val="single" w:sz="12" w:space="0" w:color="auto"/>
              <w:bottom w:val="single" w:sz="12" w:space="0" w:color="auto"/>
            </w:tcBorders>
            <w:vAlign w:val="center"/>
          </w:tcPr>
          <w:p w14:paraId="6E50B4E5" w14:textId="77777777" w:rsidR="005F1D9A" w:rsidRDefault="005F1D9A" w:rsidP="000371DE">
            <w:hyperlink r:id="rId21" w:history="1">
              <w:r w:rsidRPr="00C931A3">
                <w:rPr>
                  <w:rStyle w:val="Hyperlink"/>
                </w:rPr>
                <w:t>DRV8825</w:t>
              </w:r>
            </w:hyperlink>
          </w:p>
        </w:tc>
        <w:tc>
          <w:tcPr>
            <w:tcW w:w="3600" w:type="dxa"/>
            <w:tcBorders>
              <w:top w:val="single" w:sz="12" w:space="0" w:color="auto"/>
              <w:bottom w:val="single" w:sz="12" w:space="0" w:color="auto"/>
            </w:tcBorders>
            <w:vAlign w:val="center"/>
          </w:tcPr>
          <w:tbl>
            <w:tblPr>
              <w:tblStyle w:val="TableGrid"/>
              <w:tblW w:w="0" w:type="auto"/>
              <w:tblLayout w:type="fixed"/>
              <w:tblLook w:val="04A0" w:firstRow="1" w:lastRow="0" w:firstColumn="1" w:lastColumn="0" w:noHBand="0" w:noVBand="1"/>
            </w:tblPr>
            <w:tblGrid>
              <w:gridCol w:w="910"/>
              <w:gridCol w:w="1083"/>
            </w:tblGrid>
            <w:tr w:rsidR="005F1D9A" w14:paraId="2B7A8797" w14:textId="77777777" w:rsidTr="005F1D9A">
              <w:tc>
                <w:tcPr>
                  <w:tcW w:w="910" w:type="dxa"/>
                </w:tcPr>
                <w:p w14:paraId="2938B59F" w14:textId="77777777" w:rsidR="005F1D9A" w:rsidRPr="00C931A3" w:rsidRDefault="005F1D9A" w:rsidP="005F1D9A">
                  <w:pPr>
                    <w:rPr>
                      <w:b/>
                      <w:bCs/>
                    </w:rPr>
                  </w:pPr>
                  <w:r w:rsidRPr="00C931A3">
                    <w:rPr>
                      <w:b/>
                      <w:bCs/>
                    </w:rPr>
                    <w:t>Input</w:t>
                  </w:r>
                </w:p>
              </w:tc>
              <w:tc>
                <w:tcPr>
                  <w:tcW w:w="1083" w:type="dxa"/>
                </w:tcPr>
                <w:p w14:paraId="7F9C551F" w14:textId="77777777" w:rsidR="005F1D9A" w:rsidRPr="00C931A3" w:rsidRDefault="005F1D9A" w:rsidP="005F1D9A">
                  <w:pPr>
                    <w:rPr>
                      <w:b/>
                      <w:bCs/>
                    </w:rPr>
                  </w:pPr>
                  <w:r w:rsidRPr="00C931A3">
                    <w:rPr>
                      <w:b/>
                      <w:bCs/>
                    </w:rPr>
                    <w:t>Output</w:t>
                  </w:r>
                </w:p>
              </w:tc>
            </w:tr>
            <w:tr w:rsidR="005F1D9A" w14:paraId="61109079" w14:textId="77777777" w:rsidTr="005F1D9A">
              <w:tc>
                <w:tcPr>
                  <w:tcW w:w="910" w:type="dxa"/>
                </w:tcPr>
                <w:p w14:paraId="16B0731D" w14:textId="77777777" w:rsidR="005F1D9A" w:rsidRDefault="005F1D9A" w:rsidP="005F1D9A">
                  <w:r>
                    <w:t>Step</w:t>
                  </w:r>
                </w:p>
                <w:p w14:paraId="0A3CEF6A" w14:textId="77777777" w:rsidR="005F1D9A" w:rsidRDefault="005F1D9A" w:rsidP="005F1D9A">
                  <w:r>
                    <w:t>Dir</w:t>
                  </w:r>
                </w:p>
              </w:tc>
              <w:tc>
                <w:tcPr>
                  <w:tcW w:w="1083" w:type="dxa"/>
                </w:tcPr>
                <w:p w14:paraId="5EB95ABF" w14:textId="77777777" w:rsidR="005F1D9A" w:rsidRDefault="005F1D9A" w:rsidP="005F1D9A">
                  <w:r>
                    <w:t>B2</w:t>
                  </w:r>
                </w:p>
                <w:p w14:paraId="07DB35CB" w14:textId="77777777" w:rsidR="005F1D9A" w:rsidRDefault="005F1D9A" w:rsidP="005F1D9A">
                  <w:r>
                    <w:t>B1</w:t>
                  </w:r>
                </w:p>
                <w:p w14:paraId="7FAB6F81" w14:textId="77777777" w:rsidR="005F1D9A" w:rsidRDefault="005F1D9A" w:rsidP="005F1D9A">
                  <w:r>
                    <w:t>1A</w:t>
                  </w:r>
                </w:p>
                <w:p w14:paraId="6EE1A1FE" w14:textId="77777777" w:rsidR="005F1D9A" w:rsidRDefault="005F1D9A" w:rsidP="005F1D9A">
                  <w:r>
                    <w:t>1B</w:t>
                  </w:r>
                </w:p>
              </w:tc>
            </w:tr>
          </w:tbl>
          <w:p w14:paraId="53834DE5" w14:textId="77777777" w:rsidR="005F1D9A" w:rsidRPr="00C931A3" w:rsidRDefault="005F1D9A" w:rsidP="000371DE">
            <w:pPr>
              <w:jc w:val="center"/>
              <w:rPr>
                <w:b/>
                <w:bCs/>
              </w:rPr>
            </w:pPr>
          </w:p>
        </w:tc>
        <w:tc>
          <w:tcPr>
            <w:tcW w:w="4585" w:type="dxa"/>
            <w:tcBorders>
              <w:top w:val="single" w:sz="12" w:space="0" w:color="auto"/>
              <w:bottom w:val="single" w:sz="12" w:space="0" w:color="auto"/>
            </w:tcBorders>
          </w:tcPr>
          <w:p w14:paraId="6F501F28" w14:textId="77777777" w:rsidR="005F1D9A" w:rsidRDefault="005F1D9A" w:rsidP="000371DE">
            <w:r>
              <w:rPr>
                <w:noProof/>
              </w:rPr>
              <w:drawing>
                <wp:inline distT="0" distB="0" distL="0" distR="0" wp14:anchorId="7F30E2DE" wp14:editId="117C49CD">
                  <wp:extent cx="2785745"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5745" cy="1285875"/>
                          </a:xfrm>
                          <a:prstGeom prst="rect">
                            <a:avLst/>
                          </a:prstGeom>
                          <a:noFill/>
                          <a:ln>
                            <a:noFill/>
                          </a:ln>
                        </pic:spPr>
                      </pic:pic>
                    </a:graphicData>
                  </a:graphic>
                </wp:inline>
              </w:drawing>
            </w:r>
          </w:p>
        </w:tc>
      </w:tr>
      <w:tr w:rsidR="005F1D9A" w14:paraId="5613B453" w14:textId="77777777" w:rsidTr="005F1D9A">
        <w:tc>
          <w:tcPr>
            <w:tcW w:w="1165" w:type="dxa"/>
            <w:tcBorders>
              <w:top w:val="single" w:sz="12" w:space="0" w:color="auto"/>
              <w:bottom w:val="single" w:sz="12" w:space="0" w:color="auto"/>
            </w:tcBorders>
            <w:vAlign w:val="center"/>
          </w:tcPr>
          <w:p w14:paraId="7071DC56" w14:textId="77777777" w:rsidR="005F1D9A" w:rsidRDefault="005F1D9A" w:rsidP="000371DE">
            <w:hyperlink r:id="rId23" w:history="1">
              <w:r w:rsidRPr="00C931A3">
                <w:rPr>
                  <w:rStyle w:val="Hyperlink"/>
                </w:rPr>
                <w:t>A4988</w:t>
              </w:r>
            </w:hyperlink>
          </w:p>
        </w:tc>
        <w:tc>
          <w:tcPr>
            <w:tcW w:w="3600" w:type="dxa"/>
            <w:tcBorders>
              <w:top w:val="single" w:sz="12" w:space="0" w:color="auto"/>
              <w:bottom w:val="single" w:sz="12" w:space="0" w:color="auto"/>
            </w:tcBorders>
            <w:vAlign w:val="center"/>
          </w:tcPr>
          <w:tbl>
            <w:tblPr>
              <w:tblStyle w:val="TableGrid"/>
              <w:tblW w:w="0" w:type="auto"/>
              <w:tblLayout w:type="fixed"/>
              <w:tblLook w:val="04A0" w:firstRow="1" w:lastRow="0" w:firstColumn="1" w:lastColumn="0" w:noHBand="0" w:noVBand="1"/>
            </w:tblPr>
            <w:tblGrid>
              <w:gridCol w:w="910"/>
              <w:gridCol w:w="1083"/>
            </w:tblGrid>
            <w:tr w:rsidR="005F1D9A" w14:paraId="5A11CD74" w14:textId="77777777" w:rsidTr="005F1D9A">
              <w:tc>
                <w:tcPr>
                  <w:tcW w:w="910" w:type="dxa"/>
                </w:tcPr>
                <w:p w14:paraId="5B1EB285" w14:textId="77777777" w:rsidR="005F1D9A" w:rsidRPr="00C931A3" w:rsidRDefault="005F1D9A" w:rsidP="005F1D9A">
                  <w:pPr>
                    <w:rPr>
                      <w:b/>
                      <w:bCs/>
                    </w:rPr>
                  </w:pPr>
                  <w:r w:rsidRPr="00C931A3">
                    <w:rPr>
                      <w:b/>
                      <w:bCs/>
                    </w:rPr>
                    <w:t>Input</w:t>
                  </w:r>
                </w:p>
              </w:tc>
              <w:tc>
                <w:tcPr>
                  <w:tcW w:w="1083" w:type="dxa"/>
                </w:tcPr>
                <w:p w14:paraId="43B38C15" w14:textId="77777777" w:rsidR="005F1D9A" w:rsidRPr="00C931A3" w:rsidRDefault="005F1D9A" w:rsidP="005F1D9A">
                  <w:pPr>
                    <w:rPr>
                      <w:b/>
                      <w:bCs/>
                    </w:rPr>
                  </w:pPr>
                  <w:r w:rsidRPr="00C931A3">
                    <w:rPr>
                      <w:b/>
                      <w:bCs/>
                    </w:rPr>
                    <w:t>Output</w:t>
                  </w:r>
                </w:p>
              </w:tc>
            </w:tr>
            <w:tr w:rsidR="005F1D9A" w14:paraId="6CF2744F" w14:textId="77777777" w:rsidTr="005F1D9A">
              <w:tc>
                <w:tcPr>
                  <w:tcW w:w="910" w:type="dxa"/>
                </w:tcPr>
                <w:p w14:paraId="7803D472" w14:textId="77777777" w:rsidR="005F1D9A" w:rsidRDefault="005F1D9A" w:rsidP="005F1D9A">
                  <w:r>
                    <w:t>Step</w:t>
                  </w:r>
                </w:p>
                <w:p w14:paraId="45FA1C8A" w14:textId="77777777" w:rsidR="005F1D9A" w:rsidRDefault="005F1D9A" w:rsidP="005F1D9A">
                  <w:r>
                    <w:t>Dir</w:t>
                  </w:r>
                </w:p>
              </w:tc>
              <w:tc>
                <w:tcPr>
                  <w:tcW w:w="1083" w:type="dxa"/>
                </w:tcPr>
                <w:p w14:paraId="2725AF2E" w14:textId="77777777" w:rsidR="005F1D9A" w:rsidRDefault="005F1D9A" w:rsidP="005F1D9A">
                  <w:r>
                    <w:t>2B</w:t>
                  </w:r>
                </w:p>
                <w:p w14:paraId="6BBE3167" w14:textId="77777777" w:rsidR="005F1D9A" w:rsidRDefault="005F1D9A" w:rsidP="005F1D9A">
                  <w:r>
                    <w:t>2A</w:t>
                  </w:r>
                </w:p>
                <w:p w14:paraId="7A7A375F" w14:textId="77777777" w:rsidR="005F1D9A" w:rsidRDefault="005F1D9A" w:rsidP="005F1D9A">
                  <w:r>
                    <w:t>1A</w:t>
                  </w:r>
                </w:p>
                <w:p w14:paraId="3DAB3A90" w14:textId="77777777" w:rsidR="005F1D9A" w:rsidRDefault="005F1D9A" w:rsidP="005F1D9A">
                  <w:r>
                    <w:t>1B</w:t>
                  </w:r>
                </w:p>
              </w:tc>
            </w:tr>
          </w:tbl>
          <w:p w14:paraId="2C64FE46" w14:textId="77777777" w:rsidR="005F1D9A" w:rsidRDefault="005F1D9A" w:rsidP="000371DE">
            <w:pPr>
              <w:jc w:val="center"/>
            </w:pPr>
          </w:p>
        </w:tc>
        <w:tc>
          <w:tcPr>
            <w:tcW w:w="4585" w:type="dxa"/>
            <w:tcBorders>
              <w:top w:val="single" w:sz="12" w:space="0" w:color="auto"/>
              <w:bottom w:val="single" w:sz="12" w:space="0" w:color="auto"/>
            </w:tcBorders>
          </w:tcPr>
          <w:p w14:paraId="397B9BC5" w14:textId="77777777" w:rsidR="005F1D9A" w:rsidRDefault="005F1D9A" w:rsidP="000371DE">
            <w:r>
              <w:rPr>
                <w:noProof/>
              </w:rPr>
              <w:drawing>
                <wp:inline distT="0" distB="0" distL="0" distR="0" wp14:anchorId="6827E75B" wp14:editId="5DE37C80">
                  <wp:extent cx="2785745" cy="167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5745" cy="1676400"/>
                          </a:xfrm>
                          <a:prstGeom prst="rect">
                            <a:avLst/>
                          </a:prstGeom>
                          <a:noFill/>
                          <a:ln>
                            <a:noFill/>
                          </a:ln>
                        </pic:spPr>
                      </pic:pic>
                    </a:graphicData>
                  </a:graphic>
                </wp:inline>
              </w:drawing>
            </w:r>
          </w:p>
        </w:tc>
      </w:tr>
      <w:tr w:rsidR="005F1D9A" w14:paraId="6D73559C" w14:textId="77777777" w:rsidTr="005F1D9A">
        <w:tc>
          <w:tcPr>
            <w:tcW w:w="1165" w:type="dxa"/>
            <w:tcBorders>
              <w:top w:val="single" w:sz="12" w:space="0" w:color="auto"/>
            </w:tcBorders>
            <w:vAlign w:val="center"/>
          </w:tcPr>
          <w:p w14:paraId="4CF9B33C" w14:textId="77777777" w:rsidR="005F1D9A" w:rsidRDefault="005F1D9A" w:rsidP="000371DE">
            <w:hyperlink r:id="rId25" w:history="1">
              <w:r w:rsidRPr="00C931A3">
                <w:rPr>
                  <w:rStyle w:val="Hyperlink"/>
                </w:rPr>
                <w:t>MP6500</w:t>
              </w:r>
            </w:hyperlink>
          </w:p>
        </w:tc>
        <w:tc>
          <w:tcPr>
            <w:tcW w:w="3600" w:type="dxa"/>
            <w:tcBorders>
              <w:top w:val="single" w:sz="12" w:space="0" w:color="auto"/>
            </w:tcBorders>
            <w:vAlign w:val="center"/>
          </w:tcPr>
          <w:tbl>
            <w:tblPr>
              <w:tblStyle w:val="TableGrid"/>
              <w:tblW w:w="0" w:type="auto"/>
              <w:tblLayout w:type="fixed"/>
              <w:tblLook w:val="04A0" w:firstRow="1" w:lastRow="0" w:firstColumn="1" w:lastColumn="0" w:noHBand="0" w:noVBand="1"/>
            </w:tblPr>
            <w:tblGrid>
              <w:gridCol w:w="2256"/>
              <w:gridCol w:w="1083"/>
            </w:tblGrid>
            <w:tr w:rsidR="005F1D9A" w14:paraId="1E33FFC2" w14:textId="77777777" w:rsidTr="005F1D9A">
              <w:tc>
                <w:tcPr>
                  <w:tcW w:w="2256" w:type="dxa"/>
                </w:tcPr>
                <w:p w14:paraId="225DF1E5" w14:textId="77777777" w:rsidR="005F1D9A" w:rsidRPr="00C931A3" w:rsidRDefault="005F1D9A" w:rsidP="005F1D9A">
                  <w:pPr>
                    <w:rPr>
                      <w:b/>
                      <w:bCs/>
                    </w:rPr>
                  </w:pPr>
                  <w:r w:rsidRPr="00C931A3">
                    <w:rPr>
                      <w:b/>
                      <w:bCs/>
                    </w:rPr>
                    <w:t>Input</w:t>
                  </w:r>
                </w:p>
              </w:tc>
              <w:tc>
                <w:tcPr>
                  <w:tcW w:w="1083" w:type="dxa"/>
                </w:tcPr>
                <w:p w14:paraId="0915A3A7" w14:textId="77777777" w:rsidR="005F1D9A" w:rsidRPr="00C931A3" w:rsidRDefault="005F1D9A" w:rsidP="005F1D9A">
                  <w:pPr>
                    <w:rPr>
                      <w:b/>
                      <w:bCs/>
                    </w:rPr>
                  </w:pPr>
                  <w:r w:rsidRPr="00C931A3">
                    <w:rPr>
                      <w:b/>
                      <w:bCs/>
                    </w:rPr>
                    <w:t>Output</w:t>
                  </w:r>
                </w:p>
              </w:tc>
            </w:tr>
            <w:tr w:rsidR="005F1D9A" w14:paraId="7EF0FAB1" w14:textId="77777777" w:rsidTr="005F1D9A">
              <w:tc>
                <w:tcPr>
                  <w:tcW w:w="2256" w:type="dxa"/>
                </w:tcPr>
                <w:p w14:paraId="4BE770E5" w14:textId="77777777" w:rsidR="005F1D9A" w:rsidRDefault="005F1D9A" w:rsidP="005F1D9A">
                  <w:r>
                    <w:t>Step</w:t>
                  </w:r>
                </w:p>
                <w:p w14:paraId="08E2DC9C" w14:textId="77777777" w:rsidR="005F1D9A" w:rsidRDefault="005F1D9A" w:rsidP="005F1D9A">
                  <w:r>
                    <w:t>Dir</w:t>
                  </w:r>
                </w:p>
                <w:p w14:paraId="0235F0DE" w14:textId="77777777" w:rsidR="005F1D9A" w:rsidRDefault="005F1D9A" w:rsidP="005F1D9A">
                  <w:r>
                    <w:t>I1 (current limiting)</w:t>
                  </w:r>
                </w:p>
                <w:p w14:paraId="6A661DDB" w14:textId="77777777" w:rsidR="005F1D9A" w:rsidRDefault="005F1D9A" w:rsidP="005F1D9A">
                  <w:r>
                    <w:t>I2 (current limiting)</w:t>
                  </w:r>
                </w:p>
              </w:tc>
              <w:tc>
                <w:tcPr>
                  <w:tcW w:w="1083" w:type="dxa"/>
                </w:tcPr>
                <w:p w14:paraId="6A945704" w14:textId="77777777" w:rsidR="005F1D9A" w:rsidRDefault="005F1D9A" w:rsidP="005F1D9A">
                  <w:r>
                    <w:t>B2</w:t>
                  </w:r>
                </w:p>
                <w:p w14:paraId="57DB19FB" w14:textId="77777777" w:rsidR="005F1D9A" w:rsidRDefault="005F1D9A" w:rsidP="005F1D9A">
                  <w:r>
                    <w:t>B1</w:t>
                  </w:r>
                </w:p>
                <w:p w14:paraId="0B8090BF" w14:textId="77777777" w:rsidR="005F1D9A" w:rsidRDefault="005F1D9A" w:rsidP="005F1D9A">
                  <w:r>
                    <w:t>A1</w:t>
                  </w:r>
                </w:p>
                <w:p w14:paraId="5E3DABB4" w14:textId="77777777" w:rsidR="005F1D9A" w:rsidRDefault="005F1D9A" w:rsidP="005F1D9A">
                  <w:r>
                    <w:t>A2</w:t>
                  </w:r>
                </w:p>
              </w:tc>
            </w:tr>
          </w:tbl>
          <w:p w14:paraId="7DCE647D" w14:textId="77777777" w:rsidR="005F1D9A" w:rsidRDefault="005F1D9A" w:rsidP="000371DE">
            <w:pPr>
              <w:jc w:val="center"/>
            </w:pPr>
          </w:p>
        </w:tc>
        <w:tc>
          <w:tcPr>
            <w:tcW w:w="4585" w:type="dxa"/>
            <w:tcBorders>
              <w:top w:val="single" w:sz="12" w:space="0" w:color="auto"/>
            </w:tcBorders>
          </w:tcPr>
          <w:p w14:paraId="71F209EA" w14:textId="77777777" w:rsidR="005F1D9A" w:rsidRDefault="005F1D9A" w:rsidP="000371DE">
            <w:r>
              <w:rPr>
                <w:noProof/>
              </w:rPr>
              <w:drawing>
                <wp:inline distT="0" distB="0" distL="0" distR="0" wp14:anchorId="7B2C30A9" wp14:editId="6953AE64">
                  <wp:extent cx="2785745" cy="1276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5745" cy="1276985"/>
                          </a:xfrm>
                          <a:prstGeom prst="rect">
                            <a:avLst/>
                          </a:prstGeom>
                          <a:noFill/>
                          <a:ln>
                            <a:noFill/>
                          </a:ln>
                        </pic:spPr>
                      </pic:pic>
                    </a:graphicData>
                  </a:graphic>
                </wp:inline>
              </w:drawing>
            </w:r>
          </w:p>
        </w:tc>
      </w:tr>
    </w:tbl>
    <w:p w14:paraId="7CA82865" w14:textId="77777777" w:rsidR="005F1D9A" w:rsidRDefault="005F1D9A" w:rsidP="005F1D9A"/>
    <w:p w14:paraId="5A22AC17" w14:textId="77777777" w:rsidR="005F1D9A" w:rsidRDefault="005F1D9A" w:rsidP="005F1D9A"/>
    <w:p w14:paraId="60C49E00" w14:textId="5F8283B6" w:rsidR="005F1D9A" w:rsidRDefault="005F1D9A">
      <w:pPr>
        <w:pStyle w:val="Standard"/>
      </w:pPr>
    </w:p>
    <w:p w14:paraId="2D03C4BF" w14:textId="049F8EE2" w:rsidR="005F1D9A" w:rsidRDefault="005F1D9A">
      <w:pPr>
        <w:pStyle w:val="Standard"/>
      </w:pPr>
    </w:p>
    <w:p w14:paraId="7839301E" w14:textId="44F7DBB2" w:rsidR="005F1D9A" w:rsidRDefault="005F1D9A">
      <w:pPr>
        <w:pStyle w:val="Standard"/>
      </w:pPr>
    </w:p>
    <w:p w14:paraId="73B40B9C" w14:textId="5D2E589B" w:rsidR="005F1D9A" w:rsidRDefault="005F1D9A">
      <w:pPr>
        <w:pStyle w:val="Standard"/>
      </w:pPr>
    </w:p>
    <w:p w14:paraId="560A12BE" w14:textId="5B7DD418" w:rsidR="005F1D9A" w:rsidRDefault="005F1D9A">
      <w:pPr>
        <w:pStyle w:val="Standard"/>
      </w:pPr>
    </w:p>
    <w:p w14:paraId="053E8B18" w14:textId="4902C3AF" w:rsidR="005F1D9A" w:rsidRDefault="005F1D9A">
      <w:pPr>
        <w:pStyle w:val="Standard"/>
      </w:pPr>
    </w:p>
    <w:p w14:paraId="0A19FE46" w14:textId="223C73E9" w:rsidR="006B76C0" w:rsidRDefault="006B76C0">
      <w:pPr>
        <w:pStyle w:val="Standard"/>
      </w:pPr>
    </w:p>
    <w:p w14:paraId="04377921" w14:textId="77777777" w:rsidR="006B76C0" w:rsidRDefault="006B76C0">
      <w:pPr>
        <w:pStyle w:val="Standard"/>
      </w:pPr>
    </w:p>
    <w:p w14:paraId="58758C31" w14:textId="30901BF4" w:rsidR="005F1D9A" w:rsidRDefault="005F1D9A">
      <w:pPr>
        <w:pStyle w:val="Standard"/>
      </w:pPr>
    </w:p>
    <w:p w14:paraId="238D258D" w14:textId="78E657C1" w:rsidR="005F1D9A" w:rsidRDefault="005F1D9A">
      <w:pPr>
        <w:pStyle w:val="Standard"/>
      </w:pPr>
    </w:p>
    <w:p w14:paraId="37C17688" w14:textId="77777777" w:rsidR="005F1D9A" w:rsidRDefault="005F1D9A">
      <w:pPr>
        <w:pStyle w:val="Standard"/>
        <w:rPr>
          <w:rFonts w:hint="eastAsia"/>
        </w:rPr>
      </w:pPr>
    </w:p>
    <w:p w14:paraId="6B14985B" w14:textId="77777777" w:rsidR="000E1FA1" w:rsidRDefault="00000000">
      <w:pPr>
        <w:pStyle w:val="Heading1"/>
        <w:rPr>
          <w:rFonts w:hint="eastAsia"/>
        </w:rPr>
      </w:pPr>
      <w:r>
        <w:lastRenderedPageBreak/>
        <w:t>Firmware</w:t>
      </w:r>
    </w:p>
    <w:p w14:paraId="1025C6F5" w14:textId="5B0A24B4" w:rsidR="000E1FA1" w:rsidRPr="006B76C0" w:rsidRDefault="00000000">
      <w:pPr>
        <w:pStyle w:val="Standard"/>
        <w:jc w:val="both"/>
        <w:rPr>
          <w:rFonts w:ascii="Times New Roman" w:hAnsi="Times New Roman" w:cs="Times New Roman"/>
          <w:sz w:val="22"/>
          <w:szCs w:val="22"/>
        </w:rPr>
      </w:pPr>
      <w:r w:rsidRPr="006B76C0">
        <w:rPr>
          <w:rFonts w:ascii="Times New Roman" w:hAnsi="Times New Roman" w:cs="Times New Roman"/>
          <w:sz w:val="22"/>
          <w:szCs w:val="22"/>
        </w:rPr>
        <w:t>Arduino hosts several stepper motor libraries through its Library Manager</w:t>
      </w:r>
      <w:r w:rsidR="006B76C0" w:rsidRPr="006B76C0">
        <w:rPr>
          <w:rFonts w:ascii="Times New Roman" w:hAnsi="Times New Roman" w:cs="Times New Roman"/>
          <w:sz w:val="22"/>
          <w:szCs w:val="22"/>
        </w:rPr>
        <w:t xml:space="preserve">. The two most popular are </w:t>
      </w:r>
      <w:r w:rsidR="000119BC" w:rsidRPr="006B76C0">
        <w:rPr>
          <w:rFonts w:ascii="Times New Roman" w:hAnsi="Times New Roman" w:cs="Times New Roman"/>
          <w:sz w:val="22"/>
          <w:szCs w:val="22"/>
        </w:rPr>
        <w:t xml:space="preserve">the </w:t>
      </w:r>
      <w:r w:rsidR="000119BC" w:rsidRPr="000119BC">
        <w:rPr>
          <w:rFonts w:ascii="Times New Roman" w:hAnsi="Times New Roman" w:cs="Times New Roman"/>
          <w:color w:val="FF0000"/>
          <w:sz w:val="22"/>
          <w:szCs w:val="22"/>
        </w:rPr>
        <w:t>&lt;</w:t>
      </w:r>
      <w:proofErr w:type="spellStart"/>
      <w:r w:rsidR="000119BC" w:rsidRPr="000119BC">
        <w:rPr>
          <w:rFonts w:ascii="Times New Roman" w:hAnsi="Times New Roman" w:cs="Times New Roman"/>
          <w:color w:val="FF0000"/>
          <w:sz w:val="22"/>
          <w:szCs w:val="22"/>
        </w:rPr>
        <w:t>Stepper.h</w:t>
      </w:r>
      <w:proofErr w:type="spellEnd"/>
      <w:r w:rsidRPr="000119BC">
        <w:rPr>
          <w:rFonts w:ascii="Times New Roman" w:hAnsi="Times New Roman" w:cs="Times New Roman"/>
          <w:color w:val="FF0000"/>
          <w:sz w:val="22"/>
          <w:szCs w:val="22"/>
        </w:rPr>
        <w:t xml:space="preserve">&gt; </w:t>
      </w:r>
      <w:r w:rsidRPr="006B76C0">
        <w:rPr>
          <w:rFonts w:ascii="Times New Roman" w:hAnsi="Times New Roman" w:cs="Times New Roman"/>
          <w:sz w:val="22"/>
          <w:szCs w:val="22"/>
        </w:rPr>
        <w:t xml:space="preserve">and </w:t>
      </w:r>
      <w:r w:rsidRPr="006B76C0">
        <w:rPr>
          <w:rFonts w:ascii="Times New Roman" w:hAnsi="Times New Roman" w:cs="Times New Roman"/>
          <w:color w:val="C9211E"/>
          <w:sz w:val="22"/>
          <w:szCs w:val="22"/>
        </w:rPr>
        <w:t>&lt;</w:t>
      </w:r>
      <w:proofErr w:type="spellStart"/>
      <w:r w:rsidRPr="006B76C0">
        <w:rPr>
          <w:rFonts w:ascii="Times New Roman" w:hAnsi="Times New Roman" w:cs="Times New Roman"/>
          <w:color w:val="C9211E"/>
          <w:sz w:val="22"/>
          <w:szCs w:val="22"/>
        </w:rPr>
        <w:t>AccelStepper.h</w:t>
      </w:r>
      <w:proofErr w:type="spellEnd"/>
      <w:r w:rsidRPr="006B76C0">
        <w:rPr>
          <w:rFonts w:ascii="Times New Roman" w:hAnsi="Times New Roman" w:cs="Times New Roman"/>
          <w:color w:val="C9211E"/>
          <w:sz w:val="22"/>
          <w:szCs w:val="22"/>
        </w:rPr>
        <w:t>&gt;</w:t>
      </w:r>
      <w:r w:rsidR="006B76C0" w:rsidRPr="006B76C0">
        <w:rPr>
          <w:rFonts w:ascii="Times New Roman" w:hAnsi="Times New Roman" w:cs="Times New Roman"/>
          <w:color w:val="C9211E"/>
          <w:sz w:val="22"/>
          <w:szCs w:val="22"/>
        </w:rPr>
        <w:t xml:space="preserve"> </w:t>
      </w:r>
      <w:r w:rsidR="006B76C0" w:rsidRPr="006B76C0">
        <w:rPr>
          <w:rFonts w:ascii="Times New Roman" w:hAnsi="Times New Roman" w:cs="Times New Roman"/>
          <w:sz w:val="22"/>
          <w:szCs w:val="22"/>
        </w:rPr>
        <w:t>libraries</w:t>
      </w:r>
      <w:r w:rsidRPr="006B76C0">
        <w:rPr>
          <w:rFonts w:ascii="Times New Roman" w:hAnsi="Times New Roman" w:cs="Times New Roman"/>
          <w:sz w:val="22"/>
          <w:szCs w:val="22"/>
        </w:rPr>
        <w:t xml:space="preserve">. These libraries function fundamentally the same except the </w:t>
      </w:r>
      <w:proofErr w:type="spellStart"/>
      <w:r w:rsidRPr="006B76C0">
        <w:rPr>
          <w:rFonts w:ascii="Times New Roman" w:hAnsi="Times New Roman" w:cs="Times New Roman"/>
          <w:sz w:val="22"/>
          <w:szCs w:val="22"/>
        </w:rPr>
        <w:t>AccelStepper</w:t>
      </w:r>
      <w:proofErr w:type="spellEnd"/>
      <w:r w:rsidRPr="006B76C0">
        <w:rPr>
          <w:rFonts w:ascii="Times New Roman" w:hAnsi="Times New Roman" w:cs="Times New Roman"/>
          <w:sz w:val="22"/>
          <w:szCs w:val="22"/>
        </w:rPr>
        <w:t xml:space="preserve"> library </w:t>
      </w:r>
      <w:r w:rsidR="003F5513" w:rsidRPr="006B76C0">
        <w:rPr>
          <w:rFonts w:ascii="Times New Roman" w:hAnsi="Times New Roman" w:cs="Times New Roman"/>
          <w:sz w:val="22"/>
          <w:szCs w:val="22"/>
        </w:rPr>
        <w:t>host several improvements, such as acceleration and native support for</w:t>
      </w:r>
      <w:r w:rsidRPr="006B76C0">
        <w:rPr>
          <w:rFonts w:ascii="Times New Roman" w:hAnsi="Times New Roman" w:cs="Times New Roman"/>
          <w:sz w:val="22"/>
          <w:szCs w:val="22"/>
        </w:rPr>
        <w:t xml:space="preserve"> controllers like the DRV8825</w:t>
      </w:r>
      <w:r w:rsidR="003F5513" w:rsidRPr="006B76C0">
        <w:rPr>
          <w:rFonts w:ascii="Times New Roman" w:hAnsi="Times New Roman" w:cs="Times New Roman"/>
          <w:sz w:val="22"/>
          <w:szCs w:val="22"/>
        </w:rPr>
        <w:t xml:space="preserve"> and A4988.</w:t>
      </w:r>
      <w:r w:rsidR="006B76C0" w:rsidRPr="006B76C0">
        <w:rPr>
          <w:rFonts w:ascii="Times New Roman" w:hAnsi="Times New Roman" w:cs="Times New Roman"/>
          <w:sz w:val="22"/>
          <w:szCs w:val="22"/>
        </w:rPr>
        <w:t xml:space="preserve">  Shown below</w:t>
      </w:r>
      <w:r w:rsidR="00F62603">
        <w:rPr>
          <w:rFonts w:ascii="Times New Roman" w:hAnsi="Times New Roman" w:cs="Times New Roman"/>
          <w:sz w:val="22"/>
          <w:szCs w:val="22"/>
        </w:rPr>
        <w:t xml:space="preserve">, the </w:t>
      </w:r>
      <w:r w:rsidR="006B76C0" w:rsidRPr="006B76C0">
        <w:rPr>
          <w:rFonts w:ascii="Times New Roman" w:hAnsi="Times New Roman" w:cs="Times New Roman"/>
          <w:sz w:val="22"/>
          <w:szCs w:val="22"/>
        </w:rPr>
        <w:t xml:space="preserve">SN754410 </w:t>
      </w:r>
      <w:r w:rsidR="00F62603">
        <w:rPr>
          <w:rFonts w:ascii="Times New Roman" w:hAnsi="Times New Roman" w:cs="Times New Roman"/>
          <w:sz w:val="22"/>
          <w:szCs w:val="22"/>
        </w:rPr>
        <w:t xml:space="preserve">example on the left demonstrates control of a </w:t>
      </w:r>
      <w:r w:rsidR="00F62603" w:rsidRPr="00040AB7">
        <w:rPr>
          <w:rFonts w:ascii="Times New Roman" w:hAnsi="Times New Roman" w:cs="Times New Roman"/>
          <w:i/>
          <w:iCs/>
          <w:sz w:val="22"/>
          <w:szCs w:val="22"/>
        </w:rPr>
        <w:t>motor driver</w:t>
      </w:r>
      <w:r w:rsidR="00F62603">
        <w:rPr>
          <w:rFonts w:ascii="Times New Roman" w:hAnsi="Times New Roman" w:cs="Times New Roman"/>
          <w:sz w:val="22"/>
          <w:szCs w:val="22"/>
        </w:rPr>
        <w:t xml:space="preserve"> while on the right the DRV8825 example demonstrates control a </w:t>
      </w:r>
      <w:r w:rsidR="00F62603" w:rsidRPr="00040AB7">
        <w:rPr>
          <w:rFonts w:ascii="Times New Roman" w:hAnsi="Times New Roman" w:cs="Times New Roman"/>
          <w:i/>
          <w:iCs/>
          <w:sz w:val="22"/>
          <w:szCs w:val="22"/>
        </w:rPr>
        <w:t>motor controller</w:t>
      </w:r>
      <w:r w:rsidR="00F62603">
        <w:rPr>
          <w:rFonts w:ascii="Times New Roman" w:hAnsi="Times New Roman" w:cs="Times New Roman"/>
          <w:sz w:val="22"/>
          <w:szCs w:val="22"/>
        </w:rPr>
        <w:t>.</w:t>
      </w:r>
    </w:p>
    <w:p w14:paraId="144E6E10" w14:textId="77777777" w:rsidR="000E1FA1" w:rsidRDefault="000E1FA1">
      <w:pPr>
        <w:pStyle w:val="Standard"/>
        <w:jc w:val="both"/>
        <w:rPr>
          <w:rFonts w:hint="eastAsia"/>
        </w:rPr>
      </w:pPr>
    </w:p>
    <w:tbl>
      <w:tblPr>
        <w:tblW w:w="9972" w:type="dxa"/>
        <w:tblLayout w:type="fixed"/>
        <w:tblCellMar>
          <w:left w:w="10" w:type="dxa"/>
          <w:right w:w="10" w:type="dxa"/>
        </w:tblCellMar>
        <w:tblLook w:val="04A0" w:firstRow="1" w:lastRow="0" w:firstColumn="1" w:lastColumn="0" w:noHBand="0" w:noVBand="1"/>
      </w:tblPr>
      <w:tblGrid>
        <w:gridCol w:w="4986"/>
        <w:gridCol w:w="4986"/>
      </w:tblGrid>
      <w:tr w:rsidR="000E1FA1" w14:paraId="58104866" w14:textId="77777777">
        <w:tblPrEx>
          <w:tblCellMar>
            <w:top w:w="0" w:type="dxa"/>
            <w:bottom w:w="0" w:type="dxa"/>
          </w:tblCellMar>
        </w:tblPrEx>
        <w:tc>
          <w:tcPr>
            <w:tcW w:w="4986" w:type="dxa"/>
            <w:tcMar>
              <w:top w:w="55" w:type="dxa"/>
              <w:left w:w="55" w:type="dxa"/>
              <w:bottom w:w="55" w:type="dxa"/>
              <w:right w:w="55" w:type="dxa"/>
            </w:tcMar>
          </w:tcPr>
          <w:p w14:paraId="1FE1131D" w14:textId="77777777" w:rsidR="000E1FA1" w:rsidRDefault="00000000">
            <w:pPr>
              <w:pStyle w:val="TableContents"/>
              <w:jc w:val="center"/>
              <w:rPr>
                <w:rFonts w:hint="eastAsia"/>
              </w:rPr>
            </w:pPr>
            <w:r>
              <w:rPr>
                <w:noProof/>
              </w:rPr>
              <w:drawing>
                <wp:anchor distT="0" distB="0" distL="114300" distR="114300" simplePos="0" relativeHeight="16" behindDoc="0" locked="0" layoutInCell="1" allowOverlap="1" wp14:anchorId="6435AFEF" wp14:editId="7AAB43F4">
                  <wp:simplePos x="0" y="0"/>
                  <wp:positionH relativeFrom="column">
                    <wp:align>center</wp:align>
                  </wp:positionH>
                  <wp:positionV relativeFrom="paragraph">
                    <wp:align>center</wp:align>
                  </wp:positionV>
                  <wp:extent cx="2945922" cy="1788109"/>
                  <wp:effectExtent l="0" t="0" r="6828" b="2591"/>
                  <wp:wrapTopAndBottom/>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945922" cy="1788109"/>
                          </a:xfrm>
                          <a:prstGeom prst="rect">
                            <a:avLst/>
                          </a:prstGeom>
                        </pic:spPr>
                      </pic:pic>
                    </a:graphicData>
                  </a:graphic>
                </wp:anchor>
              </w:drawing>
            </w:r>
          </w:p>
        </w:tc>
        <w:tc>
          <w:tcPr>
            <w:tcW w:w="4986" w:type="dxa"/>
            <w:tcMar>
              <w:top w:w="55" w:type="dxa"/>
              <w:left w:w="55" w:type="dxa"/>
              <w:bottom w:w="55" w:type="dxa"/>
              <w:right w:w="55" w:type="dxa"/>
            </w:tcMar>
          </w:tcPr>
          <w:p w14:paraId="18A6F4F6" w14:textId="77777777" w:rsidR="000E1FA1" w:rsidRDefault="00000000">
            <w:pPr>
              <w:pStyle w:val="TableContents"/>
              <w:jc w:val="center"/>
              <w:rPr>
                <w:rFonts w:hint="eastAsia"/>
              </w:rPr>
            </w:pPr>
            <w:r>
              <w:rPr>
                <w:noProof/>
              </w:rPr>
              <w:drawing>
                <wp:anchor distT="0" distB="0" distL="114300" distR="114300" simplePos="0" relativeHeight="15" behindDoc="0" locked="0" layoutInCell="1" allowOverlap="1" wp14:anchorId="175AE992" wp14:editId="15BF3852">
                  <wp:simplePos x="0" y="0"/>
                  <wp:positionH relativeFrom="column">
                    <wp:align>center</wp:align>
                  </wp:positionH>
                  <wp:positionV relativeFrom="paragraph">
                    <wp:align>center</wp:align>
                  </wp:positionV>
                  <wp:extent cx="2903768" cy="1564538"/>
                  <wp:effectExtent l="0" t="0" r="0" b="0"/>
                  <wp:wrapTopAndBottom/>
                  <wp:docPr id="17"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903768" cy="1564538"/>
                          </a:xfrm>
                          <a:prstGeom prst="rect">
                            <a:avLst/>
                          </a:prstGeom>
                        </pic:spPr>
                      </pic:pic>
                    </a:graphicData>
                  </a:graphic>
                </wp:anchor>
              </w:drawing>
            </w:r>
          </w:p>
        </w:tc>
      </w:tr>
      <w:tr w:rsidR="000E1FA1" w14:paraId="429CC8BE" w14:textId="77777777">
        <w:tblPrEx>
          <w:tblCellMar>
            <w:top w:w="0" w:type="dxa"/>
            <w:bottom w:w="0" w:type="dxa"/>
          </w:tblCellMar>
        </w:tblPrEx>
        <w:tc>
          <w:tcPr>
            <w:tcW w:w="4986" w:type="dxa"/>
            <w:tcMar>
              <w:top w:w="55" w:type="dxa"/>
              <w:left w:w="55" w:type="dxa"/>
              <w:bottom w:w="55" w:type="dxa"/>
              <w:right w:w="55" w:type="dxa"/>
            </w:tcMar>
          </w:tcPr>
          <w:p w14:paraId="03B65264" w14:textId="77777777" w:rsidR="000E1FA1" w:rsidRDefault="00000000">
            <w:pPr>
              <w:pStyle w:val="TableContents"/>
              <w:jc w:val="center"/>
              <w:rPr>
                <w:rFonts w:ascii="Liberation Sans" w:hAnsi="Liberation Sans" w:hint="eastAsia"/>
                <w:b/>
                <w:bCs/>
                <w:sz w:val="20"/>
              </w:rPr>
            </w:pPr>
            <w:r>
              <w:rPr>
                <w:rFonts w:ascii="Liberation Sans" w:hAnsi="Liberation Sans"/>
                <w:b/>
                <w:bCs/>
                <w:sz w:val="20"/>
              </w:rPr>
              <w:t>SN754410</w:t>
            </w:r>
          </w:p>
        </w:tc>
        <w:tc>
          <w:tcPr>
            <w:tcW w:w="4986" w:type="dxa"/>
            <w:tcMar>
              <w:top w:w="55" w:type="dxa"/>
              <w:left w:w="55" w:type="dxa"/>
              <w:bottom w:w="55" w:type="dxa"/>
              <w:right w:w="55" w:type="dxa"/>
            </w:tcMar>
          </w:tcPr>
          <w:p w14:paraId="048377EF" w14:textId="77777777" w:rsidR="000E1FA1" w:rsidRDefault="00000000">
            <w:pPr>
              <w:pStyle w:val="Standard"/>
              <w:jc w:val="center"/>
              <w:rPr>
                <w:rFonts w:ascii="Liberation Sans" w:hAnsi="Liberation Sans" w:hint="eastAsia"/>
                <w:b/>
                <w:bCs/>
                <w:sz w:val="20"/>
              </w:rPr>
            </w:pPr>
            <w:r>
              <w:rPr>
                <w:rFonts w:ascii="Liberation Sans" w:hAnsi="Liberation Sans"/>
                <w:b/>
                <w:bCs/>
                <w:sz w:val="20"/>
              </w:rPr>
              <w:t>DRV8825</w:t>
            </w:r>
          </w:p>
        </w:tc>
      </w:tr>
    </w:tbl>
    <w:p w14:paraId="13CDEE5A" w14:textId="77777777" w:rsidR="000E1FA1" w:rsidRDefault="000E1FA1">
      <w:pPr>
        <w:pStyle w:val="Standard"/>
        <w:jc w:val="both"/>
        <w:rPr>
          <w:rFonts w:hint="eastAsia"/>
        </w:rPr>
      </w:pPr>
    </w:p>
    <w:p w14:paraId="5E3DB78E" w14:textId="77777777" w:rsidR="000E1FA1" w:rsidRDefault="00000000">
      <w:pPr>
        <w:pStyle w:val="Heading3"/>
        <w:rPr>
          <w:rFonts w:hint="eastAsia"/>
        </w:rPr>
      </w:pPr>
      <w:r>
        <w:t>DRV8825</w:t>
      </w:r>
    </w:p>
    <w:p w14:paraId="00B799A8" w14:textId="77777777" w:rsidR="000E1FA1" w:rsidRDefault="00000000">
      <w:pPr>
        <w:pStyle w:val="Textbody"/>
        <w:rPr>
          <w:rFonts w:hint="eastAsia"/>
          <w:sz w:val="20"/>
        </w:rPr>
      </w:pPr>
      <w:r>
        <w:rPr>
          <w:noProof/>
          <w:sz w:val="20"/>
        </w:rPr>
        <w:drawing>
          <wp:anchor distT="0" distB="0" distL="114300" distR="114300" simplePos="0" relativeHeight="17" behindDoc="0" locked="0" layoutInCell="1" allowOverlap="1" wp14:anchorId="63E050B1" wp14:editId="2F848B44">
            <wp:simplePos x="0" y="0"/>
            <wp:positionH relativeFrom="column">
              <wp:align>center</wp:align>
            </wp:positionH>
            <wp:positionV relativeFrom="paragraph">
              <wp:align>top</wp:align>
            </wp:positionV>
            <wp:extent cx="4246199" cy="830549"/>
            <wp:effectExtent l="0" t="0" r="1951" b="7651"/>
            <wp:wrapTopAndBottom/>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246199" cy="830549"/>
                    </a:xfrm>
                    <a:prstGeom prst="rect">
                      <a:avLst/>
                    </a:prstGeom>
                  </pic:spPr>
                </pic:pic>
              </a:graphicData>
            </a:graphic>
          </wp:anchor>
        </w:drawing>
      </w:r>
    </w:p>
    <w:tbl>
      <w:tblPr>
        <w:tblW w:w="9972" w:type="dxa"/>
        <w:tblLayout w:type="fixed"/>
        <w:tblCellMar>
          <w:left w:w="10" w:type="dxa"/>
          <w:right w:w="10" w:type="dxa"/>
        </w:tblCellMar>
        <w:tblLook w:val="04A0" w:firstRow="1" w:lastRow="0" w:firstColumn="1" w:lastColumn="0" w:noHBand="0" w:noVBand="1"/>
      </w:tblPr>
      <w:tblGrid>
        <w:gridCol w:w="412"/>
        <w:gridCol w:w="9560"/>
      </w:tblGrid>
      <w:tr w:rsidR="000E1FA1" w:rsidRPr="00040AB7" w14:paraId="63FAB935" w14:textId="77777777">
        <w:tblPrEx>
          <w:tblCellMar>
            <w:top w:w="0" w:type="dxa"/>
            <w:bottom w:w="0" w:type="dxa"/>
          </w:tblCellMar>
        </w:tblPrEx>
        <w:tc>
          <w:tcPr>
            <w:tcW w:w="412" w:type="dxa"/>
            <w:tcBorders>
              <w:top w:val="single" w:sz="4" w:space="0" w:color="CCCCCC"/>
              <w:left w:val="single" w:sz="4" w:space="0" w:color="CCCCCC"/>
              <w:bottom w:val="single" w:sz="4" w:space="0" w:color="CCCCCC"/>
            </w:tcBorders>
            <w:shd w:val="clear" w:color="auto" w:fill="EEEEEE"/>
            <w:tcMar>
              <w:top w:w="55" w:type="dxa"/>
              <w:left w:w="55" w:type="dxa"/>
              <w:bottom w:w="55" w:type="dxa"/>
              <w:right w:w="55" w:type="dxa"/>
            </w:tcMar>
          </w:tcPr>
          <w:p w14:paraId="1E8E780F" w14:textId="77777777" w:rsidR="000E1FA1" w:rsidRPr="00040AB7" w:rsidRDefault="00000000">
            <w:pPr>
              <w:pStyle w:val="PreformattedText"/>
              <w:rPr>
                <w:rFonts w:ascii="Consolas" w:hAnsi="Consolas"/>
                <w:sz w:val="18"/>
                <w:szCs w:val="18"/>
              </w:rPr>
            </w:pPr>
            <w:r w:rsidRPr="00040AB7">
              <w:rPr>
                <w:rFonts w:ascii="Consolas" w:hAnsi="Consolas"/>
                <w:sz w:val="18"/>
                <w:szCs w:val="18"/>
              </w:rPr>
              <w:t>0</w:t>
            </w:r>
          </w:p>
          <w:p w14:paraId="5AA08980" w14:textId="77777777" w:rsidR="000E1FA1" w:rsidRPr="00040AB7" w:rsidRDefault="00000000">
            <w:pPr>
              <w:pStyle w:val="PreformattedText"/>
              <w:rPr>
                <w:rFonts w:ascii="Consolas" w:hAnsi="Consolas"/>
                <w:sz w:val="18"/>
                <w:szCs w:val="18"/>
              </w:rPr>
            </w:pPr>
            <w:r w:rsidRPr="00040AB7">
              <w:rPr>
                <w:rFonts w:ascii="Consolas" w:hAnsi="Consolas"/>
                <w:sz w:val="18"/>
                <w:szCs w:val="18"/>
              </w:rPr>
              <w:t>1</w:t>
            </w:r>
          </w:p>
          <w:p w14:paraId="5BC7E5BA" w14:textId="77777777" w:rsidR="000E1FA1" w:rsidRPr="00040AB7" w:rsidRDefault="00000000">
            <w:pPr>
              <w:pStyle w:val="PreformattedText"/>
              <w:rPr>
                <w:rFonts w:ascii="Consolas" w:hAnsi="Consolas"/>
                <w:sz w:val="18"/>
                <w:szCs w:val="18"/>
              </w:rPr>
            </w:pPr>
            <w:r w:rsidRPr="00040AB7">
              <w:rPr>
                <w:rFonts w:ascii="Consolas" w:hAnsi="Consolas"/>
                <w:sz w:val="18"/>
                <w:szCs w:val="18"/>
              </w:rPr>
              <w:t>2</w:t>
            </w:r>
          </w:p>
          <w:p w14:paraId="1EC4FA39" w14:textId="77777777" w:rsidR="000E1FA1" w:rsidRPr="00040AB7" w:rsidRDefault="00000000">
            <w:pPr>
              <w:pStyle w:val="PreformattedText"/>
              <w:rPr>
                <w:rFonts w:ascii="Consolas" w:hAnsi="Consolas"/>
                <w:sz w:val="18"/>
                <w:szCs w:val="18"/>
              </w:rPr>
            </w:pPr>
            <w:r w:rsidRPr="00040AB7">
              <w:rPr>
                <w:rFonts w:ascii="Consolas" w:hAnsi="Consolas"/>
                <w:sz w:val="18"/>
                <w:szCs w:val="18"/>
              </w:rPr>
              <w:t>3</w:t>
            </w:r>
          </w:p>
          <w:p w14:paraId="05C01488" w14:textId="77777777" w:rsidR="000E1FA1" w:rsidRPr="00040AB7" w:rsidRDefault="00000000">
            <w:pPr>
              <w:pStyle w:val="PreformattedText"/>
              <w:rPr>
                <w:rFonts w:ascii="Consolas" w:hAnsi="Consolas"/>
                <w:sz w:val="18"/>
                <w:szCs w:val="18"/>
              </w:rPr>
            </w:pPr>
            <w:r w:rsidRPr="00040AB7">
              <w:rPr>
                <w:rFonts w:ascii="Consolas" w:hAnsi="Consolas"/>
                <w:sz w:val="18"/>
                <w:szCs w:val="18"/>
              </w:rPr>
              <w:t>4</w:t>
            </w:r>
          </w:p>
          <w:p w14:paraId="34E0653F" w14:textId="77777777" w:rsidR="000E1FA1" w:rsidRPr="00040AB7" w:rsidRDefault="00000000">
            <w:pPr>
              <w:pStyle w:val="PreformattedText"/>
              <w:rPr>
                <w:rFonts w:ascii="Consolas" w:hAnsi="Consolas"/>
                <w:sz w:val="18"/>
                <w:szCs w:val="18"/>
              </w:rPr>
            </w:pPr>
            <w:r w:rsidRPr="00040AB7">
              <w:rPr>
                <w:rFonts w:ascii="Consolas" w:hAnsi="Consolas"/>
                <w:sz w:val="18"/>
                <w:szCs w:val="18"/>
              </w:rPr>
              <w:t>5</w:t>
            </w:r>
          </w:p>
          <w:p w14:paraId="1F98F270" w14:textId="77777777" w:rsidR="000E1FA1" w:rsidRPr="00040AB7" w:rsidRDefault="00000000">
            <w:pPr>
              <w:pStyle w:val="PreformattedText"/>
              <w:rPr>
                <w:rFonts w:ascii="Consolas" w:hAnsi="Consolas"/>
                <w:sz w:val="18"/>
                <w:szCs w:val="18"/>
              </w:rPr>
            </w:pPr>
            <w:r w:rsidRPr="00040AB7">
              <w:rPr>
                <w:rFonts w:ascii="Consolas" w:hAnsi="Consolas"/>
                <w:sz w:val="18"/>
                <w:szCs w:val="18"/>
              </w:rPr>
              <w:t>6</w:t>
            </w:r>
          </w:p>
          <w:p w14:paraId="49997047" w14:textId="77777777" w:rsidR="000E1FA1" w:rsidRPr="00040AB7" w:rsidRDefault="00000000">
            <w:pPr>
              <w:pStyle w:val="PreformattedText"/>
              <w:rPr>
                <w:rFonts w:ascii="Consolas" w:hAnsi="Consolas"/>
                <w:sz w:val="18"/>
                <w:szCs w:val="18"/>
              </w:rPr>
            </w:pPr>
            <w:r w:rsidRPr="00040AB7">
              <w:rPr>
                <w:rFonts w:ascii="Consolas" w:hAnsi="Consolas"/>
                <w:sz w:val="18"/>
                <w:szCs w:val="18"/>
              </w:rPr>
              <w:t>7</w:t>
            </w:r>
          </w:p>
          <w:p w14:paraId="1E753979" w14:textId="77777777" w:rsidR="000E1FA1" w:rsidRPr="00040AB7" w:rsidRDefault="00000000">
            <w:pPr>
              <w:pStyle w:val="PreformattedText"/>
              <w:rPr>
                <w:rFonts w:ascii="Consolas" w:hAnsi="Consolas"/>
                <w:sz w:val="18"/>
                <w:szCs w:val="18"/>
              </w:rPr>
            </w:pPr>
            <w:r w:rsidRPr="00040AB7">
              <w:rPr>
                <w:rFonts w:ascii="Consolas" w:hAnsi="Consolas"/>
                <w:sz w:val="18"/>
                <w:szCs w:val="18"/>
              </w:rPr>
              <w:t>8</w:t>
            </w:r>
          </w:p>
          <w:p w14:paraId="122A9D18" w14:textId="77777777" w:rsidR="000E1FA1" w:rsidRPr="00040AB7" w:rsidRDefault="00000000">
            <w:pPr>
              <w:pStyle w:val="PreformattedText"/>
              <w:rPr>
                <w:rFonts w:ascii="Consolas" w:hAnsi="Consolas"/>
                <w:sz w:val="18"/>
                <w:szCs w:val="18"/>
              </w:rPr>
            </w:pPr>
            <w:r w:rsidRPr="00040AB7">
              <w:rPr>
                <w:rFonts w:ascii="Consolas" w:hAnsi="Consolas"/>
                <w:sz w:val="18"/>
                <w:szCs w:val="18"/>
              </w:rPr>
              <w:t>9</w:t>
            </w:r>
          </w:p>
        </w:tc>
        <w:tc>
          <w:tcPr>
            <w:tcW w:w="9560" w:type="dxa"/>
            <w:tcBorders>
              <w:top w:val="single" w:sz="4" w:space="0" w:color="CCCCCC"/>
              <w:bottom w:val="single" w:sz="4" w:space="0" w:color="CCCCCC"/>
              <w:right w:val="single" w:sz="4" w:space="0" w:color="CCCCCC"/>
            </w:tcBorders>
            <w:shd w:val="clear" w:color="auto" w:fill="EEEEEE"/>
            <w:tcMar>
              <w:top w:w="55" w:type="dxa"/>
              <w:left w:w="55" w:type="dxa"/>
              <w:bottom w:w="55" w:type="dxa"/>
              <w:right w:w="55" w:type="dxa"/>
            </w:tcMar>
          </w:tcPr>
          <w:p w14:paraId="07D955CC" w14:textId="77777777" w:rsidR="000E1FA1" w:rsidRPr="00040AB7" w:rsidRDefault="00000000">
            <w:pPr>
              <w:pStyle w:val="PreformattedText"/>
              <w:rPr>
                <w:rFonts w:ascii="Consolas" w:hAnsi="Consolas"/>
                <w:color w:val="468A1A"/>
                <w:sz w:val="18"/>
                <w:szCs w:val="18"/>
              </w:rPr>
            </w:pPr>
            <w:r w:rsidRPr="00040AB7">
              <w:rPr>
                <w:rFonts w:ascii="Consolas" w:hAnsi="Consolas"/>
                <w:color w:val="468A1A"/>
                <w:sz w:val="18"/>
                <w:szCs w:val="18"/>
              </w:rPr>
              <w:t xml:space="preserve">// Include the </w:t>
            </w:r>
            <w:proofErr w:type="spellStart"/>
            <w:r w:rsidRPr="00040AB7">
              <w:rPr>
                <w:rFonts w:ascii="Consolas" w:hAnsi="Consolas"/>
                <w:color w:val="468A1A"/>
                <w:sz w:val="18"/>
                <w:szCs w:val="18"/>
              </w:rPr>
              <w:t>AccelStepper</w:t>
            </w:r>
            <w:proofErr w:type="spellEnd"/>
            <w:r w:rsidRPr="00040AB7">
              <w:rPr>
                <w:rFonts w:ascii="Consolas" w:hAnsi="Consolas"/>
                <w:color w:val="468A1A"/>
                <w:sz w:val="18"/>
                <w:szCs w:val="18"/>
              </w:rPr>
              <w:t xml:space="preserve"> library:</w:t>
            </w:r>
          </w:p>
          <w:p w14:paraId="37BD2FCD" w14:textId="77777777" w:rsidR="000E1FA1" w:rsidRPr="00040AB7" w:rsidRDefault="00000000">
            <w:pPr>
              <w:pStyle w:val="PreformattedText"/>
              <w:rPr>
                <w:rFonts w:ascii="Consolas" w:hAnsi="Consolas"/>
                <w:sz w:val="18"/>
                <w:szCs w:val="18"/>
              </w:rPr>
            </w:pPr>
            <w:r w:rsidRPr="00040AB7">
              <w:rPr>
                <w:rFonts w:ascii="Consolas" w:hAnsi="Consolas"/>
                <w:color w:val="A1467E"/>
                <w:sz w:val="18"/>
                <w:szCs w:val="18"/>
              </w:rPr>
              <w:t>#include</w:t>
            </w:r>
            <w:r w:rsidRPr="00040AB7">
              <w:rPr>
                <w:rFonts w:ascii="Consolas" w:hAnsi="Consolas"/>
                <w:sz w:val="18"/>
                <w:szCs w:val="18"/>
              </w:rPr>
              <w:t xml:space="preserve"> &lt;</w:t>
            </w:r>
            <w:proofErr w:type="spellStart"/>
            <w:r w:rsidRPr="00040AB7">
              <w:rPr>
                <w:rFonts w:ascii="Consolas" w:hAnsi="Consolas"/>
                <w:sz w:val="18"/>
                <w:szCs w:val="18"/>
              </w:rPr>
              <w:t>AccelStepper.h</w:t>
            </w:r>
            <w:proofErr w:type="spellEnd"/>
            <w:r w:rsidRPr="00040AB7">
              <w:rPr>
                <w:rFonts w:ascii="Consolas" w:hAnsi="Consolas"/>
                <w:sz w:val="18"/>
                <w:szCs w:val="18"/>
              </w:rPr>
              <w:t>&gt;</w:t>
            </w:r>
          </w:p>
          <w:p w14:paraId="6FDFAA41" w14:textId="77777777" w:rsidR="000E1FA1" w:rsidRPr="00040AB7" w:rsidRDefault="000E1FA1">
            <w:pPr>
              <w:pStyle w:val="PreformattedText"/>
              <w:rPr>
                <w:rFonts w:ascii="Consolas" w:hAnsi="Consolas"/>
                <w:sz w:val="18"/>
                <w:szCs w:val="18"/>
              </w:rPr>
            </w:pPr>
          </w:p>
          <w:p w14:paraId="72937732" w14:textId="77777777" w:rsidR="000E1FA1" w:rsidRPr="00040AB7" w:rsidRDefault="00000000">
            <w:pPr>
              <w:pStyle w:val="PreformattedText"/>
              <w:rPr>
                <w:rFonts w:ascii="Consolas" w:hAnsi="Consolas"/>
                <w:color w:val="468A1A"/>
                <w:sz w:val="18"/>
                <w:szCs w:val="18"/>
              </w:rPr>
            </w:pPr>
            <w:r w:rsidRPr="00040AB7">
              <w:rPr>
                <w:rFonts w:ascii="Consolas" w:hAnsi="Consolas"/>
                <w:color w:val="468A1A"/>
                <w:sz w:val="18"/>
                <w:szCs w:val="18"/>
              </w:rPr>
              <w:t>// Define stepper motor connections and motor interface type</w:t>
            </w:r>
          </w:p>
          <w:p w14:paraId="1E50B579" w14:textId="2F6EFB2D" w:rsidR="000E1FA1" w:rsidRPr="00040AB7" w:rsidRDefault="00000000">
            <w:pPr>
              <w:pStyle w:val="PreformattedText"/>
              <w:rPr>
                <w:rFonts w:ascii="Consolas" w:hAnsi="Consolas"/>
                <w:sz w:val="18"/>
                <w:szCs w:val="18"/>
              </w:rPr>
            </w:pPr>
            <w:r w:rsidRPr="00040AB7">
              <w:rPr>
                <w:rFonts w:ascii="Consolas" w:hAnsi="Consolas"/>
                <w:color w:val="A1467E"/>
                <w:sz w:val="18"/>
                <w:szCs w:val="18"/>
              </w:rPr>
              <w:t>#</w:t>
            </w:r>
            <w:proofErr w:type="gramStart"/>
            <w:r w:rsidRPr="00040AB7">
              <w:rPr>
                <w:rFonts w:ascii="Consolas" w:hAnsi="Consolas"/>
                <w:color w:val="A1467E"/>
                <w:sz w:val="18"/>
                <w:szCs w:val="18"/>
              </w:rPr>
              <w:t>define</w:t>
            </w:r>
            <w:proofErr w:type="gramEnd"/>
            <w:r w:rsidRPr="00040AB7">
              <w:rPr>
                <w:rFonts w:ascii="Consolas" w:hAnsi="Consolas"/>
                <w:sz w:val="18"/>
                <w:szCs w:val="18"/>
              </w:rPr>
              <w:t xml:space="preserve"> </w:t>
            </w:r>
            <w:proofErr w:type="spellStart"/>
            <w:r w:rsidRPr="00040AB7">
              <w:rPr>
                <w:rFonts w:ascii="Consolas" w:hAnsi="Consolas"/>
                <w:sz w:val="18"/>
                <w:szCs w:val="18"/>
              </w:rPr>
              <w:t>dirPin</w:t>
            </w:r>
            <w:proofErr w:type="spellEnd"/>
            <w:r w:rsidRPr="00040AB7">
              <w:rPr>
                <w:rFonts w:ascii="Consolas" w:hAnsi="Consolas"/>
                <w:sz w:val="18"/>
                <w:szCs w:val="18"/>
              </w:rPr>
              <w:t xml:space="preserve"> 2  </w:t>
            </w:r>
            <w:r w:rsidR="006B76C0" w:rsidRPr="00040AB7">
              <w:rPr>
                <w:rFonts w:ascii="Consolas" w:hAnsi="Consolas"/>
                <w:sz w:val="18"/>
                <w:szCs w:val="18"/>
              </w:rPr>
              <w:t xml:space="preserve">  </w:t>
            </w:r>
            <w:r w:rsidRPr="00040AB7">
              <w:rPr>
                <w:rFonts w:ascii="Consolas" w:hAnsi="Consolas"/>
                <w:color w:val="468A1A"/>
                <w:sz w:val="18"/>
                <w:szCs w:val="18"/>
              </w:rPr>
              <w:t>// pin used to set direction</w:t>
            </w:r>
          </w:p>
          <w:p w14:paraId="194EA39F" w14:textId="77777777" w:rsidR="000E1FA1" w:rsidRPr="00040AB7" w:rsidRDefault="00000000">
            <w:pPr>
              <w:pStyle w:val="PreformattedText"/>
              <w:rPr>
                <w:rFonts w:ascii="Consolas" w:hAnsi="Consolas"/>
                <w:sz w:val="18"/>
                <w:szCs w:val="18"/>
              </w:rPr>
            </w:pPr>
            <w:r w:rsidRPr="00040AB7">
              <w:rPr>
                <w:rFonts w:ascii="Consolas" w:hAnsi="Consolas"/>
                <w:color w:val="A1467E"/>
                <w:sz w:val="18"/>
                <w:szCs w:val="18"/>
              </w:rPr>
              <w:t>#</w:t>
            </w:r>
            <w:proofErr w:type="gramStart"/>
            <w:r w:rsidRPr="00040AB7">
              <w:rPr>
                <w:rFonts w:ascii="Consolas" w:hAnsi="Consolas"/>
                <w:color w:val="A1467E"/>
                <w:sz w:val="18"/>
                <w:szCs w:val="18"/>
              </w:rPr>
              <w:t>define</w:t>
            </w:r>
            <w:proofErr w:type="gramEnd"/>
            <w:r w:rsidRPr="00040AB7">
              <w:rPr>
                <w:rFonts w:ascii="Consolas" w:hAnsi="Consolas"/>
                <w:sz w:val="18"/>
                <w:szCs w:val="18"/>
              </w:rPr>
              <w:t xml:space="preserve"> </w:t>
            </w:r>
            <w:proofErr w:type="spellStart"/>
            <w:r w:rsidRPr="00040AB7">
              <w:rPr>
                <w:rFonts w:ascii="Consolas" w:hAnsi="Consolas"/>
                <w:sz w:val="18"/>
                <w:szCs w:val="18"/>
              </w:rPr>
              <w:t>stepPin</w:t>
            </w:r>
            <w:proofErr w:type="spellEnd"/>
            <w:r w:rsidRPr="00040AB7">
              <w:rPr>
                <w:rFonts w:ascii="Consolas" w:hAnsi="Consolas"/>
                <w:sz w:val="18"/>
                <w:szCs w:val="18"/>
              </w:rPr>
              <w:t xml:space="preserve"> 3 </w:t>
            </w:r>
            <w:r w:rsidRPr="00040AB7">
              <w:rPr>
                <w:rFonts w:ascii="Consolas" w:hAnsi="Consolas"/>
                <w:color w:val="468A1A"/>
                <w:sz w:val="18"/>
                <w:szCs w:val="18"/>
              </w:rPr>
              <w:t>// pin used to set step size</w:t>
            </w:r>
          </w:p>
          <w:p w14:paraId="78E7DB3B" w14:textId="77777777" w:rsidR="000E1FA1" w:rsidRPr="00040AB7" w:rsidRDefault="000E1FA1">
            <w:pPr>
              <w:pStyle w:val="PreformattedText"/>
              <w:rPr>
                <w:rFonts w:ascii="Consolas" w:hAnsi="Consolas"/>
                <w:sz w:val="18"/>
                <w:szCs w:val="18"/>
              </w:rPr>
            </w:pPr>
          </w:p>
          <w:p w14:paraId="71D269C8" w14:textId="77777777" w:rsidR="000E1FA1" w:rsidRPr="00040AB7" w:rsidRDefault="00000000">
            <w:pPr>
              <w:pStyle w:val="PreformattedText"/>
              <w:rPr>
                <w:rFonts w:ascii="Consolas" w:hAnsi="Consolas"/>
                <w:sz w:val="18"/>
                <w:szCs w:val="18"/>
              </w:rPr>
            </w:pPr>
            <w:r w:rsidRPr="00040AB7">
              <w:rPr>
                <w:rFonts w:ascii="Consolas" w:hAnsi="Consolas"/>
                <w:color w:val="468A1A"/>
                <w:sz w:val="18"/>
                <w:szCs w:val="18"/>
              </w:rPr>
              <w:t>// Define stepper</w:t>
            </w:r>
          </w:p>
          <w:p w14:paraId="30310788" w14:textId="77777777" w:rsidR="000E1FA1" w:rsidRPr="00040AB7" w:rsidRDefault="00000000">
            <w:pPr>
              <w:pStyle w:val="PreformattedText"/>
              <w:rPr>
                <w:rFonts w:ascii="Consolas" w:hAnsi="Consolas"/>
                <w:sz w:val="18"/>
                <w:szCs w:val="18"/>
              </w:rPr>
            </w:pPr>
            <w:proofErr w:type="spellStart"/>
            <w:r w:rsidRPr="00040AB7">
              <w:rPr>
                <w:rFonts w:ascii="Consolas" w:hAnsi="Consolas"/>
                <w:color w:val="C9211E"/>
                <w:sz w:val="18"/>
                <w:szCs w:val="18"/>
              </w:rPr>
              <w:t>AccelStepper</w:t>
            </w:r>
            <w:proofErr w:type="spellEnd"/>
            <w:r w:rsidRPr="00040AB7">
              <w:rPr>
                <w:rFonts w:ascii="Consolas" w:hAnsi="Consolas"/>
                <w:sz w:val="18"/>
                <w:szCs w:val="18"/>
              </w:rPr>
              <w:t xml:space="preserve"> </w:t>
            </w:r>
            <w:proofErr w:type="gramStart"/>
            <w:r w:rsidRPr="00040AB7">
              <w:rPr>
                <w:rFonts w:ascii="Consolas" w:hAnsi="Consolas"/>
                <w:sz w:val="18"/>
                <w:szCs w:val="18"/>
              </w:rPr>
              <w:t>stepper(</w:t>
            </w:r>
            <w:proofErr w:type="spellStart"/>
            <w:proofErr w:type="gramEnd"/>
            <w:r w:rsidRPr="00040AB7">
              <w:rPr>
                <w:rFonts w:ascii="Consolas" w:hAnsi="Consolas"/>
                <w:sz w:val="18"/>
                <w:szCs w:val="18"/>
              </w:rPr>
              <w:t>AccelStepper</w:t>
            </w:r>
            <w:proofErr w:type="spellEnd"/>
            <w:r w:rsidRPr="00040AB7">
              <w:rPr>
                <w:rFonts w:ascii="Consolas" w:hAnsi="Consolas"/>
                <w:sz w:val="18"/>
                <w:szCs w:val="18"/>
              </w:rPr>
              <w:t xml:space="preserve">::DRIVER, </w:t>
            </w:r>
            <w:proofErr w:type="spellStart"/>
            <w:r w:rsidRPr="00040AB7">
              <w:rPr>
                <w:rFonts w:ascii="Consolas" w:hAnsi="Consolas"/>
                <w:sz w:val="18"/>
                <w:szCs w:val="18"/>
              </w:rPr>
              <w:t>stepPin</w:t>
            </w:r>
            <w:proofErr w:type="spellEnd"/>
            <w:r w:rsidRPr="00040AB7">
              <w:rPr>
                <w:rFonts w:ascii="Consolas" w:hAnsi="Consolas"/>
                <w:sz w:val="18"/>
                <w:szCs w:val="18"/>
              </w:rPr>
              <w:t xml:space="preserve">, </w:t>
            </w:r>
            <w:proofErr w:type="spellStart"/>
            <w:r w:rsidRPr="00040AB7">
              <w:rPr>
                <w:rFonts w:ascii="Consolas" w:hAnsi="Consolas"/>
                <w:sz w:val="18"/>
                <w:szCs w:val="18"/>
              </w:rPr>
              <w:t>dirPin</w:t>
            </w:r>
            <w:proofErr w:type="spellEnd"/>
            <w:r w:rsidRPr="00040AB7">
              <w:rPr>
                <w:rFonts w:ascii="Consolas" w:hAnsi="Consolas"/>
                <w:sz w:val="18"/>
                <w:szCs w:val="18"/>
              </w:rPr>
              <w:t>);</w:t>
            </w:r>
          </w:p>
        </w:tc>
      </w:tr>
    </w:tbl>
    <w:p w14:paraId="24A00710" w14:textId="77777777" w:rsidR="000E1FA1" w:rsidRDefault="000E1FA1">
      <w:pPr>
        <w:pStyle w:val="Standard"/>
        <w:jc w:val="both"/>
        <w:rPr>
          <w:rFonts w:hint="eastAsia"/>
        </w:rPr>
      </w:pPr>
    </w:p>
    <w:p w14:paraId="2A3BBE5D" w14:textId="77777777" w:rsidR="000E1FA1" w:rsidRDefault="00000000">
      <w:pPr>
        <w:pStyle w:val="Heading3"/>
        <w:rPr>
          <w:rFonts w:hint="eastAsia"/>
        </w:rPr>
      </w:pPr>
      <w:r>
        <w:t>SN754410</w:t>
      </w:r>
    </w:p>
    <w:tbl>
      <w:tblPr>
        <w:tblW w:w="9972" w:type="dxa"/>
        <w:tblLayout w:type="fixed"/>
        <w:tblCellMar>
          <w:left w:w="10" w:type="dxa"/>
          <w:right w:w="10" w:type="dxa"/>
        </w:tblCellMar>
        <w:tblLook w:val="04A0" w:firstRow="1" w:lastRow="0" w:firstColumn="1" w:lastColumn="0" w:noHBand="0" w:noVBand="1"/>
      </w:tblPr>
      <w:tblGrid>
        <w:gridCol w:w="412"/>
        <w:gridCol w:w="9560"/>
      </w:tblGrid>
      <w:tr w:rsidR="000E1FA1" w14:paraId="6B204F5F" w14:textId="77777777">
        <w:tblPrEx>
          <w:tblCellMar>
            <w:top w:w="0" w:type="dxa"/>
            <w:bottom w:w="0" w:type="dxa"/>
          </w:tblCellMar>
        </w:tblPrEx>
        <w:tc>
          <w:tcPr>
            <w:tcW w:w="412" w:type="dxa"/>
            <w:tcBorders>
              <w:top w:val="single" w:sz="4" w:space="0" w:color="CCCCCC"/>
              <w:left w:val="single" w:sz="4" w:space="0" w:color="CCCCCC"/>
              <w:bottom w:val="single" w:sz="4" w:space="0" w:color="CCCCCC"/>
            </w:tcBorders>
            <w:shd w:val="clear" w:color="auto" w:fill="EEEEEE"/>
            <w:tcMar>
              <w:top w:w="55" w:type="dxa"/>
              <w:left w:w="55" w:type="dxa"/>
              <w:bottom w:w="55" w:type="dxa"/>
              <w:right w:w="55" w:type="dxa"/>
            </w:tcMar>
          </w:tcPr>
          <w:p w14:paraId="5102CF8C" w14:textId="77777777" w:rsidR="000E1FA1" w:rsidRPr="00040AB7" w:rsidRDefault="00000000">
            <w:pPr>
              <w:pStyle w:val="PreformattedText"/>
              <w:rPr>
                <w:rFonts w:ascii="Consolas" w:hAnsi="Consolas"/>
                <w:sz w:val="18"/>
                <w:szCs w:val="18"/>
              </w:rPr>
            </w:pPr>
            <w:r w:rsidRPr="00040AB7">
              <w:rPr>
                <w:rFonts w:ascii="Consolas" w:hAnsi="Consolas"/>
                <w:sz w:val="18"/>
                <w:szCs w:val="18"/>
              </w:rPr>
              <w:t>0</w:t>
            </w:r>
          </w:p>
          <w:p w14:paraId="73E11EEC" w14:textId="77777777" w:rsidR="000E1FA1" w:rsidRPr="00040AB7" w:rsidRDefault="00000000">
            <w:pPr>
              <w:pStyle w:val="PreformattedText"/>
              <w:rPr>
                <w:rFonts w:ascii="Consolas" w:hAnsi="Consolas"/>
                <w:sz w:val="18"/>
                <w:szCs w:val="18"/>
              </w:rPr>
            </w:pPr>
            <w:r w:rsidRPr="00040AB7">
              <w:rPr>
                <w:rFonts w:ascii="Consolas" w:hAnsi="Consolas"/>
                <w:sz w:val="18"/>
                <w:szCs w:val="18"/>
              </w:rPr>
              <w:t>1</w:t>
            </w:r>
          </w:p>
          <w:p w14:paraId="1E6C479C" w14:textId="77777777" w:rsidR="000E1FA1" w:rsidRPr="00040AB7" w:rsidRDefault="00000000">
            <w:pPr>
              <w:pStyle w:val="PreformattedText"/>
              <w:rPr>
                <w:rFonts w:ascii="Consolas" w:hAnsi="Consolas"/>
                <w:sz w:val="18"/>
                <w:szCs w:val="18"/>
              </w:rPr>
            </w:pPr>
            <w:r w:rsidRPr="00040AB7">
              <w:rPr>
                <w:rFonts w:ascii="Consolas" w:hAnsi="Consolas"/>
                <w:sz w:val="18"/>
                <w:szCs w:val="18"/>
              </w:rPr>
              <w:t>2</w:t>
            </w:r>
          </w:p>
          <w:p w14:paraId="3B03F986" w14:textId="77777777" w:rsidR="000E1FA1" w:rsidRPr="00040AB7" w:rsidRDefault="00000000">
            <w:pPr>
              <w:pStyle w:val="PreformattedText"/>
              <w:rPr>
                <w:rFonts w:ascii="Consolas" w:hAnsi="Consolas"/>
                <w:sz w:val="18"/>
                <w:szCs w:val="18"/>
              </w:rPr>
            </w:pPr>
            <w:r w:rsidRPr="00040AB7">
              <w:rPr>
                <w:rFonts w:ascii="Consolas" w:hAnsi="Consolas"/>
                <w:sz w:val="18"/>
                <w:szCs w:val="18"/>
              </w:rPr>
              <w:t>3</w:t>
            </w:r>
          </w:p>
          <w:p w14:paraId="228858F5" w14:textId="77777777" w:rsidR="000E1FA1" w:rsidRPr="00040AB7" w:rsidRDefault="00000000">
            <w:pPr>
              <w:pStyle w:val="PreformattedText"/>
              <w:rPr>
                <w:rFonts w:ascii="Consolas" w:hAnsi="Consolas"/>
                <w:sz w:val="18"/>
                <w:szCs w:val="18"/>
              </w:rPr>
            </w:pPr>
            <w:r w:rsidRPr="00040AB7">
              <w:rPr>
                <w:rFonts w:ascii="Consolas" w:hAnsi="Consolas"/>
                <w:sz w:val="18"/>
                <w:szCs w:val="18"/>
              </w:rPr>
              <w:t>4</w:t>
            </w:r>
          </w:p>
          <w:p w14:paraId="63C96939" w14:textId="77777777" w:rsidR="000E1FA1" w:rsidRPr="00040AB7" w:rsidRDefault="00000000">
            <w:pPr>
              <w:pStyle w:val="PreformattedText"/>
              <w:rPr>
                <w:rFonts w:ascii="Consolas" w:hAnsi="Consolas"/>
                <w:sz w:val="18"/>
                <w:szCs w:val="18"/>
              </w:rPr>
            </w:pPr>
            <w:r w:rsidRPr="00040AB7">
              <w:rPr>
                <w:rFonts w:ascii="Consolas" w:hAnsi="Consolas"/>
                <w:sz w:val="18"/>
                <w:szCs w:val="18"/>
              </w:rPr>
              <w:t>5</w:t>
            </w:r>
          </w:p>
          <w:p w14:paraId="40D68EB7" w14:textId="77777777" w:rsidR="000E1FA1" w:rsidRPr="00040AB7" w:rsidRDefault="00000000">
            <w:pPr>
              <w:pStyle w:val="PreformattedText"/>
              <w:rPr>
                <w:rFonts w:ascii="Consolas" w:hAnsi="Consolas"/>
                <w:sz w:val="18"/>
                <w:szCs w:val="18"/>
              </w:rPr>
            </w:pPr>
            <w:r w:rsidRPr="00040AB7">
              <w:rPr>
                <w:rFonts w:ascii="Consolas" w:hAnsi="Consolas"/>
                <w:sz w:val="18"/>
                <w:szCs w:val="18"/>
              </w:rPr>
              <w:t>6</w:t>
            </w:r>
          </w:p>
          <w:p w14:paraId="022DE89D" w14:textId="77777777" w:rsidR="000E1FA1" w:rsidRPr="00040AB7" w:rsidRDefault="00000000">
            <w:pPr>
              <w:pStyle w:val="PreformattedText"/>
              <w:rPr>
                <w:rFonts w:ascii="Consolas" w:hAnsi="Consolas"/>
                <w:sz w:val="18"/>
                <w:szCs w:val="18"/>
              </w:rPr>
            </w:pPr>
            <w:r w:rsidRPr="00040AB7">
              <w:rPr>
                <w:rFonts w:ascii="Consolas" w:hAnsi="Consolas"/>
                <w:sz w:val="18"/>
                <w:szCs w:val="18"/>
              </w:rPr>
              <w:t>7</w:t>
            </w:r>
          </w:p>
        </w:tc>
        <w:tc>
          <w:tcPr>
            <w:tcW w:w="9560" w:type="dxa"/>
            <w:tcBorders>
              <w:top w:val="single" w:sz="4" w:space="0" w:color="CCCCCC"/>
              <w:bottom w:val="single" w:sz="4" w:space="0" w:color="CCCCCC"/>
              <w:right w:val="single" w:sz="4" w:space="0" w:color="CCCCCC"/>
            </w:tcBorders>
            <w:shd w:val="clear" w:color="auto" w:fill="EEEEEE"/>
            <w:tcMar>
              <w:top w:w="55" w:type="dxa"/>
              <w:left w:w="55" w:type="dxa"/>
              <w:bottom w:w="55" w:type="dxa"/>
              <w:right w:w="55" w:type="dxa"/>
            </w:tcMar>
          </w:tcPr>
          <w:p w14:paraId="36417241" w14:textId="77777777" w:rsidR="000E1FA1" w:rsidRPr="00040AB7" w:rsidRDefault="00000000">
            <w:pPr>
              <w:pStyle w:val="PreformattedText"/>
              <w:rPr>
                <w:rFonts w:ascii="Consolas" w:hAnsi="Consolas"/>
                <w:color w:val="468A1A"/>
                <w:sz w:val="18"/>
                <w:szCs w:val="18"/>
              </w:rPr>
            </w:pPr>
            <w:r w:rsidRPr="00040AB7">
              <w:rPr>
                <w:rFonts w:ascii="Consolas" w:hAnsi="Consolas"/>
                <w:color w:val="468A1A"/>
                <w:sz w:val="18"/>
                <w:szCs w:val="18"/>
              </w:rPr>
              <w:t>// Include the Stepper library:</w:t>
            </w:r>
          </w:p>
          <w:p w14:paraId="07C8E955" w14:textId="77777777" w:rsidR="000E1FA1" w:rsidRPr="00040AB7" w:rsidRDefault="00000000">
            <w:pPr>
              <w:pStyle w:val="PreformattedText"/>
              <w:rPr>
                <w:rFonts w:ascii="Consolas" w:hAnsi="Consolas"/>
                <w:sz w:val="18"/>
                <w:szCs w:val="18"/>
              </w:rPr>
            </w:pPr>
            <w:r w:rsidRPr="00040AB7">
              <w:rPr>
                <w:rFonts w:ascii="Consolas" w:hAnsi="Consolas"/>
                <w:color w:val="A1467E"/>
                <w:sz w:val="18"/>
                <w:szCs w:val="18"/>
              </w:rPr>
              <w:t>#include</w:t>
            </w:r>
            <w:r w:rsidRPr="00040AB7">
              <w:rPr>
                <w:rFonts w:ascii="Consolas" w:hAnsi="Consolas"/>
                <w:sz w:val="18"/>
                <w:szCs w:val="18"/>
              </w:rPr>
              <w:t xml:space="preserve"> &lt;</w:t>
            </w:r>
            <w:proofErr w:type="spellStart"/>
            <w:r w:rsidRPr="00040AB7">
              <w:rPr>
                <w:rFonts w:ascii="Consolas" w:hAnsi="Consolas"/>
                <w:color w:val="C9211E"/>
                <w:sz w:val="18"/>
                <w:szCs w:val="18"/>
              </w:rPr>
              <w:t>Stepper</w:t>
            </w:r>
            <w:r w:rsidRPr="00040AB7">
              <w:rPr>
                <w:rFonts w:ascii="Consolas" w:hAnsi="Consolas"/>
                <w:sz w:val="18"/>
                <w:szCs w:val="18"/>
              </w:rPr>
              <w:t>.h</w:t>
            </w:r>
            <w:proofErr w:type="spellEnd"/>
            <w:r w:rsidRPr="00040AB7">
              <w:rPr>
                <w:rFonts w:ascii="Consolas" w:hAnsi="Consolas"/>
                <w:sz w:val="18"/>
                <w:szCs w:val="18"/>
              </w:rPr>
              <w:t>&gt;</w:t>
            </w:r>
          </w:p>
          <w:p w14:paraId="41AC1175" w14:textId="77777777" w:rsidR="000E1FA1" w:rsidRPr="00040AB7" w:rsidRDefault="000E1FA1">
            <w:pPr>
              <w:pStyle w:val="PreformattedText"/>
              <w:rPr>
                <w:rFonts w:ascii="Consolas" w:hAnsi="Consolas"/>
                <w:sz w:val="18"/>
                <w:szCs w:val="18"/>
              </w:rPr>
            </w:pPr>
          </w:p>
          <w:p w14:paraId="01269C76" w14:textId="77777777" w:rsidR="000E1FA1" w:rsidRPr="00040AB7" w:rsidRDefault="00000000">
            <w:pPr>
              <w:pStyle w:val="PreformattedText"/>
              <w:rPr>
                <w:rFonts w:ascii="Consolas" w:hAnsi="Consolas"/>
                <w:color w:val="468A1A"/>
                <w:sz w:val="18"/>
                <w:szCs w:val="18"/>
              </w:rPr>
            </w:pPr>
            <w:r w:rsidRPr="00040AB7">
              <w:rPr>
                <w:rFonts w:ascii="Consolas" w:hAnsi="Consolas"/>
                <w:color w:val="468A1A"/>
                <w:sz w:val="18"/>
                <w:szCs w:val="18"/>
              </w:rPr>
              <w:t>// steps per revolution for the specific motor</w:t>
            </w:r>
          </w:p>
          <w:p w14:paraId="414CFE02" w14:textId="77777777" w:rsidR="000E1FA1" w:rsidRPr="00040AB7" w:rsidRDefault="00000000">
            <w:pPr>
              <w:pStyle w:val="PreformattedText"/>
              <w:rPr>
                <w:rFonts w:ascii="Consolas" w:hAnsi="Consolas"/>
                <w:sz w:val="18"/>
                <w:szCs w:val="18"/>
              </w:rPr>
            </w:pPr>
            <w:r w:rsidRPr="00040AB7">
              <w:rPr>
                <w:rFonts w:ascii="Consolas" w:hAnsi="Consolas"/>
                <w:color w:val="3465A4"/>
                <w:sz w:val="18"/>
                <w:szCs w:val="18"/>
              </w:rPr>
              <w:t>const</w:t>
            </w:r>
            <w:r w:rsidRPr="00040AB7">
              <w:rPr>
                <w:rFonts w:ascii="Consolas" w:hAnsi="Consolas"/>
                <w:sz w:val="18"/>
                <w:szCs w:val="18"/>
              </w:rPr>
              <w:t xml:space="preserve"> </w:t>
            </w:r>
            <w:r w:rsidRPr="00040AB7">
              <w:rPr>
                <w:rFonts w:ascii="Consolas" w:hAnsi="Consolas"/>
                <w:color w:val="C9211E"/>
                <w:sz w:val="18"/>
                <w:szCs w:val="18"/>
              </w:rPr>
              <w:t>int</w:t>
            </w:r>
            <w:r w:rsidRPr="00040AB7">
              <w:rPr>
                <w:rFonts w:ascii="Consolas" w:hAnsi="Consolas"/>
                <w:sz w:val="18"/>
                <w:szCs w:val="18"/>
              </w:rPr>
              <w:t xml:space="preserve"> </w:t>
            </w:r>
            <w:proofErr w:type="spellStart"/>
            <w:r w:rsidRPr="00040AB7">
              <w:rPr>
                <w:rFonts w:ascii="Consolas" w:hAnsi="Consolas"/>
                <w:sz w:val="18"/>
                <w:szCs w:val="18"/>
              </w:rPr>
              <w:t>stepsPerRevolution</w:t>
            </w:r>
            <w:proofErr w:type="spellEnd"/>
            <w:r w:rsidRPr="00040AB7">
              <w:rPr>
                <w:rFonts w:ascii="Consolas" w:hAnsi="Consolas"/>
                <w:sz w:val="18"/>
                <w:szCs w:val="18"/>
              </w:rPr>
              <w:t xml:space="preserve"> = 200;</w:t>
            </w:r>
          </w:p>
          <w:p w14:paraId="41B973D6" w14:textId="77777777" w:rsidR="000E1FA1" w:rsidRPr="00040AB7" w:rsidRDefault="000E1FA1">
            <w:pPr>
              <w:pStyle w:val="PreformattedText"/>
              <w:rPr>
                <w:rFonts w:ascii="Consolas" w:hAnsi="Consolas"/>
                <w:sz w:val="18"/>
                <w:szCs w:val="18"/>
              </w:rPr>
            </w:pPr>
          </w:p>
          <w:p w14:paraId="029DA745" w14:textId="77777777" w:rsidR="000E1FA1" w:rsidRPr="00040AB7" w:rsidRDefault="00000000">
            <w:pPr>
              <w:pStyle w:val="PreformattedText"/>
              <w:rPr>
                <w:rFonts w:ascii="Consolas" w:hAnsi="Consolas"/>
                <w:color w:val="468A1A"/>
                <w:sz w:val="18"/>
                <w:szCs w:val="18"/>
              </w:rPr>
            </w:pPr>
            <w:r w:rsidRPr="00040AB7">
              <w:rPr>
                <w:rFonts w:ascii="Consolas" w:hAnsi="Consolas"/>
                <w:color w:val="468A1A"/>
                <w:sz w:val="18"/>
                <w:szCs w:val="18"/>
              </w:rPr>
              <w:t>// initialize the stepper library on pins 8 through 11</w:t>
            </w:r>
          </w:p>
          <w:p w14:paraId="7526C353" w14:textId="77777777" w:rsidR="000E1FA1" w:rsidRPr="00040AB7" w:rsidRDefault="00000000">
            <w:pPr>
              <w:pStyle w:val="PreformattedText"/>
              <w:rPr>
                <w:rFonts w:ascii="Consolas" w:hAnsi="Consolas"/>
                <w:sz w:val="18"/>
                <w:szCs w:val="18"/>
              </w:rPr>
            </w:pPr>
            <w:r w:rsidRPr="00040AB7">
              <w:rPr>
                <w:rFonts w:ascii="Consolas" w:hAnsi="Consolas"/>
                <w:color w:val="C9211E"/>
                <w:sz w:val="18"/>
                <w:szCs w:val="18"/>
              </w:rPr>
              <w:t xml:space="preserve">Stepper </w:t>
            </w:r>
            <w:proofErr w:type="spellStart"/>
            <w:proofErr w:type="gramStart"/>
            <w:r w:rsidRPr="00040AB7">
              <w:rPr>
                <w:rFonts w:ascii="Consolas" w:hAnsi="Consolas"/>
                <w:sz w:val="18"/>
                <w:szCs w:val="18"/>
              </w:rPr>
              <w:t>myStepper</w:t>
            </w:r>
            <w:proofErr w:type="spellEnd"/>
            <w:r w:rsidRPr="00040AB7">
              <w:rPr>
                <w:rFonts w:ascii="Consolas" w:hAnsi="Consolas"/>
                <w:sz w:val="18"/>
                <w:szCs w:val="18"/>
              </w:rPr>
              <w:t>(</w:t>
            </w:r>
            <w:proofErr w:type="spellStart"/>
            <w:proofErr w:type="gramEnd"/>
            <w:r w:rsidRPr="00040AB7">
              <w:rPr>
                <w:rFonts w:ascii="Consolas" w:hAnsi="Consolas"/>
                <w:sz w:val="18"/>
                <w:szCs w:val="18"/>
              </w:rPr>
              <w:t>stepsPerRevolution</w:t>
            </w:r>
            <w:proofErr w:type="spellEnd"/>
            <w:r w:rsidRPr="00040AB7">
              <w:rPr>
                <w:rFonts w:ascii="Consolas" w:hAnsi="Consolas"/>
                <w:sz w:val="18"/>
                <w:szCs w:val="18"/>
              </w:rPr>
              <w:t>, 8, 9, 10, 11);</w:t>
            </w:r>
          </w:p>
        </w:tc>
      </w:tr>
    </w:tbl>
    <w:p w14:paraId="5191E8F8" w14:textId="5ED27421" w:rsidR="000E1FA1" w:rsidRDefault="000E1FA1">
      <w:pPr>
        <w:pStyle w:val="Standard"/>
        <w:jc w:val="both"/>
      </w:pPr>
    </w:p>
    <w:p w14:paraId="731F4FC3" w14:textId="04D4D474" w:rsidR="00A17BA0" w:rsidRDefault="00A17BA0" w:rsidP="00A17BA0">
      <w:pPr>
        <w:pStyle w:val="Heading1"/>
      </w:pPr>
      <w:r>
        <w:lastRenderedPageBreak/>
        <w:t>State Machines</w:t>
      </w:r>
    </w:p>
    <w:p w14:paraId="73E715A4" w14:textId="4F4415F4" w:rsidR="00A17BA0" w:rsidRDefault="00A17BA0" w:rsidP="00A17BA0">
      <w:pPr>
        <w:pStyle w:val="Textbody"/>
        <w:jc w:val="both"/>
        <w:rPr>
          <w:rFonts w:ascii="Times New Roman" w:hAnsi="Times New Roman" w:cs="Times New Roman"/>
          <w:sz w:val="22"/>
          <w:szCs w:val="22"/>
        </w:rPr>
      </w:pPr>
      <w:r>
        <w:rPr>
          <w:rFonts w:ascii="Times New Roman" w:hAnsi="Times New Roman" w:cs="Times New Roman"/>
          <w:sz w:val="22"/>
          <w:szCs w:val="22"/>
        </w:rPr>
        <w:t xml:space="preserve">Arduino’s, like all microprocessors, operate on the concept of a </w:t>
      </w:r>
      <w:r w:rsidRPr="00A17BA0">
        <w:rPr>
          <w:rFonts w:ascii="Times New Roman" w:hAnsi="Times New Roman" w:cs="Times New Roman"/>
          <w:b/>
          <w:bCs/>
          <w:sz w:val="22"/>
          <w:szCs w:val="22"/>
        </w:rPr>
        <w:t>finite-state machine</w:t>
      </w:r>
      <w:r>
        <w:rPr>
          <w:rFonts w:ascii="Times New Roman" w:hAnsi="Times New Roman" w:cs="Times New Roman"/>
          <w:sz w:val="22"/>
          <w:szCs w:val="22"/>
        </w:rPr>
        <w:t xml:space="preserve">. </w:t>
      </w:r>
      <w:r w:rsidRPr="00A17BA0">
        <w:rPr>
          <w:rFonts w:ascii="Times New Roman" w:hAnsi="Times New Roman" w:cs="Times New Roman" w:hint="eastAsia"/>
          <w:sz w:val="22"/>
          <w:szCs w:val="22"/>
        </w:rPr>
        <w:t>A finite</w:t>
      </w:r>
      <w:r>
        <w:rPr>
          <w:rFonts w:ascii="Times New Roman" w:hAnsi="Times New Roman" w:cs="Times New Roman"/>
          <w:sz w:val="22"/>
          <w:szCs w:val="22"/>
        </w:rPr>
        <w:t>-</w:t>
      </w:r>
      <w:r w:rsidRPr="00A17BA0">
        <w:rPr>
          <w:rFonts w:ascii="Times New Roman" w:hAnsi="Times New Roman" w:cs="Times New Roman" w:hint="eastAsia"/>
          <w:sz w:val="22"/>
          <w:szCs w:val="22"/>
        </w:rPr>
        <w:t>state machine is a "machine" or process that has a finite number of states and rules dictating when the machine moves from one state to the other.</w:t>
      </w:r>
      <w:r>
        <w:rPr>
          <w:rFonts w:ascii="Times New Roman" w:hAnsi="Times New Roman" w:cs="Times New Roman"/>
          <w:sz w:val="22"/>
          <w:szCs w:val="22"/>
        </w:rPr>
        <w:t xml:space="preserve"> This machine runs in a loop and when it reaches the last state that it can, it goes back up to the top and starts over again.</w:t>
      </w:r>
    </w:p>
    <w:p w14:paraId="54C5C146" w14:textId="53BBF55A" w:rsidR="00A17BA0" w:rsidRDefault="006D1D59" w:rsidP="00A17BA0">
      <w:pPr>
        <w:pStyle w:val="Textbody"/>
        <w:jc w:val="both"/>
        <w:rPr>
          <w:rFonts w:ascii="Times New Roman" w:hAnsi="Times New Roman" w:cs="Times New Roman"/>
          <w:sz w:val="22"/>
          <w:szCs w:val="22"/>
        </w:rPr>
      </w:pPr>
      <w:r>
        <w:rPr>
          <w:noProof/>
        </w:rPr>
        <w:drawing>
          <wp:anchor distT="0" distB="0" distL="114300" distR="114300" simplePos="0" relativeHeight="251658240" behindDoc="0" locked="0" layoutInCell="1" allowOverlap="1" wp14:anchorId="1269C359" wp14:editId="6CC069D0">
            <wp:simplePos x="0" y="0"/>
            <wp:positionH relativeFrom="margin">
              <wp:align>right</wp:align>
            </wp:positionH>
            <wp:positionV relativeFrom="paragraph">
              <wp:posOffset>4914</wp:posOffset>
            </wp:positionV>
            <wp:extent cx="1730974" cy="2138901"/>
            <wp:effectExtent l="0" t="0" r="3175" b="0"/>
            <wp:wrapSquare wrapText="bothSides"/>
            <wp:docPr id="23" name="Picture 23" descr="State Machine Design in C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Machine Design in C - CodePro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0974" cy="2138901"/>
                    </a:xfrm>
                    <a:prstGeom prst="rect">
                      <a:avLst/>
                    </a:prstGeom>
                    <a:noFill/>
                    <a:ln>
                      <a:noFill/>
                    </a:ln>
                  </pic:spPr>
                </pic:pic>
              </a:graphicData>
            </a:graphic>
          </wp:anchor>
        </w:drawing>
      </w:r>
      <w:r w:rsidR="00A17BA0">
        <w:rPr>
          <w:rFonts w:ascii="Times New Roman" w:hAnsi="Times New Roman" w:cs="Times New Roman"/>
          <w:sz w:val="22"/>
          <w:szCs w:val="22"/>
        </w:rPr>
        <w:t>In the example of controlling a motor, the state machine is quite simple. The basic principle is an Arduino enters its main loop in an idle state. Nothing is happening. So, it moves onto the next code block of instructions. Perhaps we intend to start the motor. Well, first we set the speed, then run the motor. Great, let’s go back up to the top of our loop. We are no longer in idle and the motor is moving. Should we stop the motor? Should we set a new speed for the motor? These are decision branches that we can traverse inside our loop and once that instruction set is complete, we just go back up to the top of our loop until a new process needs to start.</w:t>
      </w:r>
    </w:p>
    <w:p w14:paraId="4A26C3CE" w14:textId="68686CEF" w:rsidR="007E0A0B" w:rsidRDefault="007E0A0B" w:rsidP="00A17BA0">
      <w:pPr>
        <w:pStyle w:val="Textbody"/>
        <w:jc w:val="both"/>
        <w:rPr>
          <w:rFonts w:ascii="Times New Roman" w:hAnsi="Times New Roman" w:cs="Times New Roman"/>
          <w:sz w:val="22"/>
          <w:szCs w:val="22"/>
        </w:rPr>
      </w:pPr>
      <w:r>
        <w:rPr>
          <w:rFonts w:ascii="Times New Roman" w:hAnsi="Times New Roman" w:cs="Times New Roman"/>
          <w:sz w:val="22"/>
          <w:szCs w:val="22"/>
        </w:rPr>
        <w:t xml:space="preserve">There are many ways to write state machines for Arduino. The best approach, however, is to build your code blocks around a switch case. </w:t>
      </w:r>
      <w:r w:rsidRPr="007E0A0B">
        <w:rPr>
          <w:rFonts w:ascii="Times New Roman" w:hAnsi="Times New Roman" w:cs="Times New Roman" w:hint="eastAsia"/>
          <w:sz w:val="22"/>
          <w:szCs w:val="22"/>
        </w:rPr>
        <w:t xml:space="preserve">Switch statements function somewhat similarly to the </w:t>
      </w:r>
      <w:r w:rsidRPr="007E0A0B">
        <w:rPr>
          <w:rFonts w:ascii="Times New Roman" w:hAnsi="Times New Roman" w:cs="Times New Roman" w:hint="eastAsia"/>
          <w:i/>
          <w:iCs/>
          <w:sz w:val="22"/>
          <w:szCs w:val="22"/>
        </w:rPr>
        <w:t>if</w:t>
      </w:r>
      <w:r w:rsidRPr="007E0A0B">
        <w:rPr>
          <w:rFonts w:ascii="Times New Roman" w:hAnsi="Times New Roman" w:cs="Times New Roman" w:hint="eastAsia"/>
          <w:sz w:val="22"/>
          <w:szCs w:val="22"/>
        </w:rPr>
        <w:t xml:space="preserve"> statemen</w:t>
      </w:r>
      <w:r>
        <w:rPr>
          <w:rFonts w:ascii="Times New Roman" w:hAnsi="Times New Roman" w:cs="Times New Roman"/>
          <w:sz w:val="22"/>
          <w:szCs w:val="22"/>
        </w:rPr>
        <w:t xml:space="preserve">t. In fact, they are so similar that some languages, such as Python, do not even include </w:t>
      </w:r>
      <w:r w:rsidR="0015209B">
        <w:rPr>
          <w:rFonts w:ascii="Times New Roman" w:hAnsi="Times New Roman" w:cs="Times New Roman"/>
          <w:sz w:val="22"/>
          <w:szCs w:val="22"/>
        </w:rPr>
        <w:t xml:space="preserve">a </w:t>
      </w:r>
      <w:r>
        <w:rPr>
          <w:rFonts w:ascii="Times New Roman" w:hAnsi="Times New Roman" w:cs="Times New Roman"/>
          <w:sz w:val="22"/>
          <w:szCs w:val="22"/>
        </w:rPr>
        <w:t>switch case statement!</w:t>
      </w:r>
      <w:r w:rsidR="0015209B">
        <w:rPr>
          <w:rFonts w:ascii="Times New Roman" w:hAnsi="Times New Roman" w:cs="Times New Roman"/>
          <w:sz w:val="22"/>
          <w:szCs w:val="22"/>
        </w:rPr>
        <w:t xml:space="preserve"> </w:t>
      </w:r>
      <w:r>
        <w:rPr>
          <w:rFonts w:ascii="Times New Roman" w:hAnsi="Times New Roman" w:cs="Times New Roman"/>
          <w:sz w:val="22"/>
          <w:szCs w:val="22"/>
        </w:rPr>
        <w:t>The premise</w:t>
      </w:r>
      <w:r w:rsidR="0015209B">
        <w:rPr>
          <w:rFonts w:ascii="Times New Roman" w:hAnsi="Times New Roman" w:cs="Times New Roman"/>
          <w:sz w:val="22"/>
          <w:szCs w:val="22"/>
        </w:rPr>
        <w:t xml:space="preserve"> of the switch</w:t>
      </w:r>
      <w:r>
        <w:rPr>
          <w:rFonts w:ascii="Times New Roman" w:hAnsi="Times New Roman" w:cs="Times New Roman"/>
          <w:sz w:val="22"/>
          <w:szCs w:val="22"/>
        </w:rPr>
        <w:t xml:space="preserve"> is that there is some defining state that indicates where the switch case should go.</w:t>
      </w:r>
      <w:r w:rsidR="0015209B">
        <w:rPr>
          <w:rFonts w:ascii="Times New Roman" w:hAnsi="Times New Roman" w:cs="Times New Roman"/>
          <w:sz w:val="22"/>
          <w:szCs w:val="22"/>
        </w:rPr>
        <w:t xml:space="preserve"> Much like a train station. The train is your Arduino, and it wants to go somewhere. Each case in a switch is just a new set of tracks the train can travel.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485"/>
        <w:gridCol w:w="4477"/>
      </w:tblGrid>
      <w:tr w:rsidR="007E0A0B" w14:paraId="542273DB" w14:textId="77777777" w:rsidTr="007E0A0B">
        <w:tc>
          <w:tcPr>
            <w:tcW w:w="5485" w:type="dxa"/>
          </w:tcPr>
          <w:p w14:paraId="1A1376B8" w14:textId="7D507EF1" w:rsidR="007E0A0B" w:rsidRDefault="007E0A0B" w:rsidP="007E0A0B">
            <w:pPr>
              <w:pStyle w:val="Textbody"/>
              <w:spacing w:after="0" w:line="240" w:lineRule="auto"/>
              <w:jc w:val="center"/>
              <w:rPr>
                <w:rFonts w:ascii="Times New Roman" w:hAnsi="Times New Roman" w:cs="Times New Roman"/>
                <w:sz w:val="22"/>
                <w:szCs w:val="22"/>
              </w:rPr>
            </w:pPr>
            <w:r>
              <w:rPr>
                <w:noProof/>
              </w:rPr>
              <w:drawing>
                <wp:inline distT="0" distB="0" distL="0" distR="0" wp14:anchorId="1422EE9F" wp14:editId="741A3E72">
                  <wp:extent cx="3407643" cy="1836751"/>
                  <wp:effectExtent l="0" t="0" r="2540" b="0"/>
                  <wp:docPr id="22" name="Picture 22" descr="How to control a stepper motor with DRV8825 driver an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rellis-img-1" descr="How to control a stepper motor with DRV8825 driver and Arduin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8288" cy="1847879"/>
                          </a:xfrm>
                          <a:prstGeom prst="rect">
                            <a:avLst/>
                          </a:prstGeom>
                          <a:noFill/>
                          <a:ln>
                            <a:noFill/>
                          </a:ln>
                        </pic:spPr>
                      </pic:pic>
                    </a:graphicData>
                  </a:graphic>
                </wp:inline>
              </w:drawing>
            </w:r>
          </w:p>
        </w:tc>
        <w:tc>
          <w:tcPr>
            <w:tcW w:w="4477" w:type="dxa"/>
            <w:vAlign w:val="center"/>
          </w:tcPr>
          <w:p w14:paraId="77BE21C5" w14:textId="02BB11BC" w:rsidR="007E0A0B" w:rsidRDefault="007E0A0B" w:rsidP="007E0A0B">
            <w:pPr>
              <w:pStyle w:val="Textbody"/>
              <w:spacing w:after="0" w:line="240" w:lineRule="auto"/>
              <w:jc w:val="center"/>
              <w:rPr>
                <w:rFonts w:ascii="Times New Roman" w:hAnsi="Times New Roman" w:cs="Times New Roman"/>
                <w:sz w:val="22"/>
                <w:szCs w:val="22"/>
              </w:rPr>
            </w:pPr>
            <w:r>
              <w:rPr>
                <w:noProof/>
              </w:rPr>
              <w:drawing>
                <wp:inline distT="0" distB="0" distL="0" distR="0" wp14:anchorId="26ED32F2" wp14:editId="1846EF42">
                  <wp:extent cx="2854518" cy="4040886"/>
                  <wp:effectExtent l="0" t="0" r="3175" b="0"/>
                  <wp:docPr id="27" name="Picture 27" descr="Arduino switc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 switch c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2871" cy="4052710"/>
                          </a:xfrm>
                          <a:prstGeom prst="rect">
                            <a:avLst/>
                          </a:prstGeom>
                          <a:noFill/>
                          <a:ln>
                            <a:noFill/>
                          </a:ln>
                        </pic:spPr>
                      </pic:pic>
                    </a:graphicData>
                  </a:graphic>
                </wp:inline>
              </w:drawing>
            </w:r>
          </w:p>
        </w:tc>
      </w:tr>
    </w:tbl>
    <w:p w14:paraId="4CEC586E" w14:textId="64191AF3" w:rsidR="007E0A0B" w:rsidRDefault="007E0A0B" w:rsidP="00A17BA0">
      <w:pPr>
        <w:pStyle w:val="Textbody"/>
        <w:jc w:val="both"/>
        <w:rPr>
          <w:rFonts w:ascii="Times New Roman" w:hAnsi="Times New Roman" w:cs="Times New Roman"/>
          <w:sz w:val="22"/>
          <w:szCs w:val="22"/>
        </w:rPr>
      </w:pPr>
    </w:p>
    <w:p w14:paraId="322BD776" w14:textId="53831BAC" w:rsidR="00494DA1" w:rsidRDefault="00494DA1" w:rsidP="00A17BA0">
      <w:pPr>
        <w:pStyle w:val="Textbody"/>
        <w:jc w:val="both"/>
        <w:rPr>
          <w:rFonts w:ascii="Times New Roman" w:hAnsi="Times New Roman" w:cs="Times New Roman"/>
          <w:sz w:val="22"/>
          <w:szCs w:val="22"/>
        </w:rPr>
      </w:pPr>
    </w:p>
    <w:p w14:paraId="67C96E6C" w14:textId="44CEBCC0" w:rsidR="00795E1A" w:rsidRDefault="00795E1A" w:rsidP="00A17BA0">
      <w:pPr>
        <w:pStyle w:val="Textbody"/>
        <w:jc w:val="both"/>
        <w:rPr>
          <w:rFonts w:ascii="Times New Roman" w:hAnsi="Times New Roman" w:cs="Times New Roman"/>
          <w:sz w:val="22"/>
          <w:szCs w:val="22"/>
        </w:rPr>
      </w:pPr>
      <w:r w:rsidRPr="00795E1A">
        <w:rPr>
          <w:rFonts w:ascii="Times New Roman" w:hAnsi="Times New Roman" w:cs="Times New Roman" w:hint="eastAsia"/>
          <w:sz w:val="22"/>
          <w:szCs w:val="22"/>
        </w:rPr>
        <w:lastRenderedPageBreak/>
        <w:t xml:space="preserve">The state machine is indexed by a global state </w:t>
      </w:r>
      <w:proofErr w:type="spellStart"/>
      <w:r w:rsidRPr="00795E1A">
        <w:rPr>
          <w:rFonts w:ascii="Times New Roman" w:hAnsi="Times New Roman" w:cs="Times New Roman" w:hint="eastAsia"/>
          <w:sz w:val="22"/>
          <w:szCs w:val="22"/>
        </w:rPr>
        <w:t>enum</w:t>
      </w:r>
      <w:proofErr w:type="spellEnd"/>
      <w:r w:rsidRPr="00795E1A">
        <w:rPr>
          <w:rFonts w:ascii="Times New Roman" w:hAnsi="Times New Roman" w:cs="Times New Roman" w:hint="eastAsia"/>
          <w:sz w:val="22"/>
          <w:szCs w:val="22"/>
        </w:rPr>
        <w:t xml:space="preserve"> {SURFACE, UNDERWATER, ASCEND, DESCEND}. Once each function is complete, we return back to the top and reenter the switch case.</w:t>
      </w:r>
      <w:r>
        <w:rPr>
          <w:rFonts w:ascii="Times New Roman" w:hAnsi="Times New Roman" w:cs="Times New Roman"/>
          <w:sz w:val="22"/>
          <w:szCs w:val="22"/>
        </w:rPr>
        <w:t xml:space="preserve"> Each time we descend, we need to start the motor in a certain direction until a given set point. Every time we need to ascend, we need to start up the motor again, but in the reverse direction until a given set point.</w:t>
      </w:r>
      <w:r w:rsidR="004A7550">
        <w:rPr>
          <w:rFonts w:ascii="Times New Roman" w:hAnsi="Times New Roman" w:cs="Times New Roman"/>
          <w:sz w:val="22"/>
          <w:szCs w:val="22"/>
        </w:rPr>
        <w:t xml:space="preserve"> During the periods where we aren’t using the motor, we are taking measurements.</w:t>
      </w:r>
    </w:p>
    <w:p w14:paraId="2662C1C7" w14:textId="277B4DFB" w:rsidR="00494DA1" w:rsidRDefault="00494DA1" w:rsidP="00494DA1">
      <w:pPr>
        <w:pStyle w:val="Textbody"/>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F8D82C" wp14:editId="794F2B87">
            <wp:extent cx="3636335" cy="733773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137" cy="7357517"/>
                    </a:xfrm>
                    <a:prstGeom prst="rect">
                      <a:avLst/>
                    </a:prstGeom>
                    <a:noFill/>
                    <a:ln>
                      <a:noFill/>
                    </a:ln>
                  </pic:spPr>
                </pic:pic>
              </a:graphicData>
            </a:graphic>
          </wp:inline>
        </w:drawing>
      </w:r>
    </w:p>
    <w:sectPr w:rsidR="00494DA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F82E4" w14:textId="77777777" w:rsidR="004C3E91" w:rsidRDefault="004C3E91">
      <w:pPr>
        <w:rPr>
          <w:rFonts w:hint="eastAsia"/>
        </w:rPr>
      </w:pPr>
      <w:r>
        <w:separator/>
      </w:r>
    </w:p>
  </w:endnote>
  <w:endnote w:type="continuationSeparator" w:id="0">
    <w:p w14:paraId="13974FBD" w14:textId="77777777" w:rsidR="004C3E91" w:rsidRDefault="004C3E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Liberation Mono">
    <w:altName w:val="Calibri"/>
    <w:charset w:val="00"/>
    <w:family w:val="modern"/>
    <w:pitch w:val="fixed"/>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A1505" w14:textId="77777777" w:rsidR="004C3E91" w:rsidRDefault="004C3E91">
      <w:pPr>
        <w:rPr>
          <w:rFonts w:hint="eastAsia"/>
        </w:rPr>
      </w:pPr>
      <w:r>
        <w:rPr>
          <w:color w:val="000000"/>
        </w:rPr>
        <w:separator/>
      </w:r>
    </w:p>
  </w:footnote>
  <w:footnote w:type="continuationSeparator" w:id="0">
    <w:p w14:paraId="7A716D15" w14:textId="77777777" w:rsidR="004C3E91" w:rsidRDefault="004C3E91">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0E1FA1"/>
    <w:rsid w:val="000119BC"/>
    <w:rsid w:val="00040AB7"/>
    <w:rsid w:val="000E1FA1"/>
    <w:rsid w:val="0015209B"/>
    <w:rsid w:val="00170164"/>
    <w:rsid w:val="003D1174"/>
    <w:rsid w:val="003F5513"/>
    <w:rsid w:val="00494DA1"/>
    <w:rsid w:val="004A7550"/>
    <w:rsid w:val="004C3E91"/>
    <w:rsid w:val="005F1D9A"/>
    <w:rsid w:val="006B76C0"/>
    <w:rsid w:val="006D1D59"/>
    <w:rsid w:val="00795E1A"/>
    <w:rsid w:val="007E0A0B"/>
    <w:rsid w:val="00A17BA0"/>
    <w:rsid w:val="00D40895"/>
    <w:rsid w:val="00F549DF"/>
    <w:rsid w:val="00F62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148F"/>
  <w15:docId w15:val="{AB689149-9503-4637-8685-AF91C63C7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Title">
    <w:name w:val="Title"/>
    <w:basedOn w:val="Heading"/>
    <w:next w:val="Textbody"/>
    <w:uiPriority w:val="10"/>
    <w:qFormat/>
    <w:pPr>
      <w:jc w:val="center"/>
    </w:pPr>
    <w:rPr>
      <w:b/>
      <w:bCs/>
      <w:sz w:val="56"/>
      <w:szCs w:val="56"/>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Internetlink">
    <w:name w:val="Internet link"/>
    <w:rPr>
      <w:color w:val="000080"/>
      <w:u w:val="single"/>
    </w:rPr>
  </w:style>
  <w:style w:type="character" w:customStyle="1" w:styleId="StrongEmphasis">
    <w:name w:val="Strong Emphasis"/>
    <w:rPr>
      <w:b/>
      <w:bCs/>
    </w:rPr>
  </w:style>
  <w:style w:type="table" w:styleId="TableGrid">
    <w:name w:val="Table Grid"/>
    <w:basedOn w:val="TableNormal"/>
    <w:uiPriority w:val="39"/>
    <w:rsid w:val="005F1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1D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hyperlink" Target="https://www.pololu.com/product/2133"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pololu.com/product/2968" TargetMode="External"/><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4.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www.pololu.com/product/1182" TargetMode="External"/><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3.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1282</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Holle</dc:creator>
  <cp:lastModifiedBy>Ryan Holle</cp:lastModifiedBy>
  <cp:revision>16</cp:revision>
  <cp:lastPrinted>2023-01-22T00:03:00Z</cp:lastPrinted>
  <dcterms:created xsi:type="dcterms:W3CDTF">2023-01-21T23:34:00Z</dcterms:created>
  <dcterms:modified xsi:type="dcterms:W3CDTF">2023-01-22T00:14:00Z</dcterms:modified>
</cp:coreProperties>
</file>