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1CC3" w:rsidRPr="00F01CC3" w:rsidRDefault="00F01CC3" w:rsidP="00F01C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I. Analyse Décisionnelle</w:t>
      </w:r>
    </w:p>
    <w:p w:rsidR="00F01CC3" w:rsidRPr="00F01CC3" w:rsidRDefault="00F01CC3" w:rsidP="00F01C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A. Identification des Problèmes</w:t>
      </w:r>
    </w:p>
    <w:p w:rsidR="00F01CC3" w:rsidRPr="00F01CC3" w:rsidRDefault="00F01CC3" w:rsidP="00F01C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Défaillance des Systèmes de Test</w:t>
      </w:r>
    </w:p>
    <w:p w:rsidR="00FA377B" w:rsidRDefault="00F01CC3" w:rsidP="00FA377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Insuffisance des kits de tes</w:t>
      </w:r>
      <w:r w:rsidR="00FA377B">
        <w:rPr>
          <w:rFonts w:ascii="Times New Roman" w:hAnsi="Times New Roman" w:cs="Times New Roman"/>
          <w:sz w:val="24"/>
          <w:szCs w:val="24"/>
        </w:rPr>
        <w:t>t.</w:t>
      </w:r>
    </w:p>
    <w:p w:rsidR="00FA377B" w:rsidRPr="00FA377B" w:rsidRDefault="00FA377B" w:rsidP="00FA377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377B">
        <w:rPr>
          <w:rFonts w:ascii="Times New Roman" w:hAnsi="Times New Roman" w:cs="Times New Roman"/>
          <w:sz w:val="24"/>
          <w:szCs w:val="24"/>
        </w:rPr>
        <w:t>Inaccessibilité des centres de test dans certaines régions</w:t>
      </w:r>
    </w:p>
    <w:p w:rsidR="00F01CC3" w:rsidRPr="00F01CC3" w:rsidRDefault="00F01CC3" w:rsidP="00F01C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Problèmes d’Approvisionnement en Vaccins</w:t>
      </w:r>
    </w:p>
    <w:p w:rsidR="00F01CC3" w:rsidRDefault="00F01CC3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Pénurie de vaccins</w:t>
      </w:r>
    </w:p>
    <w:p w:rsidR="00FA377B" w:rsidRPr="00F01CC3" w:rsidRDefault="00FA377B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Multitude de vaccins</w:t>
      </w:r>
    </w:p>
    <w:p w:rsidR="00F01CC3" w:rsidRPr="00F01CC3" w:rsidRDefault="00F01CC3" w:rsidP="00F01C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Manque de Personnel Médical</w:t>
      </w:r>
    </w:p>
    <w:p w:rsidR="00F01CC3" w:rsidRPr="00F01CC3" w:rsidRDefault="00F01CC3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Insuffisance de personnel pour gérer les cas COVID-19</w:t>
      </w:r>
    </w:p>
    <w:p w:rsidR="00F01CC3" w:rsidRPr="00F01CC3" w:rsidRDefault="00F01CC3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Problèmes de formation et de compétence</w:t>
      </w:r>
    </w:p>
    <w:p w:rsidR="00F01CC3" w:rsidRPr="00F01CC3" w:rsidRDefault="00F01CC3" w:rsidP="00F01C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Problèmes de Communication</w:t>
      </w:r>
    </w:p>
    <w:p w:rsidR="00F01CC3" w:rsidRPr="00F01CC3" w:rsidRDefault="00F01CC3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 xml:space="preserve">Informations erronées ou insuffisantes </w:t>
      </w:r>
      <w:r w:rsidR="00FA377B">
        <w:rPr>
          <w:rFonts w:ascii="Times New Roman" w:hAnsi="Times New Roman" w:cs="Times New Roman"/>
          <w:sz w:val="24"/>
          <w:szCs w:val="24"/>
        </w:rPr>
        <w:t>par rapport</w:t>
      </w:r>
      <w:r w:rsidRPr="00F01CC3">
        <w:rPr>
          <w:rFonts w:ascii="Times New Roman" w:hAnsi="Times New Roman" w:cs="Times New Roman"/>
          <w:sz w:val="24"/>
          <w:szCs w:val="24"/>
        </w:rPr>
        <w:t xml:space="preserve"> mesures sanitaires</w:t>
      </w:r>
    </w:p>
    <w:p w:rsidR="00F01CC3" w:rsidRPr="00F01CC3" w:rsidRDefault="00F01CC3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Difficulté</w:t>
      </w:r>
      <w:r w:rsidR="00FA377B">
        <w:rPr>
          <w:rFonts w:ascii="Times New Roman" w:hAnsi="Times New Roman" w:cs="Times New Roman"/>
          <w:sz w:val="24"/>
          <w:szCs w:val="24"/>
        </w:rPr>
        <w:t>s</w:t>
      </w:r>
      <w:r w:rsidRPr="00F01CC3">
        <w:rPr>
          <w:rFonts w:ascii="Times New Roman" w:hAnsi="Times New Roman" w:cs="Times New Roman"/>
          <w:sz w:val="24"/>
          <w:szCs w:val="24"/>
        </w:rPr>
        <w:t xml:space="preserve"> à atteindre certaines zones géographiques</w:t>
      </w:r>
    </w:p>
    <w:p w:rsidR="00F01CC3" w:rsidRPr="00F01CC3" w:rsidRDefault="00F01CC3" w:rsidP="00F01C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Systèmes de Gestion de l’Information</w:t>
      </w:r>
    </w:p>
    <w:p w:rsidR="00F01CC3" w:rsidRPr="00F01CC3" w:rsidRDefault="00F01CC3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Difficulté à centraliser et partager les données COVID-19</w:t>
      </w:r>
    </w:p>
    <w:p w:rsidR="00F01CC3" w:rsidRPr="00F01CC3" w:rsidRDefault="00F01CC3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Problèmes de mise à jour des données en temps réel</w:t>
      </w:r>
    </w:p>
    <w:p w:rsidR="00F01CC3" w:rsidRPr="00F01CC3" w:rsidRDefault="00F01CC3" w:rsidP="00F01C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Problèmes d’Infrastructure</w:t>
      </w:r>
    </w:p>
    <w:p w:rsidR="00F01CC3" w:rsidRPr="00F01CC3" w:rsidRDefault="00F01CC3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Manque de lits en réanimation</w:t>
      </w:r>
    </w:p>
    <w:p w:rsidR="00F01CC3" w:rsidRPr="00F01CC3" w:rsidRDefault="00F01CC3" w:rsidP="00F01C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Infrastructures de santé insuffisantes</w:t>
      </w:r>
    </w:p>
    <w:p w:rsidR="00F01CC3" w:rsidRPr="00F01CC3" w:rsidRDefault="00F01CC3" w:rsidP="00F01C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B. Propositions de Solutions</w:t>
      </w:r>
    </w:p>
    <w:p w:rsidR="00F01CC3" w:rsidRPr="00F01CC3" w:rsidRDefault="00F01CC3" w:rsidP="00F01CC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Renforcement des Systèmes de Test</w:t>
      </w:r>
    </w:p>
    <w:p w:rsidR="008A270C" w:rsidRPr="008A270C" w:rsidRDefault="008A270C" w:rsidP="008A270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270C">
        <w:rPr>
          <w:rFonts w:ascii="Times New Roman" w:hAnsi="Times New Roman" w:cs="Times New Roman"/>
          <w:sz w:val="24"/>
          <w:szCs w:val="24"/>
        </w:rPr>
        <w:t>Améliorer l'accès aux centres de test dans toutes les régions</w:t>
      </w:r>
    </w:p>
    <w:p w:rsidR="008A270C" w:rsidRPr="00F01CC3" w:rsidRDefault="008A270C" w:rsidP="008A270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270C">
        <w:rPr>
          <w:rFonts w:ascii="Times New Roman" w:hAnsi="Times New Roman" w:cs="Times New Roman"/>
          <w:sz w:val="24"/>
          <w:szCs w:val="24"/>
        </w:rPr>
        <w:t xml:space="preserve"> Investir dans de nouveaux équipements de test</w:t>
      </w:r>
    </w:p>
    <w:p w:rsidR="00F01CC3" w:rsidRPr="00F01CC3" w:rsidRDefault="00F01CC3" w:rsidP="00F01CC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Amélioration de l’Approvisionnement et de la Distribution des Vaccins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Optimiser les chaînes d'approvisionnement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Établir un plan de distribution équitable</w:t>
      </w:r>
    </w:p>
    <w:p w:rsidR="00F01CC3" w:rsidRPr="00F01CC3" w:rsidRDefault="00F01CC3" w:rsidP="00F01CC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Recrutement et Formation du Personnel Médical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Recruter du personnel médical supplémentaire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Former le personnel sur les nouvelles procédures COVID-19</w:t>
      </w:r>
    </w:p>
    <w:p w:rsidR="00F01CC3" w:rsidRPr="00F01CC3" w:rsidRDefault="00F01CC3" w:rsidP="00F01CC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Renforcement de la Communication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Établir des canaux de communication clairs et efficaces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Améliorer l’accès à l’information dans les zones rurales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Utiliser les médias locaux et les réseaux sociaux pour diffuser des informations précises et à jour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Créer des campagnes de sensibilisation ciblées pour les différentes régions et populations</w:t>
      </w:r>
    </w:p>
    <w:p w:rsidR="00F01CC3" w:rsidRPr="00F01CC3" w:rsidRDefault="00F01CC3" w:rsidP="00F01CC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Centralisation et Amélioration des Systèmes de Gestion de l’Information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Développer une plateforme centralisée pour les données COVID-19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Assurer la mise à jour et la vérification des données en temps réel</w:t>
      </w:r>
    </w:p>
    <w:p w:rsidR="00F01CC3" w:rsidRPr="00F01CC3" w:rsidRDefault="00F01CC3" w:rsidP="00F01CC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Amélioration des Infrastructures de Santé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Investir dans la construction de nouvelles infrastructures</w:t>
      </w:r>
    </w:p>
    <w:p w:rsidR="00F01CC3" w:rsidRPr="00F01CC3" w:rsidRDefault="00F01CC3" w:rsidP="00F01CC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Améliorer les équipements existants</w:t>
      </w:r>
    </w:p>
    <w:p w:rsidR="00F01CC3" w:rsidRPr="00F01CC3" w:rsidRDefault="00F01CC3" w:rsidP="00F01C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C. Identification des Faits, Mesures, Dimensions et Hiérarchies</w:t>
      </w:r>
    </w:p>
    <w:p w:rsidR="00F01CC3" w:rsidRPr="00F01CC3" w:rsidRDefault="00F01CC3" w:rsidP="00F01C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1. Faits</w:t>
      </w:r>
    </w:p>
    <w:p w:rsidR="00811E97" w:rsidRPr="001173C1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S</w:t>
      </w:r>
      <w:r w:rsidRPr="001173C1">
        <w:rPr>
          <w:rFonts w:ascii="Times New Roman" w:hAnsi="Times New Roman" w:cs="Times New Roman"/>
          <w:sz w:val="24"/>
          <w:szCs w:val="24"/>
        </w:rPr>
        <w:t>uivi_des_patients </w:t>
      </w:r>
    </w:p>
    <w:p w:rsidR="00811E97" w:rsidRPr="00F01CC3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Suivi_v</w:t>
      </w:r>
      <w:r w:rsidRPr="00F01CC3">
        <w:rPr>
          <w:rFonts w:ascii="Times New Roman" w:hAnsi="Times New Roman" w:cs="Times New Roman"/>
          <w:sz w:val="24"/>
          <w:szCs w:val="24"/>
        </w:rPr>
        <w:t>accination</w:t>
      </w:r>
    </w:p>
    <w:p w:rsidR="00811E97" w:rsidRPr="00F01CC3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Suivi_</w:t>
      </w:r>
      <w:r w:rsidRPr="00F01CC3">
        <w:rPr>
          <w:rFonts w:ascii="Times New Roman" w:hAnsi="Times New Roman" w:cs="Times New Roman"/>
          <w:sz w:val="24"/>
          <w:szCs w:val="24"/>
        </w:rPr>
        <w:t>Tests</w:t>
      </w:r>
    </w:p>
    <w:p w:rsidR="00811E97" w:rsidRPr="00F01CC3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Suivi</w:t>
      </w:r>
      <w:r w:rsidRPr="00835E88">
        <w:rPr>
          <w:rFonts w:ascii="Times New Roman" w:hAnsi="Times New Roman" w:cs="Times New Roman"/>
          <w:sz w:val="24"/>
          <w:szCs w:val="24"/>
        </w:rPr>
        <w:t>_</w:t>
      </w:r>
      <w:r w:rsidRPr="00F01CC3">
        <w:rPr>
          <w:rFonts w:ascii="Times New Roman" w:hAnsi="Times New Roman" w:cs="Times New Roman"/>
          <w:sz w:val="24"/>
          <w:szCs w:val="24"/>
        </w:rPr>
        <w:t>Matériels</w:t>
      </w:r>
    </w:p>
    <w:p w:rsidR="00811E97" w:rsidRPr="00F01CC3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 xml:space="preserve">Suivi </w:t>
      </w:r>
      <w:r w:rsidRPr="00835E88">
        <w:rPr>
          <w:rFonts w:ascii="Times New Roman" w:hAnsi="Times New Roman" w:cs="Times New Roman"/>
          <w:sz w:val="24"/>
          <w:szCs w:val="24"/>
        </w:rPr>
        <w:t>_</w:t>
      </w:r>
      <w:r w:rsidRPr="00F01CC3">
        <w:rPr>
          <w:rFonts w:ascii="Times New Roman" w:hAnsi="Times New Roman" w:cs="Times New Roman"/>
          <w:sz w:val="24"/>
          <w:szCs w:val="24"/>
        </w:rPr>
        <w:t>Personnel</w:t>
      </w:r>
      <w:r w:rsidRPr="00835E88">
        <w:rPr>
          <w:rFonts w:ascii="Times New Roman" w:hAnsi="Times New Roman" w:cs="Times New Roman"/>
          <w:sz w:val="24"/>
          <w:szCs w:val="24"/>
        </w:rPr>
        <w:t>_</w:t>
      </w:r>
      <w:r w:rsidRPr="00F01CC3">
        <w:rPr>
          <w:rFonts w:ascii="Times New Roman" w:hAnsi="Times New Roman" w:cs="Times New Roman"/>
          <w:sz w:val="24"/>
          <w:szCs w:val="24"/>
        </w:rPr>
        <w:t>Médical</w:t>
      </w:r>
    </w:p>
    <w:p w:rsidR="00811E97" w:rsidRPr="00835E88" w:rsidRDefault="00835E88" w:rsidP="00811E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Suivi_</w:t>
      </w:r>
      <w:r w:rsidR="00811E97" w:rsidRPr="00835E88">
        <w:rPr>
          <w:rFonts w:ascii="Times New Roman" w:hAnsi="Times New Roman" w:cs="Times New Roman"/>
          <w:sz w:val="24"/>
          <w:szCs w:val="24"/>
        </w:rPr>
        <w:t>Taux</w:t>
      </w:r>
      <w:r w:rsidRPr="00835E88">
        <w:rPr>
          <w:rFonts w:ascii="Times New Roman" w:hAnsi="Times New Roman" w:cs="Times New Roman"/>
          <w:sz w:val="24"/>
          <w:szCs w:val="24"/>
        </w:rPr>
        <w:t>_</w:t>
      </w:r>
      <w:r w:rsidR="00811E97" w:rsidRPr="00835E88">
        <w:rPr>
          <w:rFonts w:ascii="Times New Roman" w:hAnsi="Times New Roman" w:cs="Times New Roman"/>
          <w:sz w:val="24"/>
          <w:szCs w:val="24"/>
        </w:rPr>
        <w:t>satisfaction</w:t>
      </w:r>
    </w:p>
    <w:p w:rsidR="00F01CC3" w:rsidRPr="00F01CC3" w:rsidRDefault="00F01CC3" w:rsidP="00F01C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2. Mesures</w:t>
      </w:r>
    </w:p>
    <w:p w:rsidR="00811E97" w:rsidRPr="001173C1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173C1">
        <w:rPr>
          <w:rFonts w:ascii="Times New Roman" w:hAnsi="Times New Roman" w:cs="Times New Roman"/>
          <w:b/>
          <w:bCs/>
          <w:sz w:val="24"/>
          <w:szCs w:val="24"/>
        </w:rPr>
        <w:t>uivi_des_patients </w:t>
      </w:r>
    </w:p>
    <w:p w:rsidR="00811E97" w:rsidRPr="001173C1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Temps d’hospitalisation </w:t>
      </w:r>
    </w:p>
    <w:p w:rsidR="00811E97" w:rsidRPr="001173C1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Nombre de cas confirmés </w:t>
      </w:r>
    </w:p>
    <w:p w:rsidR="00811E97" w:rsidRPr="001173C1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Nombre de patients guéris </w:t>
      </w:r>
    </w:p>
    <w:p w:rsidR="00811E97" w:rsidRPr="001173C1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Nombre de patients décédés </w:t>
      </w:r>
    </w:p>
    <w:p w:rsidR="00811E97" w:rsidRPr="001173C1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73C1">
        <w:rPr>
          <w:rFonts w:ascii="Times New Roman" w:hAnsi="Times New Roman" w:cs="Times New Roman"/>
          <w:sz w:val="24"/>
          <w:szCs w:val="24"/>
        </w:rPr>
        <w:t>Nombre de patients confinés </w:t>
      </w:r>
    </w:p>
    <w:p w:rsidR="00811E97" w:rsidRPr="00F01CC3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Suivi_v</w:t>
      </w:r>
      <w:r w:rsidRPr="00F01CC3">
        <w:rPr>
          <w:rFonts w:ascii="Times New Roman" w:hAnsi="Times New Roman" w:cs="Times New Roman"/>
          <w:b/>
          <w:bCs/>
          <w:sz w:val="24"/>
          <w:szCs w:val="24"/>
        </w:rPr>
        <w:t>accination</w:t>
      </w:r>
    </w:p>
    <w:p w:rsidR="00811E97" w:rsidRPr="00F01CC3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Nombre de vaccins administrés</w:t>
      </w:r>
    </w:p>
    <w:p w:rsidR="00811E97" w:rsidRPr="00F01CC3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Nombre de personnes vaccinées</w:t>
      </w:r>
    </w:p>
    <w:p w:rsidR="00811E97" w:rsidRPr="00F01CC3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Suivi_</w:t>
      </w:r>
      <w:r w:rsidRPr="00F01CC3">
        <w:rPr>
          <w:rFonts w:ascii="Times New Roman" w:hAnsi="Times New Roman" w:cs="Times New Roman"/>
          <w:b/>
          <w:bCs/>
          <w:sz w:val="24"/>
          <w:szCs w:val="24"/>
        </w:rPr>
        <w:t>Tests</w:t>
      </w:r>
    </w:p>
    <w:p w:rsidR="00811E97" w:rsidRPr="00F01CC3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Nombre de tests effectués</w:t>
      </w:r>
    </w:p>
    <w:p w:rsidR="00811E97" w:rsidRPr="00F01CC3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Résultats des tests (positifs/négatifs)</w:t>
      </w:r>
    </w:p>
    <w:p w:rsidR="00811E97" w:rsidRPr="00F01CC3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Suivi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01CC3">
        <w:rPr>
          <w:rFonts w:ascii="Times New Roman" w:hAnsi="Times New Roman" w:cs="Times New Roman"/>
          <w:b/>
          <w:bCs/>
          <w:sz w:val="24"/>
          <w:szCs w:val="24"/>
        </w:rPr>
        <w:t>Matériels</w:t>
      </w:r>
    </w:p>
    <w:p w:rsidR="00811E97" w:rsidRPr="00F01CC3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Nbr </w:t>
      </w:r>
      <w:r w:rsidRPr="00F01CC3">
        <w:rPr>
          <w:rFonts w:ascii="Times New Roman" w:hAnsi="Times New Roman" w:cs="Times New Roman"/>
          <w:sz w:val="24"/>
          <w:szCs w:val="24"/>
        </w:rPr>
        <w:t>Matériels disponibles</w:t>
      </w:r>
    </w:p>
    <w:p w:rsidR="00811E97" w:rsidRPr="00F01CC3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Nbr </w:t>
      </w:r>
      <w:r w:rsidRPr="00F01CC3">
        <w:rPr>
          <w:rFonts w:ascii="Times New Roman" w:hAnsi="Times New Roman" w:cs="Times New Roman"/>
          <w:sz w:val="24"/>
          <w:szCs w:val="24"/>
        </w:rPr>
        <w:t>Matériels défectueux</w:t>
      </w:r>
    </w:p>
    <w:p w:rsidR="00811E97" w:rsidRPr="00F01CC3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Nbr </w:t>
      </w:r>
      <w:r w:rsidRPr="00F01CC3">
        <w:rPr>
          <w:rFonts w:ascii="Times New Roman" w:hAnsi="Times New Roman" w:cs="Times New Roman"/>
          <w:sz w:val="24"/>
          <w:szCs w:val="24"/>
        </w:rPr>
        <w:t>Matériels réparés</w:t>
      </w:r>
    </w:p>
    <w:p w:rsidR="00811E97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Nbr </w:t>
      </w:r>
      <w:r w:rsidRPr="00F01CC3">
        <w:rPr>
          <w:rFonts w:ascii="Times New Roman" w:hAnsi="Times New Roman" w:cs="Times New Roman"/>
          <w:sz w:val="24"/>
          <w:szCs w:val="24"/>
        </w:rPr>
        <w:t>Matériels perdus</w:t>
      </w:r>
    </w:p>
    <w:p w:rsidR="00811E97" w:rsidRPr="00F01CC3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Nbr Duré</w:t>
      </w:r>
      <w:r>
        <w:rPr>
          <w:rFonts w:ascii="Times New Roman" w:hAnsi="Times New Roman" w:cs="Times New Roman"/>
          <w:sz w:val="24"/>
          <w:szCs w:val="24"/>
          <w:lang w:val="en-US"/>
        </w:rPr>
        <w:t>e d’utilisation</w:t>
      </w:r>
    </w:p>
    <w:p w:rsidR="00811E97" w:rsidRPr="00F01CC3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 xml:space="preserve">Suivi 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01CC3">
        <w:rPr>
          <w:rFonts w:ascii="Times New Roman" w:hAnsi="Times New Roman" w:cs="Times New Roman"/>
          <w:b/>
          <w:bCs/>
          <w:sz w:val="24"/>
          <w:szCs w:val="24"/>
        </w:rPr>
        <w:t>Personnel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01CC3">
        <w:rPr>
          <w:rFonts w:ascii="Times New Roman" w:hAnsi="Times New Roman" w:cs="Times New Roman"/>
          <w:b/>
          <w:bCs/>
          <w:sz w:val="24"/>
          <w:szCs w:val="24"/>
        </w:rPr>
        <w:t>Médical</w:t>
      </w:r>
    </w:p>
    <w:p w:rsidR="00811E97" w:rsidRPr="00D50188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0188">
        <w:rPr>
          <w:rFonts w:ascii="Times New Roman" w:hAnsi="Times New Roman" w:cs="Times New Roman"/>
          <w:sz w:val="24"/>
          <w:szCs w:val="24"/>
        </w:rPr>
        <w:t>Nombre d’absence  </w:t>
      </w:r>
    </w:p>
    <w:p w:rsidR="00811E97" w:rsidRDefault="00811E97" w:rsidP="00811E9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Nbr retards</w:t>
      </w:r>
    </w:p>
    <w:p w:rsidR="00811E97" w:rsidRDefault="00811E97" w:rsidP="00811E97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1E97">
        <w:rPr>
          <w:rFonts w:ascii="Times New Roman" w:hAnsi="Times New Roman" w:cs="Times New Roman"/>
          <w:b/>
          <w:bCs/>
          <w:sz w:val="24"/>
          <w:szCs w:val="24"/>
        </w:rPr>
        <w:t>Taux satisfaction</w:t>
      </w:r>
    </w:p>
    <w:p w:rsidR="00F01CC3" w:rsidRPr="00775AAF" w:rsidRDefault="00811E97" w:rsidP="00F01CC3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Nbr de satisfaction </w:t>
      </w:r>
    </w:p>
    <w:p w:rsidR="00775AAF" w:rsidRPr="00F01CC3" w:rsidRDefault="00775AAF" w:rsidP="00775AA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836A2" w:rsidRPr="00F01CC3" w:rsidRDefault="00F836A2" w:rsidP="00F83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3. Dimensions</w:t>
      </w:r>
    </w:p>
    <w:p w:rsidR="00F836A2" w:rsidRPr="00F01CC3" w:rsidRDefault="00F836A2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Temp</w:t>
      </w:r>
      <w:r w:rsidRPr="00F836A2">
        <w:rPr>
          <w:rFonts w:ascii="Times New Roman" w:hAnsi="Times New Roman" w:cs="Times New Roman"/>
          <w:sz w:val="24"/>
          <w:szCs w:val="24"/>
        </w:rPr>
        <w:t>s</w:t>
      </w:r>
    </w:p>
    <w:p w:rsidR="00F836A2" w:rsidRDefault="00F836A2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Région</w:t>
      </w:r>
    </w:p>
    <w:p w:rsidR="00503586" w:rsidRPr="00503586" w:rsidRDefault="00503586" w:rsidP="0050358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Département</w:t>
      </w:r>
    </w:p>
    <w:p w:rsidR="00503586" w:rsidRDefault="00503586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Commune</w:t>
      </w:r>
    </w:p>
    <w:p w:rsidR="00503586" w:rsidRDefault="00503586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Ville</w:t>
      </w:r>
    </w:p>
    <w:p w:rsidR="00503586" w:rsidRPr="00503586" w:rsidRDefault="00503586" w:rsidP="0050358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Quartier</w:t>
      </w:r>
    </w:p>
    <w:p w:rsidR="00F836A2" w:rsidRPr="00F01CC3" w:rsidRDefault="00F836A2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Type de Test</w:t>
      </w:r>
    </w:p>
    <w:p w:rsidR="00F836A2" w:rsidRPr="00F01CC3" w:rsidRDefault="00F836A2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Type de Vaccin</w:t>
      </w:r>
    </w:p>
    <w:p w:rsidR="00F836A2" w:rsidRPr="00F01CC3" w:rsidRDefault="00F836A2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Catégorie de Cas</w:t>
      </w:r>
    </w:p>
    <w:p w:rsidR="00F836A2" w:rsidRPr="00F01CC3" w:rsidRDefault="00F836A2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Matériel</w:t>
      </w:r>
    </w:p>
    <w:p w:rsidR="00F836A2" w:rsidRPr="00F01CC3" w:rsidRDefault="00F836A2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Personnel Médical</w:t>
      </w:r>
    </w:p>
    <w:p w:rsidR="00F836A2" w:rsidRPr="00F836A2" w:rsidRDefault="00F836A2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36A2">
        <w:rPr>
          <w:rFonts w:ascii="Times New Roman" w:hAnsi="Times New Roman" w:cs="Times New Roman"/>
          <w:sz w:val="24"/>
          <w:szCs w:val="24"/>
        </w:rPr>
        <w:t>Patient</w:t>
      </w:r>
    </w:p>
    <w:p w:rsidR="00F836A2" w:rsidRDefault="00F836A2" w:rsidP="00F836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36A2">
        <w:rPr>
          <w:rFonts w:ascii="Times New Roman" w:hAnsi="Times New Roman" w:cs="Times New Roman"/>
          <w:sz w:val="24"/>
          <w:szCs w:val="24"/>
        </w:rPr>
        <w:t>Centre Hospitalier</w:t>
      </w:r>
    </w:p>
    <w:p w:rsidR="00775AAF" w:rsidRPr="00F01CC3" w:rsidRDefault="00775AAF" w:rsidP="00775AAF">
      <w:pPr>
        <w:rPr>
          <w:rFonts w:ascii="Times New Roman" w:hAnsi="Times New Roman" w:cs="Times New Roman"/>
          <w:sz w:val="24"/>
          <w:szCs w:val="24"/>
        </w:rPr>
      </w:pPr>
    </w:p>
    <w:p w:rsidR="00F836A2" w:rsidRPr="00F01CC3" w:rsidRDefault="00F836A2" w:rsidP="00F83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Hiérarchies</w:t>
      </w:r>
    </w:p>
    <w:p w:rsidR="00F836A2" w:rsidRPr="00F01CC3" w:rsidRDefault="00F836A2" w:rsidP="00F836A2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Temps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Jour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Mois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Saison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Année</w:t>
      </w:r>
    </w:p>
    <w:p w:rsidR="00F836A2" w:rsidRDefault="003D5419" w:rsidP="00F836A2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Pays</w:t>
      </w:r>
    </w:p>
    <w:p w:rsidR="003D5419" w:rsidRPr="003D5419" w:rsidRDefault="003D5419" w:rsidP="003D5419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D5419">
        <w:rPr>
          <w:rFonts w:ascii="Times New Roman" w:hAnsi="Times New Roman" w:cs="Times New Roman"/>
          <w:sz w:val="24"/>
          <w:szCs w:val="24"/>
        </w:rPr>
        <w:t>Ré</w:t>
      </w:r>
      <w:r w:rsidRPr="003D5419">
        <w:rPr>
          <w:rFonts w:ascii="Times New Roman" w:hAnsi="Times New Roman" w:cs="Times New Roman"/>
          <w:sz w:val="24"/>
          <w:szCs w:val="24"/>
          <w:lang w:val="en-US"/>
        </w:rPr>
        <w:t>gion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Département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Commune</w:t>
      </w:r>
    </w:p>
    <w:p w:rsidR="00503586" w:rsidRPr="00503586" w:rsidRDefault="00503586" w:rsidP="0050358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Ville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Quartier</w:t>
      </w:r>
    </w:p>
    <w:p w:rsidR="00FC05B4" w:rsidRDefault="00F836A2" w:rsidP="00FC05B4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Type de Test</w:t>
      </w:r>
    </w:p>
    <w:p w:rsidR="002F1948" w:rsidRDefault="002F1948" w:rsidP="002F1948">
      <w:pPr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 :</w:t>
      </w:r>
    </w:p>
    <w:p w:rsidR="00FC05B4" w:rsidRPr="00FC05B4" w:rsidRDefault="00FC05B4" w:rsidP="002F194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PCR (Polymerase Chain </w:t>
      </w: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Réaction</w:t>
      </w: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Détection de l'ARN viral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Considéré comme le test de référence (gold standard)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Haute précision et sensibilité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Prélèvement nasopharyngé, oropharyngé ou salivaire</w:t>
      </w:r>
    </w:p>
    <w:p w:rsidR="00FC05B4" w:rsidRPr="00FC05B4" w:rsidRDefault="00FC05B4" w:rsidP="002F194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 Antigénique Rapide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Détection des protéines virales (antigènes)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Résultats rapides (environ 15-30 minutes)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Moins sensible que le PCR, mais utile pour le dépistage rapide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Prélèvement nasopharyngé ou nasal</w:t>
      </w:r>
    </w:p>
    <w:p w:rsidR="00FC05B4" w:rsidRPr="00FC05B4" w:rsidRDefault="00FC05B4" w:rsidP="002F194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 Sérologique (Anticorps)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Détection des anticorps (IgM, IgG) produits en réponse à l'infection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Utilisé pour déterminer une infection passée ou la réponse immunitaire après vaccination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Prélèvement de sang (échantillon sanguin)</w:t>
      </w:r>
    </w:p>
    <w:p w:rsidR="00FC05B4" w:rsidRPr="00FC05B4" w:rsidRDefault="00FC05B4" w:rsidP="002F194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 de Salive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Alternative aux tests nasopharyngés pour PCR ou antigénique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Moins invasif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Détection de l'ARN viral dans la salive</w:t>
      </w:r>
    </w:p>
    <w:p w:rsidR="00FC05B4" w:rsidRPr="00FC05B4" w:rsidRDefault="00FC05B4" w:rsidP="002F194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Test LAMP (Loop-mediated Isothermal Amplification)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Amplification de l'ARN viral à une température constante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Rapide et peut être utilisé dans des environnements à faibles ressources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Prélèvement nasopharyngé ou salivaire</w:t>
      </w:r>
    </w:p>
    <w:p w:rsidR="00FC05B4" w:rsidRPr="00FC05B4" w:rsidRDefault="00FC05B4" w:rsidP="002F194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 RT-LAMP (Reverse Transcription LAMP)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Combine la transcription inverse et l'amplification isotherme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Rapide et précis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Prélèvement nasopharyngé ou salivaire</w:t>
      </w:r>
    </w:p>
    <w:p w:rsidR="00FC05B4" w:rsidRPr="00FC05B4" w:rsidRDefault="00FC05B4" w:rsidP="002F194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Test TMA (Transcription-Mediated Amplification)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Amplification de l'ARN viral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Haute sensibilité similaire au PCR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Prélèvement nasopharyngé ou salivaire</w:t>
      </w:r>
    </w:p>
    <w:p w:rsidR="00FC05B4" w:rsidRPr="00FC05B4" w:rsidRDefault="00FC05B4" w:rsidP="002F194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 de Fluorescence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Utilisé pour détecter les antigènes viraux avec un signal fluorescent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Rapide et précis</w:t>
      </w:r>
    </w:p>
    <w:p w:rsidR="00FC05B4" w:rsidRPr="00FC05B4" w:rsidRDefault="00FC05B4" w:rsidP="002F1948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C05B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Prélèvement nasopharyngé ou nasal</w:t>
      </w:r>
    </w:p>
    <w:p w:rsidR="00F836A2" w:rsidRPr="00F01CC3" w:rsidRDefault="00F836A2" w:rsidP="00F836A2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Type de Vaccin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Nom du vaccin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Fabricant</w:t>
      </w:r>
    </w:p>
    <w:p w:rsidR="00F836A2" w:rsidRPr="00F01CC3" w:rsidRDefault="00F836A2" w:rsidP="00F836A2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Catégorie de Cas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Cas Confirmés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Cas Guéris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Cas Décédés</w:t>
      </w:r>
    </w:p>
    <w:p w:rsidR="00F836A2" w:rsidRPr="00F01CC3" w:rsidRDefault="00F836A2" w:rsidP="00F836A2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Matériel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Type de matériel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État du matériel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Durée d'utilisation</w:t>
      </w:r>
    </w:p>
    <w:p w:rsidR="00F836A2" w:rsidRPr="00F01CC3" w:rsidRDefault="00F836A2" w:rsidP="00F836A2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CC3">
        <w:rPr>
          <w:rFonts w:ascii="Times New Roman" w:hAnsi="Times New Roman" w:cs="Times New Roman"/>
          <w:b/>
          <w:bCs/>
          <w:sz w:val="24"/>
          <w:szCs w:val="24"/>
        </w:rPr>
        <w:t>Personnel Médical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Nom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Prenom</w:t>
      </w:r>
    </w:p>
    <w:p w:rsidR="00F836A2" w:rsidRPr="00F01CC3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Spécialité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CC3">
        <w:rPr>
          <w:rFonts w:ascii="Times New Roman" w:hAnsi="Times New Roman" w:cs="Times New Roman"/>
          <w:sz w:val="24"/>
          <w:szCs w:val="24"/>
        </w:rPr>
        <w:t>Zone d’intervention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Adresse</w:t>
      </w:r>
    </w:p>
    <w:p w:rsidR="00F836A2" w:rsidRDefault="00F836A2" w:rsidP="00F836A2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5E88">
        <w:rPr>
          <w:rFonts w:ascii="Times New Roman" w:hAnsi="Times New Roman" w:cs="Times New Roman"/>
          <w:b/>
          <w:bCs/>
          <w:sz w:val="24"/>
          <w:szCs w:val="24"/>
        </w:rPr>
        <w:t>Patient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Nom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Prenom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Téléphone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Age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Genre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lastRenderedPageBreak/>
        <w:t>Adresse</w:t>
      </w:r>
    </w:p>
    <w:p w:rsid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5E88">
        <w:rPr>
          <w:rFonts w:ascii="Times New Roman" w:hAnsi="Times New Roman" w:cs="Times New Roman"/>
          <w:sz w:val="24"/>
          <w:szCs w:val="24"/>
        </w:rPr>
        <w:t>Profession</w:t>
      </w:r>
    </w:p>
    <w:p w:rsidR="00F836A2" w:rsidRPr="001217B8" w:rsidRDefault="00F836A2" w:rsidP="00F836A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217B8">
        <w:rPr>
          <w:rFonts w:ascii="Times New Roman" w:hAnsi="Times New Roman" w:cs="Times New Roman"/>
          <w:b/>
          <w:bCs/>
          <w:sz w:val="24"/>
          <w:szCs w:val="24"/>
        </w:rPr>
        <w:t>entre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Hospitalier</w:t>
      </w:r>
    </w:p>
    <w:p w:rsidR="00F836A2" w:rsidRP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36A2">
        <w:rPr>
          <w:rFonts w:ascii="Times New Roman" w:hAnsi="Times New Roman" w:cs="Times New Roman"/>
          <w:sz w:val="24"/>
          <w:szCs w:val="24"/>
        </w:rPr>
        <w:t>Nom.</w:t>
      </w:r>
    </w:p>
    <w:p w:rsidR="00F836A2" w:rsidRPr="00F836A2" w:rsidRDefault="00775AAF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Adresse</w:t>
      </w:r>
    </w:p>
    <w:p w:rsidR="00F836A2" w:rsidRPr="00F836A2" w:rsidRDefault="00F836A2" w:rsidP="00F836A2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36A2">
        <w:rPr>
          <w:rFonts w:ascii="Times New Roman" w:hAnsi="Times New Roman" w:cs="Times New Roman"/>
          <w:sz w:val="24"/>
          <w:szCs w:val="24"/>
        </w:rPr>
        <w:t>Capacité d'accueil.</w:t>
      </w:r>
    </w:p>
    <w:p w:rsidR="002D568F" w:rsidRPr="00F01CC3" w:rsidRDefault="002D568F" w:rsidP="00F836A2">
      <w:pPr>
        <w:ind w:left="720"/>
      </w:pPr>
    </w:p>
    <w:sectPr w:rsidR="002D568F" w:rsidRPr="00F01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F8C"/>
    <w:multiLevelType w:val="multilevel"/>
    <w:tmpl w:val="3A3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3107"/>
    <w:multiLevelType w:val="multilevel"/>
    <w:tmpl w:val="39A0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73E7A"/>
    <w:multiLevelType w:val="multilevel"/>
    <w:tmpl w:val="30A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60737"/>
    <w:multiLevelType w:val="multilevel"/>
    <w:tmpl w:val="078035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4874A2"/>
    <w:multiLevelType w:val="multilevel"/>
    <w:tmpl w:val="91EA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40AEC"/>
    <w:multiLevelType w:val="multilevel"/>
    <w:tmpl w:val="4ADC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D145E"/>
    <w:multiLevelType w:val="multilevel"/>
    <w:tmpl w:val="1E04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222E5"/>
    <w:multiLevelType w:val="multilevel"/>
    <w:tmpl w:val="D67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27E5E"/>
    <w:multiLevelType w:val="multilevel"/>
    <w:tmpl w:val="57C0B7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C61B59"/>
    <w:multiLevelType w:val="multilevel"/>
    <w:tmpl w:val="CDC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D06F5"/>
    <w:multiLevelType w:val="multilevel"/>
    <w:tmpl w:val="4C8A97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C2B6BE7"/>
    <w:multiLevelType w:val="multilevel"/>
    <w:tmpl w:val="B58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D004D"/>
    <w:multiLevelType w:val="multilevel"/>
    <w:tmpl w:val="8DBCCE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77B049B"/>
    <w:multiLevelType w:val="multilevel"/>
    <w:tmpl w:val="CFC8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11C68"/>
    <w:multiLevelType w:val="multilevel"/>
    <w:tmpl w:val="084C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14C0A"/>
    <w:multiLevelType w:val="multilevel"/>
    <w:tmpl w:val="9B6E48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54621C2"/>
    <w:multiLevelType w:val="multilevel"/>
    <w:tmpl w:val="A9D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F7E07"/>
    <w:multiLevelType w:val="multilevel"/>
    <w:tmpl w:val="2E024A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736022E"/>
    <w:multiLevelType w:val="multilevel"/>
    <w:tmpl w:val="AF14F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83E1C41"/>
    <w:multiLevelType w:val="multilevel"/>
    <w:tmpl w:val="23FE1F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11524E3"/>
    <w:multiLevelType w:val="multilevel"/>
    <w:tmpl w:val="843EA5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46D7169"/>
    <w:multiLevelType w:val="multilevel"/>
    <w:tmpl w:val="132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777575"/>
    <w:multiLevelType w:val="multilevel"/>
    <w:tmpl w:val="D9D6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94180">
    <w:abstractNumId w:val="5"/>
  </w:num>
  <w:num w:numId="2" w16cid:durableId="1683775294">
    <w:abstractNumId w:val="1"/>
  </w:num>
  <w:num w:numId="3" w16cid:durableId="1139225471">
    <w:abstractNumId w:val="2"/>
  </w:num>
  <w:num w:numId="4" w16cid:durableId="249510932">
    <w:abstractNumId w:val="11"/>
  </w:num>
  <w:num w:numId="5" w16cid:durableId="271211110">
    <w:abstractNumId w:val="4"/>
  </w:num>
  <w:num w:numId="6" w16cid:durableId="583302863">
    <w:abstractNumId w:val="16"/>
  </w:num>
  <w:num w:numId="7" w16cid:durableId="1955090014">
    <w:abstractNumId w:val="14"/>
  </w:num>
  <w:num w:numId="8" w16cid:durableId="1552841934">
    <w:abstractNumId w:val="6"/>
  </w:num>
  <w:num w:numId="9" w16cid:durableId="531916322">
    <w:abstractNumId w:val="13"/>
  </w:num>
  <w:num w:numId="10" w16cid:durableId="1819958991">
    <w:abstractNumId w:val="22"/>
  </w:num>
  <w:num w:numId="11" w16cid:durableId="807473550">
    <w:abstractNumId w:val="0"/>
  </w:num>
  <w:num w:numId="12" w16cid:durableId="1945376981">
    <w:abstractNumId w:val="9"/>
  </w:num>
  <w:num w:numId="13" w16cid:durableId="661858635">
    <w:abstractNumId w:val="21"/>
  </w:num>
  <w:num w:numId="14" w16cid:durableId="353653984">
    <w:abstractNumId w:val="20"/>
  </w:num>
  <w:num w:numId="15" w16cid:durableId="2110613629">
    <w:abstractNumId w:val="19"/>
  </w:num>
  <w:num w:numId="16" w16cid:durableId="1637374416">
    <w:abstractNumId w:val="15"/>
  </w:num>
  <w:num w:numId="17" w16cid:durableId="414134726">
    <w:abstractNumId w:val="17"/>
  </w:num>
  <w:num w:numId="18" w16cid:durableId="2037735298">
    <w:abstractNumId w:val="8"/>
  </w:num>
  <w:num w:numId="19" w16cid:durableId="1537230484">
    <w:abstractNumId w:val="10"/>
  </w:num>
  <w:num w:numId="20" w16cid:durableId="970791922">
    <w:abstractNumId w:val="18"/>
  </w:num>
  <w:num w:numId="21" w16cid:durableId="499126156">
    <w:abstractNumId w:val="12"/>
  </w:num>
  <w:num w:numId="22" w16cid:durableId="835807715">
    <w:abstractNumId w:val="3"/>
  </w:num>
  <w:num w:numId="23" w16cid:durableId="2128505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AC"/>
    <w:rsid w:val="001055A4"/>
    <w:rsid w:val="001173C1"/>
    <w:rsid w:val="001217B8"/>
    <w:rsid w:val="002D568F"/>
    <w:rsid w:val="002F1948"/>
    <w:rsid w:val="003D5419"/>
    <w:rsid w:val="00503586"/>
    <w:rsid w:val="00775AAF"/>
    <w:rsid w:val="00811E97"/>
    <w:rsid w:val="00835E88"/>
    <w:rsid w:val="008A270C"/>
    <w:rsid w:val="008B0BE2"/>
    <w:rsid w:val="00AB02EB"/>
    <w:rsid w:val="00C168C8"/>
    <w:rsid w:val="00CD1F8A"/>
    <w:rsid w:val="00D50188"/>
    <w:rsid w:val="00DC62AC"/>
    <w:rsid w:val="00F01CC3"/>
    <w:rsid w:val="00F62D07"/>
    <w:rsid w:val="00F836A2"/>
    <w:rsid w:val="00FA377B"/>
    <w:rsid w:val="00FC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2377"/>
  <w15:chartTrackingRefBased/>
  <w15:docId w15:val="{38DAC9E7-7E5E-4EA5-A326-F2AB4019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6A2"/>
  </w:style>
  <w:style w:type="paragraph" w:styleId="Titre3">
    <w:name w:val="heading 3"/>
    <w:basedOn w:val="Normal"/>
    <w:link w:val="Titre3Car"/>
    <w:uiPriority w:val="9"/>
    <w:qFormat/>
    <w:rsid w:val="00FC0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77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C05B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C0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Sedjro Romanice Christophe AÏSSI</dc:creator>
  <cp:keywords/>
  <dc:description/>
  <cp:lastModifiedBy>Samuel Sedjro Romanice Christophe AÏSSI</cp:lastModifiedBy>
  <cp:revision>8</cp:revision>
  <dcterms:created xsi:type="dcterms:W3CDTF">2024-07-03T13:57:00Z</dcterms:created>
  <dcterms:modified xsi:type="dcterms:W3CDTF">2024-07-08T15:59:00Z</dcterms:modified>
</cp:coreProperties>
</file>