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6F3" w:themeColor="accent1" w:themeTint="33"/>
  <w:body>
    <w:sdt>
      <w:sdtPr>
        <w:id w:val="-289677629"/>
        <w:docPartObj>
          <w:docPartGallery w:val="Cover Pages"/>
          <w:docPartUnique/>
        </w:docPartObj>
      </w:sdtPr>
      <w:sdtEndPr>
        <w:rPr>
          <w:color w:val="FFFFFF" w:themeColor="background1"/>
          <w:sz w:val="72"/>
          <w:szCs w:val="72"/>
        </w:rPr>
      </w:sdtEndPr>
      <w:sdtContent>
        <w:p w14:paraId="4B2B0DAA" w14:textId="77777777" w:rsidR="006E44B2" w:rsidRPr="00E96477" w:rsidRDefault="006E44B2">
          <w:r w:rsidRPr="00E96477">
            <w:rPr>
              <w:noProof/>
            </w:rPr>
            <mc:AlternateContent>
              <mc:Choice Requires="wps">
                <w:drawing>
                  <wp:anchor distT="0" distB="0" distL="114300" distR="114300" simplePos="0" relativeHeight="251664384" behindDoc="0" locked="0" layoutInCell="1" allowOverlap="1" wp14:anchorId="2428DF99" wp14:editId="4F16C8E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EE16960" w14:textId="77777777" w:rsidR="00003A93" w:rsidRDefault="00003A93">
                                <w:pPr>
                                  <w:pStyle w:val="NoSpacing"/>
                                  <w:rPr>
                                    <w:noProof/>
                                  </w:rPr>
                                </w:pPr>
                                <w:sdt>
                                  <w:sdtPr>
                                    <w:rPr>
                                      <w:noProof/>
                                    </w:rPr>
                                    <w:alias w:val="Author"/>
                                    <w:id w:val="2024974562"/>
                                    <w:dataBinding w:prefixMappings="xmlns:ns0='http://schemas.openxmlformats.org/package/2006/metadata/core-properties' xmlns:ns1='http://purl.org/dc/elements/1.1/'" w:xpath="/ns0:coreProperties[1]/ns1:creator[1]" w:storeItemID="{6C3C8BC8-F283-45AE-878A-BAB7291924A1}"/>
                                    <w:text/>
                                  </w:sdtPr>
                                  <w:sdtContent>
                                    <w:r>
                                      <w:rPr>
                                        <w:noProof/>
                                      </w:rPr>
                                      <w:t>Supervisor: Ina Andersen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428DF99"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EE16960" w14:textId="77777777" w:rsidR="00003A93" w:rsidRDefault="00003A93">
                          <w:pPr>
                            <w:pStyle w:val="NoSpacing"/>
                            <w:rPr>
                              <w:noProof/>
                            </w:rPr>
                          </w:pPr>
                          <w:sdt>
                            <w:sdtPr>
                              <w:rPr>
                                <w:noProof/>
                              </w:rPr>
                              <w:alias w:val="Author"/>
                              <w:id w:val="2024974562"/>
                              <w:dataBinding w:prefixMappings="xmlns:ns0='http://schemas.openxmlformats.org/package/2006/metadata/core-properties' xmlns:ns1='http://purl.org/dc/elements/1.1/'" w:xpath="/ns0:coreProperties[1]/ns1:creator[1]" w:storeItemID="{6C3C8BC8-F283-45AE-878A-BAB7291924A1}"/>
                              <w:text/>
                            </w:sdtPr>
                            <w:sdtContent>
                              <w:r>
                                <w:rPr>
                                  <w:noProof/>
                                </w:rPr>
                                <w:t>Supervisor: Ina Andersen</w:t>
                              </w:r>
                            </w:sdtContent>
                          </w:sdt>
                        </w:p>
                      </w:txbxContent>
                    </v:textbox>
                    <w10:wrap type="square" anchorx="page" anchory="page"/>
                  </v:shape>
                </w:pict>
              </mc:Fallback>
            </mc:AlternateContent>
          </w:r>
          <w:r w:rsidRPr="00E96477">
            <w:rPr>
              <w:noProof/>
            </w:rPr>
            <mc:AlternateContent>
              <mc:Choice Requires="wps">
                <w:drawing>
                  <wp:anchor distT="0" distB="0" distL="114300" distR="114300" simplePos="0" relativeHeight="251663360" behindDoc="1" locked="0" layoutInCell="1" allowOverlap="1" wp14:anchorId="3826E57E" wp14:editId="473EF1DB">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F0EA15" w14:textId="77777777" w:rsidR="00003A93" w:rsidRDefault="00003A9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26E57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eee6f3 [660]" stroked="f" strokeweight="1pt">
                    <v:fill color2="#cdb5dc [1940]" rotate="t" focus="100%" type="gradient">
                      <o:fill v:ext="view" type="gradientUnscaled"/>
                    </v:fill>
                    <v:textbox inset="21.6pt,,21.6pt">
                      <w:txbxContent>
                        <w:p w14:paraId="40F0EA15" w14:textId="77777777" w:rsidR="00003A93" w:rsidRDefault="00003A93"/>
                      </w:txbxContent>
                    </v:textbox>
                    <w10:wrap anchorx="page" anchory="page"/>
                  </v:rect>
                </w:pict>
              </mc:Fallback>
            </mc:AlternateContent>
          </w:r>
          <w:r w:rsidRPr="00E96477">
            <w:rPr>
              <w:noProof/>
            </w:rPr>
            <mc:AlternateContent>
              <mc:Choice Requires="wps">
                <w:drawing>
                  <wp:anchor distT="0" distB="0" distL="114300" distR="114300" simplePos="0" relativeHeight="251659264" behindDoc="0" locked="0" layoutInCell="1" allowOverlap="1" wp14:anchorId="54D14BA7" wp14:editId="7C50317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EB677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26672 [1614]" strokeweight="1.25pt">
                    <w10:wrap anchorx="page" anchory="page"/>
                  </v:rect>
                </w:pict>
              </mc:Fallback>
            </mc:AlternateContent>
          </w:r>
          <w:r w:rsidRPr="00E96477">
            <w:rPr>
              <w:noProof/>
            </w:rPr>
            <mc:AlternateContent>
              <mc:Choice Requires="wps">
                <w:drawing>
                  <wp:anchor distT="0" distB="0" distL="114300" distR="114300" simplePos="0" relativeHeight="251662336" behindDoc="0" locked="0" layoutInCell="1" allowOverlap="1" wp14:anchorId="2B8770DD" wp14:editId="060189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815F5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ad84c6 [3204]" stroked="f" strokeweight="1pt">
                    <w10:wrap anchorx="page" anchory="page"/>
                  </v:rect>
                </w:pict>
              </mc:Fallback>
            </mc:AlternateContent>
          </w:r>
        </w:p>
        <w:p w14:paraId="4DB80F98" w14:textId="77777777" w:rsidR="007F1E55" w:rsidRDefault="006E44B2" w:rsidP="00831902">
          <w:pPr>
            <w:rPr>
              <w:color w:val="FFFFFF" w:themeColor="background1"/>
              <w:sz w:val="72"/>
              <w:szCs w:val="72"/>
            </w:rPr>
          </w:pPr>
          <w:r w:rsidRPr="00E96477">
            <w:rPr>
              <w:noProof/>
            </w:rPr>
            <mc:AlternateContent>
              <mc:Choice Requires="wps">
                <w:drawing>
                  <wp:anchor distT="0" distB="0" distL="114300" distR="114300" simplePos="0" relativeHeight="251661312" behindDoc="0" locked="0" layoutInCell="1" allowOverlap="1" wp14:anchorId="0412598C" wp14:editId="4F0212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851785" cy="1732915"/>
                    <wp:effectExtent l="0" t="0" r="0" b="635"/>
                    <wp:wrapSquare wrapText="bothSides"/>
                    <wp:docPr id="470" name="Text Box 470"/>
                    <wp:cNvGraphicFramePr/>
                    <a:graphic xmlns:a="http://schemas.openxmlformats.org/drawingml/2006/main">
                      <a:graphicData uri="http://schemas.microsoft.com/office/word/2010/wordprocessingShape">
                        <wps:wsp>
                          <wps:cNvSpPr txBox="1"/>
                          <wps:spPr>
                            <a:xfrm>
                              <a:off x="0" y="0"/>
                              <a:ext cx="2852382" cy="1733265"/>
                            </a:xfrm>
                            <a:prstGeom prst="rect">
                              <a:avLst/>
                            </a:prstGeom>
                            <a:noFill/>
                            <a:ln w="6350">
                              <a:noFill/>
                            </a:ln>
                            <a:effectLst/>
                          </wps:spPr>
                          <wps:txbx>
                            <w:txbxContent>
                              <w:sdt>
                                <w:sdtPr>
                                  <w:rPr>
                                    <w:rFonts w:asciiTheme="majorHAnsi" w:eastAsiaTheme="majorEastAsia" w:hAnsiTheme="majorHAnsi" w:cstheme="majorBidi"/>
                                    <w:noProof/>
                                    <w:color w:val="AD84C6" w:themeColor="accent1"/>
                                    <w:sz w:val="72"/>
                                    <w:szCs w:val="72"/>
                                  </w:rPr>
                                  <w:alias w:val="Title"/>
                                  <w:id w:val="962085857"/>
                                  <w:dataBinding w:prefixMappings="xmlns:ns0='http://schemas.openxmlformats.org/package/2006/metadata/core-properties' xmlns:ns1='http://purl.org/dc/elements/1.1/'" w:xpath="/ns0:coreProperties[1]/ns1:title[1]" w:storeItemID="{6C3C8BC8-F283-45AE-878A-BAB7291924A1}"/>
                                  <w:text/>
                                </w:sdtPr>
                                <w:sdtContent>
                                  <w:p w14:paraId="3E9876F1" w14:textId="77777777" w:rsidR="00003A93" w:rsidRDefault="00003A93">
                                    <w:pPr>
                                      <w:spacing w:line="240" w:lineRule="auto"/>
                                      <w:rPr>
                                        <w:rFonts w:asciiTheme="majorHAnsi" w:eastAsiaTheme="majorEastAsia" w:hAnsiTheme="majorHAnsi" w:cstheme="majorBidi"/>
                                        <w:noProof/>
                                        <w:color w:val="AD84C6" w:themeColor="accent1"/>
                                        <w:sz w:val="72"/>
                                        <w:szCs w:val="144"/>
                                      </w:rPr>
                                    </w:pPr>
                                    <w:r>
                                      <w:rPr>
                                        <w:rFonts w:asciiTheme="majorHAnsi" w:eastAsiaTheme="majorEastAsia" w:hAnsiTheme="majorHAnsi" w:cstheme="majorBidi"/>
                                        <w:noProof/>
                                        <w:color w:val="AD84C6" w:themeColor="accent1"/>
                                        <w:sz w:val="72"/>
                                        <w:szCs w:val="72"/>
                                      </w:rPr>
                                      <w:t>Report on GC</w:t>
                                    </w:r>
                                  </w:p>
                                </w:sdtContent>
                              </w:sdt>
                              <w:p w14:paraId="7A17C2CE" w14:textId="77777777" w:rsidR="00003A93" w:rsidRPr="007F1E55" w:rsidRDefault="00003A93">
                                <w:pPr>
                                  <w:rPr>
                                    <w:rFonts w:asciiTheme="majorHAnsi" w:eastAsiaTheme="majorEastAsia" w:hAnsiTheme="majorHAnsi" w:cstheme="majorBidi"/>
                                    <w:i/>
                                    <w:noProof/>
                                    <w:color w:val="373545" w:themeColor="text2"/>
                                    <w:sz w:val="24"/>
                                    <w:szCs w:val="40"/>
                                  </w:rPr>
                                </w:pPr>
                                <w:sdt>
                                  <w:sdtPr>
                                    <w:rPr>
                                      <w:rFonts w:asciiTheme="majorHAnsi" w:eastAsiaTheme="majorEastAsia" w:hAnsiTheme="majorHAnsi" w:cstheme="majorBidi"/>
                                      <w:i/>
                                      <w:noProof/>
                                      <w:color w:val="373545" w:themeColor="text2"/>
                                      <w:sz w:val="32"/>
                                      <w:szCs w:val="32"/>
                                    </w:rPr>
                                    <w:alias w:val="Subtitle"/>
                                    <w:id w:val="1501932631"/>
                                    <w:dataBinding w:prefixMappings="xmlns:ns0='http://schemas.openxmlformats.org/package/2006/metadata/core-properties' xmlns:ns1='http://purl.org/dc/elements/1.1/'" w:xpath="/ns0:coreProperties[1]/ns1:subject[1]" w:storeItemID="{6C3C8BC8-F283-45AE-878A-BAB7291924A1}"/>
                                    <w:text/>
                                  </w:sdtPr>
                                  <w:sdtContent>
                                    <w:r w:rsidRPr="007F1E55">
                                      <w:rPr>
                                        <w:rFonts w:asciiTheme="majorHAnsi" w:eastAsiaTheme="majorEastAsia" w:hAnsiTheme="majorHAnsi" w:cstheme="majorBidi"/>
                                        <w:i/>
                                        <w:noProof/>
                                        <w:color w:val="373545" w:themeColor="text2"/>
                                        <w:sz w:val="32"/>
                                        <w:szCs w:val="32"/>
                                      </w:rPr>
                                      <w:t>Group 5:</w:t>
                                    </w:r>
                                  </w:sdtContent>
                                </w:sdt>
                                <w:r w:rsidRPr="007F1E55">
                                  <w:rPr>
                                    <w:rFonts w:asciiTheme="majorHAnsi" w:eastAsiaTheme="majorEastAsia" w:hAnsiTheme="majorHAnsi" w:cstheme="majorBidi"/>
                                    <w:i/>
                                    <w:noProof/>
                                    <w:color w:val="373545" w:themeColor="text2"/>
                                    <w:sz w:val="32"/>
                                    <w:szCs w:val="32"/>
                                  </w:rPr>
                                  <w:t xml:space="preserve"> </w:t>
                                </w:r>
                                <w:r w:rsidRPr="007F1E55">
                                  <w:rPr>
                                    <w:rFonts w:asciiTheme="majorHAnsi" w:eastAsiaTheme="majorEastAsia" w:hAnsiTheme="majorHAnsi" w:cstheme="majorBidi"/>
                                    <w:i/>
                                    <w:noProof/>
                                    <w:color w:val="373545" w:themeColor="text2"/>
                                    <w:sz w:val="24"/>
                                    <w:szCs w:val="32"/>
                                  </w:rPr>
                                  <w:t>Ana Maria Guzunov, Marta Auguleviciute, Neringa Novikaite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12598C" id="Text Box 470" o:spid="_x0000_s1028" type="#_x0000_t202" style="position:absolute;margin-left:0;margin-top:0;width:224.55pt;height:136.4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" filled="f" stroked="f" strokeweight=".5pt">
                    <v:textbox>
                      <w:txbxContent>
                        <w:sdt>
                          <w:sdtPr>
                            <w:rPr>
                              <w:rFonts w:asciiTheme="majorHAnsi" w:eastAsiaTheme="majorEastAsia" w:hAnsiTheme="majorHAnsi" w:cstheme="majorBidi"/>
                              <w:noProof/>
                              <w:color w:val="AD84C6" w:themeColor="accent1"/>
                              <w:sz w:val="72"/>
                              <w:szCs w:val="72"/>
                            </w:rPr>
                            <w:alias w:val="Title"/>
                            <w:id w:val="962085857"/>
                            <w:dataBinding w:prefixMappings="xmlns:ns0='http://schemas.openxmlformats.org/package/2006/metadata/core-properties' xmlns:ns1='http://purl.org/dc/elements/1.1/'" w:xpath="/ns0:coreProperties[1]/ns1:title[1]" w:storeItemID="{6C3C8BC8-F283-45AE-878A-BAB7291924A1}"/>
                            <w:text/>
                          </w:sdtPr>
                          <w:sdtContent>
                            <w:p w14:paraId="3E9876F1" w14:textId="77777777" w:rsidR="00003A93" w:rsidRDefault="00003A93">
                              <w:pPr>
                                <w:spacing w:line="240" w:lineRule="auto"/>
                                <w:rPr>
                                  <w:rFonts w:asciiTheme="majorHAnsi" w:eastAsiaTheme="majorEastAsia" w:hAnsiTheme="majorHAnsi" w:cstheme="majorBidi"/>
                                  <w:noProof/>
                                  <w:color w:val="AD84C6" w:themeColor="accent1"/>
                                  <w:sz w:val="72"/>
                                  <w:szCs w:val="144"/>
                                </w:rPr>
                              </w:pPr>
                              <w:r>
                                <w:rPr>
                                  <w:rFonts w:asciiTheme="majorHAnsi" w:eastAsiaTheme="majorEastAsia" w:hAnsiTheme="majorHAnsi" w:cstheme="majorBidi"/>
                                  <w:noProof/>
                                  <w:color w:val="AD84C6" w:themeColor="accent1"/>
                                  <w:sz w:val="72"/>
                                  <w:szCs w:val="72"/>
                                </w:rPr>
                                <w:t>Report on GC</w:t>
                              </w:r>
                            </w:p>
                          </w:sdtContent>
                        </w:sdt>
                        <w:p w14:paraId="7A17C2CE" w14:textId="77777777" w:rsidR="00003A93" w:rsidRPr="007F1E55" w:rsidRDefault="00003A93">
                          <w:pPr>
                            <w:rPr>
                              <w:rFonts w:asciiTheme="majorHAnsi" w:eastAsiaTheme="majorEastAsia" w:hAnsiTheme="majorHAnsi" w:cstheme="majorBidi"/>
                              <w:i/>
                              <w:noProof/>
                              <w:color w:val="373545" w:themeColor="text2"/>
                              <w:sz w:val="24"/>
                              <w:szCs w:val="40"/>
                            </w:rPr>
                          </w:pPr>
                          <w:sdt>
                            <w:sdtPr>
                              <w:rPr>
                                <w:rFonts w:asciiTheme="majorHAnsi" w:eastAsiaTheme="majorEastAsia" w:hAnsiTheme="majorHAnsi" w:cstheme="majorBidi"/>
                                <w:i/>
                                <w:noProof/>
                                <w:color w:val="373545" w:themeColor="text2"/>
                                <w:sz w:val="32"/>
                                <w:szCs w:val="32"/>
                              </w:rPr>
                              <w:alias w:val="Subtitle"/>
                              <w:id w:val="1501932631"/>
                              <w:dataBinding w:prefixMappings="xmlns:ns0='http://schemas.openxmlformats.org/package/2006/metadata/core-properties' xmlns:ns1='http://purl.org/dc/elements/1.1/'" w:xpath="/ns0:coreProperties[1]/ns1:subject[1]" w:storeItemID="{6C3C8BC8-F283-45AE-878A-BAB7291924A1}"/>
                              <w:text/>
                            </w:sdtPr>
                            <w:sdtContent>
                              <w:r w:rsidRPr="007F1E55">
                                <w:rPr>
                                  <w:rFonts w:asciiTheme="majorHAnsi" w:eastAsiaTheme="majorEastAsia" w:hAnsiTheme="majorHAnsi" w:cstheme="majorBidi"/>
                                  <w:i/>
                                  <w:noProof/>
                                  <w:color w:val="373545" w:themeColor="text2"/>
                                  <w:sz w:val="32"/>
                                  <w:szCs w:val="32"/>
                                </w:rPr>
                                <w:t>Group 5:</w:t>
                              </w:r>
                            </w:sdtContent>
                          </w:sdt>
                          <w:r w:rsidRPr="007F1E55">
                            <w:rPr>
                              <w:rFonts w:asciiTheme="majorHAnsi" w:eastAsiaTheme="majorEastAsia" w:hAnsiTheme="majorHAnsi" w:cstheme="majorBidi"/>
                              <w:i/>
                              <w:noProof/>
                              <w:color w:val="373545" w:themeColor="text2"/>
                              <w:sz w:val="32"/>
                              <w:szCs w:val="32"/>
                            </w:rPr>
                            <w:t xml:space="preserve"> </w:t>
                          </w:r>
                          <w:r w:rsidRPr="007F1E55">
                            <w:rPr>
                              <w:rFonts w:asciiTheme="majorHAnsi" w:eastAsiaTheme="majorEastAsia" w:hAnsiTheme="majorHAnsi" w:cstheme="majorBidi"/>
                              <w:i/>
                              <w:noProof/>
                              <w:color w:val="373545" w:themeColor="text2"/>
                              <w:sz w:val="24"/>
                              <w:szCs w:val="32"/>
                            </w:rPr>
                            <w:t>Ana Maria Guzunov, Marta Auguleviciute, Neringa Novikaite</w:t>
                          </w:r>
                        </w:p>
                      </w:txbxContent>
                    </v:textbox>
                    <w10:wrap type="square" anchorx="page" anchory="page"/>
                  </v:shape>
                </w:pict>
              </mc:Fallback>
            </mc:AlternateContent>
          </w:r>
        </w:p>
        <w:p w14:paraId="293B1615" w14:textId="77777777" w:rsidR="007F1E55" w:rsidRDefault="007F1E55" w:rsidP="00831902">
          <w:pPr>
            <w:rPr>
              <w:color w:val="FFFFFF" w:themeColor="background1"/>
              <w:sz w:val="72"/>
              <w:szCs w:val="72"/>
            </w:rPr>
          </w:pPr>
        </w:p>
        <w:p w14:paraId="5ACAF1A1" w14:textId="77777777" w:rsidR="007F1E55" w:rsidRDefault="007F1E55" w:rsidP="00831902">
          <w:pPr>
            <w:rPr>
              <w:color w:val="FFFFFF" w:themeColor="background1"/>
              <w:sz w:val="72"/>
              <w:szCs w:val="72"/>
            </w:rPr>
          </w:pPr>
        </w:p>
        <w:p w14:paraId="36A48AB3" w14:textId="77777777" w:rsidR="007F1E55" w:rsidRDefault="007F1E55" w:rsidP="00831902">
          <w:pPr>
            <w:rPr>
              <w:color w:val="FFFFFF" w:themeColor="background1"/>
              <w:sz w:val="72"/>
              <w:szCs w:val="72"/>
            </w:rPr>
          </w:pPr>
        </w:p>
        <w:p w14:paraId="6169CD5E" w14:textId="77777777" w:rsidR="007F1E55" w:rsidRDefault="007F1E55" w:rsidP="00831902">
          <w:pPr>
            <w:rPr>
              <w:color w:val="FFFFFF" w:themeColor="background1"/>
              <w:sz w:val="72"/>
              <w:szCs w:val="72"/>
            </w:rPr>
          </w:pPr>
        </w:p>
        <w:p w14:paraId="32F86EE8" w14:textId="77777777" w:rsidR="007F1E55" w:rsidRDefault="007F1E55" w:rsidP="00831902">
          <w:pPr>
            <w:rPr>
              <w:color w:val="FFFFFF" w:themeColor="background1"/>
              <w:sz w:val="72"/>
              <w:szCs w:val="72"/>
            </w:rPr>
          </w:pPr>
        </w:p>
        <w:p w14:paraId="7FC3995D" w14:textId="77777777" w:rsidR="007F1E55" w:rsidRDefault="007F1E55" w:rsidP="00831902">
          <w:pPr>
            <w:rPr>
              <w:color w:val="FFFFFF" w:themeColor="background1"/>
              <w:sz w:val="72"/>
              <w:szCs w:val="72"/>
            </w:rPr>
          </w:pPr>
        </w:p>
        <w:p w14:paraId="0DDF71E2" w14:textId="77777777" w:rsidR="007F1E55" w:rsidRDefault="007F1E55" w:rsidP="00831902">
          <w:pPr>
            <w:rPr>
              <w:color w:val="FFFFFF" w:themeColor="background1"/>
              <w:sz w:val="72"/>
              <w:szCs w:val="72"/>
            </w:rPr>
          </w:pPr>
        </w:p>
        <w:p w14:paraId="5020B08F" w14:textId="77777777" w:rsidR="007F1E55" w:rsidRDefault="007F1E55" w:rsidP="00831902">
          <w:pPr>
            <w:rPr>
              <w:color w:val="FFFFFF" w:themeColor="background1"/>
              <w:sz w:val="72"/>
              <w:szCs w:val="72"/>
            </w:rPr>
          </w:pPr>
        </w:p>
        <w:p w14:paraId="11224667" w14:textId="77777777" w:rsidR="00F42509" w:rsidRPr="00DD52E7" w:rsidRDefault="00465DE6" w:rsidP="00DD52E7">
          <w:pPr>
            <w:rPr>
              <w:color w:val="FFFFFF" w:themeColor="background1"/>
              <w:sz w:val="72"/>
              <w:szCs w:val="72"/>
            </w:rPr>
          </w:pPr>
        </w:p>
      </w:sdtContent>
    </w:sdt>
    <w:p w14:paraId="6AF398D5"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E3B2528" w14:textId="77777777" w:rsidR="00DD52E7" w:rsidRDefault="00DD52E7"/>
    <w:p w14:paraId="5E0D3A15" w14:textId="77777777" w:rsidR="00F42509" w:rsidRDefault="00F42509" w:rsidP="00DD52E7">
      <w:pPr>
        <w:pStyle w:val="Heading2"/>
      </w:pPr>
    </w:p>
    <w:p w14:paraId="3C7A2D91"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632E9C5"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A3EF917" w14:textId="77777777" w:rsidR="00F42509" w:rsidRPr="00F00899" w:rsidRDefault="00F00899" w:rsidP="00F00899">
      <w:pPr>
        <w:spacing w:after="0" w:line="240" w:lineRule="auto"/>
        <w:ind w:left="2160" w:firstLine="720"/>
        <w:rPr>
          <w:rFonts w:ascii="Arial Narrow" w:eastAsia="Times New Roman" w:hAnsi="Arial Narrow" w:cs="Times New Roman"/>
          <w:bCs/>
          <w:color w:val="000000" w:themeColor="text1"/>
          <w:sz w:val="52"/>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00899">
        <w:rPr>
          <w:rFonts w:ascii="Arial Narrow" w:eastAsia="Times New Roman" w:hAnsi="Arial Narrow" w:cs="Times New Roman"/>
          <w:bCs/>
          <w:color w:val="000000" w:themeColor="text1"/>
          <w:sz w:val="52"/>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Content</w:t>
      </w:r>
    </w:p>
    <w:p w14:paraId="3CE6CEFB"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D9F5509" w14:textId="77777777" w:rsidR="00F00899" w:rsidRDefault="00F0089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Aim</w:t>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1</w:t>
      </w:r>
    </w:p>
    <w:p w14:paraId="648E4303" w14:textId="77777777" w:rsidR="00F00899" w:rsidRDefault="00F0089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Principles</w:t>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1</w:t>
      </w:r>
    </w:p>
    <w:p w14:paraId="40ADB6F6" w14:textId="77777777" w:rsidR="00F00899" w:rsidRDefault="00F0089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Procedure</w:t>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2</w:t>
      </w:r>
    </w:p>
    <w:p w14:paraId="6350D248" w14:textId="77777777" w:rsidR="00F42509" w:rsidRDefault="007360AD"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Results</w:t>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4</w:t>
      </w:r>
    </w:p>
    <w:p w14:paraId="4C84F2C0" w14:textId="38915848" w:rsidR="00F42509"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Evaluation</w:t>
      </w:r>
    </w:p>
    <w:p w14:paraId="3AF49B19" w14:textId="35F19A5A" w:rsidR="00465DE6"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Conclusion</w:t>
      </w:r>
    </w:p>
    <w:p w14:paraId="10BB3DD3" w14:textId="5CFBCE94" w:rsidR="00465DE6"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Safety</w:t>
      </w:r>
    </w:p>
    <w:p w14:paraId="4330FAAD" w14:textId="356A5F37" w:rsidR="00465DE6"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Waste</w:t>
      </w:r>
    </w:p>
    <w:p w14:paraId="4CD382B1" w14:textId="64700D04" w:rsidR="00465DE6"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Traceability</w:t>
      </w:r>
    </w:p>
    <w:p w14:paraId="55974649" w14:textId="609D56FD" w:rsidR="00465DE6"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References</w:t>
      </w:r>
    </w:p>
    <w:p w14:paraId="0F1F0E0A" w14:textId="77777777" w:rsidR="00465DE6" w:rsidRDefault="00465DE6"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36195BB"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1B9E293"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33611B9"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C52A479"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7C8DA1"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A521189"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778984"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E35124"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0AC90CB"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73B96DC"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4174AF8"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A3C5CB"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E7AAFB"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F97156F"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1E0A48" w14:textId="77777777" w:rsidR="00F42509" w:rsidRDefault="00F4250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7D5D85" w14:textId="77777777" w:rsidR="00F00899" w:rsidRDefault="00F00899"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79B0B4" w14:textId="77777777" w:rsidR="00F42509" w:rsidRDefault="00F00899" w:rsidP="006D6315">
      <w:pPr>
        <w:tabs>
          <w:tab w:val="left" w:pos="8541"/>
        </w:tabs>
        <w:rPr>
          <w:rFonts w:ascii="Arial Narrow" w:eastAsia="Times New Roman" w:hAnsi="Arial Narrow" w:cs="Times New Roman"/>
          <w:sz w:val="44"/>
          <w:szCs w:val="28"/>
        </w:rPr>
      </w:pPr>
      <w:r>
        <w:rPr>
          <w:rFonts w:ascii="Arial Narrow" w:eastAsia="Times New Roman" w:hAnsi="Arial Narrow" w:cs="Times New Roman"/>
          <w:sz w:val="44"/>
          <w:szCs w:val="28"/>
        </w:rPr>
        <w:tab/>
      </w:r>
    </w:p>
    <w:p w14:paraId="787CA6C1" w14:textId="77777777" w:rsidR="006D6315" w:rsidRPr="006D6315" w:rsidRDefault="006D6315" w:rsidP="006D6315">
      <w:pPr>
        <w:tabs>
          <w:tab w:val="left" w:pos="8541"/>
        </w:tabs>
        <w:rPr>
          <w:rFonts w:ascii="Arial Narrow" w:eastAsia="Times New Roman" w:hAnsi="Arial Narrow" w:cs="Times New Roman"/>
          <w:sz w:val="44"/>
          <w:szCs w:val="28"/>
        </w:rPr>
        <w:sectPr w:rsidR="006D6315" w:rsidRPr="006D6315" w:rsidSect="006D6315">
          <w:headerReference w:type="even" r:id="rId8"/>
          <w:headerReference w:type="default" r:id="rId9"/>
          <w:footerReference w:type="even" r:id="rId10"/>
          <w:footerReference w:type="default" r:id="rId11"/>
          <w:headerReference w:type="first" r:id="rId12"/>
          <w:footerReference w:type="first" r:id="rId13"/>
          <w:pgSz w:w="11906" w:h="16838"/>
          <w:pgMar w:top="1701" w:right="567" w:bottom="1134" w:left="1701" w:header="567" w:footer="567" w:gutter="0"/>
          <w:pgNumType w:start="0"/>
          <w:cols w:space="1296"/>
          <w:titlePg/>
          <w:docGrid w:linePitch="360"/>
        </w:sectPr>
      </w:pPr>
    </w:p>
    <w:p w14:paraId="6116313F" w14:textId="77777777" w:rsidR="00D428DA" w:rsidRDefault="00DD52E7" w:rsidP="006D6315">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28DA">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Aim</w:t>
      </w:r>
    </w:p>
    <w:p w14:paraId="2B6C36E6" w14:textId="77777777" w:rsidR="00E61320" w:rsidRPr="00D428DA" w:rsidRDefault="00E61320" w:rsidP="00D428DA">
      <w:pPr>
        <w:spacing w:after="0" w:line="240" w:lineRule="auto"/>
        <w:ind w:left="5040"/>
        <w:jc w:val="both"/>
        <w:rPr>
          <w:rFonts w:ascii="Arial Narrow" w:hAnsi="Arial Narrow"/>
          <w:i/>
          <w:sz w:val="24"/>
        </w:rPr>
      </w:pPr>
      <w:r w:rsidRPr="00D428DA">
        <w:rPr>
          <w:rFonts w:ascii="Arial Narrow" w:hAnsi="Arial Narrow"/>
          <w:i/>
          <w:sz w:val="24"/>
        </w:rPr>
        <w:t>To identify the 9 unknown substances by using GS MS which is followed by checking the performance quality of GC FID, finding and setting the optimal temperature program and performing Qualitative/Q</w:t>
      </w:r>
      <w:r w:rsidR="00D428DA">
        <w:rPr>
          <w:rFonts w:ascii="Arial Narrow" w:hAnsi="Arial Narrow"/>
          <w:i/>
          <w:sz w:val="24"/>
        </w:rPr>
        <w:t>uantitative analysis on control sample.</w:t>
      </w:r>
    </w:p>
    <w:p w14:paraId="7182D671" w14:textId="77777777" w:rsidR="00DD52E7" w:rsidRPr="00D428DA" w:rsidRDefault="00DD52E7" w:rsidP="00D428DA">
      <w:pPr>
        <w:spacing w:after="0" w:line="240" w:lineRule="auto"/>
        <w:ind w:left="5040"/>
        <w:jc w:val="both"/>
        <w:rPr>
          <w:rFonts w:ascii="Arial Narrow" w:eastAsia="Times New Roman" w:hAnsi="Arial Narrow" w:cs="Times New Roman"/>
          <w:bCs/>
          <w:i/>
          <w:color w:val="000000" w:themeColor="text1"/>
          <w:sz w:val="40"/>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369926E" w14:textId="77777777" w:rsidR="00DD52E7" w:rsidRDefault="00DD52E7"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42356A9" w14:textId="77777777" w:rsidR="00DD52E7" w:rsidRDefault="00DD52E7" w:rsidP="00351986">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AC05CED" w14:textId="77777777" w:rsidR="00351986" w:rsidRPr="00D428DA" w:rsidRDefault="00351986" w:rsidP="00D428DA">
      <w:pPr>
        <w:spacing w:after="0" w:line="240" w:lineRule="auto"/>
        <w:ind w:left="2880" w:firstLine="720"/>
        <w:rPr>
          <w:rFonts w:ascii="Arial Narrow" w:eastAsia="Times New Roman" w:hAnsi="Arial Narrow" w:cs="Times New Roman"/>
          <w:color w:val="000000" w:themeColor="text1"/>
          <w:sz w:val="4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28DA">
        <w:rPr>
          <w:rFonts w:ascii="Arial Narrow" w:eastAsia="Times New Roman" w:hAnsi="Arial Narrow" w:cs="Times New Roman"/>
          <w:bCs/>
          <w:color w:val="000000" w:themeColor="text1"/>
          <w:sz w:val="4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Principles</w:t>
      </w:r>
    </w:p>
    <w:p w14:paraId="60B9A72B" w14:textId="77777777" w:rsidR="009E7E5C" w:rsidRDefault="009E7E5C" w:rsidP="00E96477">
      <w:pPr>
        <w:spacing w:after="0" w:line="240" w:lineRule="auto"/>
        <w:rPr>
          <w:rFonts w:ascii="Arial Narrow" w:eastAsia="Times New Roman" w:hAnsi="Arial Narrow" w:cs="Times New Roman"/>
          <w:bCs/>
          <w:color w:val="000000" w:themeColor="text1"/>
          <w:sz w:val="4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D4F09DE" w14:textId="77777777" w:rsidR="00E96477" w:rsidRPr="00E96477" w:rsidRDefault="00E96477" w:rsidP="00E96477">
      <w:pPr>
        <w:spacing w:after="0" w:line="240" w:lineRule="auto"/>
        <w:rPr>
          <w:rFonts w:ascii="Arial Narrow" w:eastAsia="Times New Roman" w:hAnsi="Arial Narrow" w:cs="Times New Roman"/>
          <w:sz w:val="24"/>
          <w:szCs w:val="28"/>
        </w:rPr>
      </w:pPr>
      <w:r w:rsidRPr="00E96477">
        <w:rPr>
          <w:rFonts w:ascii="Arial Narrow" w:eastAsia="Times New Roman" w:hAnsi="Arial Narrow" w:cs="Times New Roman"/>
          <w:noProof/>
          <w:color w:val="000000"/>
          <w:sz w:val="24"/>
          <w:szCs w:val="28"/>
        </w:rPr>
        <w:drawing>
          <wp:anchor distT="0" distB="0" distL="114300" distR="114300" simplePos="0" relativeHeight="251666432" behindDoc="0" locked="0" layoutInCell="1" allowOverlap="1" wp14:anchorId="1D7FF24F" wp14:editId="507F8FBF">
            <wp:simplePos x="0" y="0"/>
            <wp:positionH relativeFrom="column">
              <wp:posOffset>3800475</wp:posOffset>
            </wp:positionH>
            <wp:positionV relativeFrom="paragraph">
              <wp:posOffset>180340</wp:posOffset>
            </wp:positionV>
            <wp:extent cx="2598420" cy="2305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JPG"/>
                    <pic:cNvPicPr/>
                  </pic:nvPicPr>
                  <pic:blipFill>
                    <a:blip r:embed="rId14">
                      <a:extLst>
                        <a:ext uri="{28A0092B-C50C-407E-A947-70E740481C1C}">
                          <a14:useLocalDpi xmlns:a14="http://schemas.microsoft.com/office/drawing/2010/main" val="0"/>
                        </a:ext>
                      </a:extLst>
                    </a:blip>
                    <a:stretch>
                      <a:fillRect/>
                    </a:stretch>
                  </pic:blipFill>
                  <pic:spPr>
                    <a:xfrm>
                      <a:off x="0" y="0"/>
                      <a:ext cx="2598420" cy="2305050"/>
                    </a:xfrm>
                    <a:prstGeom prst="rect">
                      <a:avLst/>
                    </a:prstGeom>
                  </pic:spPr>
                </pic:pic>
              </a:graphicData>
            </a:graphic>
            <wp14:sizeRelH relativeFrom="margin">
              <wp14:pctWidth>0</wp14:pctWidth>
            </wp14:sizeRelH>
            <wp14:sizeRelV relativeFrom="margin">
              <wp14:pctHeight>0</wp14:pctHeight>
            </wp14:sizeRelV>
          </wp:anchor>
        </w:drawing>
      </w:r>
    </w:p>
    <w:p w14:paraId="6C3A5D0B" w14:textId="77777777" w:rsidR="00E96477" w:rsidRPr="00E96477" w:rsidRDefault="00E96477" w:rsidP="00E96477">
      <w:pPr>
        <w:spacing w:after="0" w:line="240" w:lineRule="auto"/>
        <w:rPr>
          <w:rFonts w:ascii="Arial Narrow" w:eastAsia="Times New Roman" w:hAnsi="Arial Narrow" w:cs="Times New Roman"/>
          <w:color w:val="E260C6"/>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477">
        <w:rPr>
          <w:rFonts w:ascii="Arial Narrow" w:eastAsia="Times New Roman" w:hAnsi="Arial Narrow" w:cs="Times New Roman"/>
          <w:color w:val="E260C6"/>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Factors which influence the separation</w:t>
      </w:r>
    </w:p>
    <w:p w14:paraId="16104F35" w14:textId="77777777" w:rsidR="00E96477" w:rsidRPr="00E96477" w:rsidRDefault="00E96477" w:rsidP="00E96477">
      <w:pPr>
        <w:spacing w:after="0" w:line="240" w:lineRule="auto"/>
        <w:rPr>
          <w:rFonts w:ascii="Arial Narrow" w:eastAsia="Times New Roman" w:hAnsi="Arial Narrow" w:cs="Times New Roman"/>
          <w:color w:val="000000"/>
          <w:sz w:val="24"/>
          <w:szCs w:val="28"/>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BB606D"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hAnsi="Arial Narrow"/>
          <w:noProof/>
          <w:sz w:val="24"/>
          <w:szCs w:val="28"/>
        </w:rPr>
        <mc:AlternateContent>
          <mc:Choice Requires="wps">
            <w:drawing>
              <wp:anchor distT="0" distB="0" distL="114300" distR="114300" simplePos="0" relativeHeight="251667456" behindDoc="0" locked="0" layoutInCell="1" allowOverlap="1" wp14:anchorId="48BA846D" wp14:editId="367734F9">
                <wp:simplePos x="0" y="0"/>
                <wp:positionH relativeFrom="column">
                  <wp:posOffset>4244561</wp:posOffset>
                </wp:positionH>
                <wp:positionV relativeFrom="paragraph">
                  <wp:posOffset>1966844</wp:posOffset>
                </wp:positionV>
                <wp:extent cx="2150745" cy="457200"/>
                <wp:effectExtent l="0" t="0" r="20955" b="19050"/>
                <wp:wrapSquare wrapText="bothSides"/>
                <wp:docPr id="2" name="Text Box 2"/>
                <wp:cNvGraphicFramePr/>
                <a:graphic xmlns:a="http://schemas.openxmlformats.org/drawingml/2006/main">
                  <a:graphicData uri="http://schemas.microsoft.com/office/word/2010/wordprocessingShape">
                    <wps:wsp>
                      <wps:cNvSpPr txBox="1"/>
                      <wps:spPr>
                        <a:xfrm>
                          <a:off x="0" y="0"/>
                          <a:ext cx="2150745" cy="4572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207B57A8" w14:textId="649969BD" w:rsidR="00003A93" w:rsidRPr="0001259C" w:rsidRDefault="00003A93" w:rsidP="00E96477">
                            <w:pPr>
                              <w:pStyle w:val="Caption"/>
                              <w:rPr>
                                <w:rFonts w:ascii="Times New Roman" w:eastAsia="Times New Roman" w:hAnsi="Times New Roman" w:cs="Times New Roman"/>
                                <w:noProof/>
                                <w:color w:val="000000"/>
                                <w:sz w:val="24"/>
                                <w:szCs w:val="24"/>
                                <w:lang w:val="lt-LT"/>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Approaches to faster GC separation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BA846D" id="Text Box 2" o:spid="_x0000_s1029" type="#_x0000_t202" style="position:absolute;left:0;text-align:left;margin-left:334.2pt;margin-top:154.85pt;width:169.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" filled="f" strokecolor="#ad84c6 [3204]" strokeweight="1pt">
                <v:textbox inset="0,0,0,0">
                  <w:txbxContent>
                    <w:p w14:paraId="207B57A8" w14:textId="649969BD" w:rsidR="00003A93" w:rsidRPr="0001259C" w:rsidRDefault="00003A93" w:rsidP="00E96477">
                      <w:pPr>
                        <w:pStyle w:val="Caption"/>
                        <w:rPr>
                          <w:rFonts w:ascii="Times New Roman" w:eastAsia="Times New Roman" w:hAnsi="Times New Roman" w:cs="Times New Roman"/>
                          <w:noProof/>
                          <w:color w:val="000000"/>
                          <w:sz w:val="24"/>
                          <w:szCs w:val="24"/>
                          <w:lang w:val="lt-LT"/>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Approaches to faster GC separation</w:t>
                      </w:r>
                    </w:p>
                  </w:txbxContent>
                </v:textbox>
                <w10:wrap type="square"/>
              </v:shape>
            </w:pict>
          </mc:Fallback>
        </mc:AlternateContent>
      </w:r>
      <w:r w:rsidRPr="00E96477">
        <w:rPr>
          <w:rFonts w:ascii="Arial Narrow" w:eastAsia="Times New Roman" w:hAnsi="Arial Narrow" w:cs="Times New Roman"/>
          <w:i/>
          <w:color w:val="000000"/>
          <w:sz w:val="24"/>
          <w:szCs w:val="28"/>
        </w:rPr>
        <w:t>Gas chromatography (GC)</w:t>
      </w:r>
      <w:r w:rsidRPr="00E96477">
        <w:rPr>
          <w:rFonts w:ascii="Arial Narrow" w:eastAsia="Times New Roman" w:hAnsi="Arial Narrow" w:cs="Times New Roman"/>
          <w:color w:val="000000"/>
          <w:sz w:val="24"/>
          <w:szCs w:val="28"/>
        </w:rPr>
        <w:t xml:space="preserve"> is an analytic technique which usually used for the identification and quantitation of compounds in the liquid or gas mixture. To ident</w:t>
      </w:r>
      <w:r>
        <w:rPr>
          <w:rFonts w:ascii="Arial Narrow" w:eastAsia="Times New Roman" w:hAnsi="Arial Narrow" w:cs="Times New Roman"/>
          <w:color w:val="000000"/>
          <w:sz w:val="24"/>
          <w:szCs w:val="28"/>
        </w:rPr>
        <w:t>ify</w:t>
      </w:r>
      <w:r w:rsidRPr="00E96477">
        <w:rPr>
          <w:rFonts w:ascii="Arial Narrow" w:eastAsia="Times New Roman" w:hAnsi="Arial Narrow" w:cs="Times New Roman"/>
          <w:color w:val="000000"/>
          <w:sz w:val="24"/>
          <w:szCs w:val="28"/>
        </w:rPr>
        <w:t xml:space="preserve"> the compounds properly the certain settings for the GC is needed. To get the best separation with optimal settings of a proper column temperature, carrier gas flow rate, column </w:t>
      </w:r>
      <w:r>
        <w:rPr>
          <w:rFonts w:ascii="Arial Narrow" w:eastAsia="Times New Roman" w:hAnsi="Arial Narrow" w:cs="Times New Roman"/>
          <w:color w:val="000000"/>
          <w:sz w:val="24"/>
          <w:szCs w:val="28"/>
        </w:rPr>
        <w:t>length</w:t>
      </w:r>
      <w:r w:rsidRPr="00E96477">
        <w:rPr>
          <w:rFonts w:ascii="Arial Narrow" w:eastAsia="Times New Roman" w:hAnsi="Arial Narrow" w:cs="Times New Roman"/>
          <w:color w:val="000000"/>
          <w:sz w:val="24"/>
          <w:szCs w:val="28"/>
        </w:rPr>
        <w:t xml:space="preserve">, amount of material injected, and a vapor pressure is needed. The </w:t>
      </w:r>
      <w:r>
        <w:rPr>
          <w:rFonts w:ascii="Arial Narrow" w:eastAsia="Times New Roman" w:hAnsi="Arial Narrow" w:cs="Times New Roman"/>
          <w:color w:val="000000"/>
          <w:sz w:val="24"/>
          <w:szCs w:val="28"/>
        </w:rPr>
        <w:t>technician</w:t>
      </w:r>
      <w:r w:rsidRPr="00E96477">
        <w:rPr>
          <w:rFonts w:ascii="Arial Narrow" w:eastAsia="Times New Roman" w:hAnsi="Arial Narrow" w:cs="Times New Roman"/>
          <w:color w:val="000000"/>
          <w:sz w:val="24"/>
          <w:szCs w:val="28"/>
        </w:rPr>
        <w:t xml:space="preserve"> </w:t>
      </w:r>
      <w:proofErr w:type="gramStart"/>
      <w:r w:rsidRPr="00E96477">
        <w:rPr>
          <w:rFonts w:ascii="Arial Narrow" w:eastAsia="Times New Roman" w:hAnsi="Arial Narrow" w:cs="Times New Roman"/>
          <w:color w:val="000000"/>
          <w:sz w:val="24"/>
          <w:szCs w:val="28"/>
        </w:rPr>
        <w:t>has to</w:t>
      </w:r>
      <w:proofErr w:type="gramEnd"/>
      <w:r w:rsidRPr="00E96477">
        <w:rPr>
          <w:rFonts w:ascii="Arial Narrow" w:eastAsia="Times New Roman" w:hAnsi="Arial Narrow" w:cs="Times New Roman"/>
          <w:color w:val="000000"/>
          <w:sz w:val="24"/>
          <w:szCs w:val="28"/>
        </w:rPr>
        <w:t xml:space="preserve"> adjust the parameters by himself depending on how peaks of the substances appears in the chromatogram window. </w:t>
      </w:r>
    </w:p>
    <w:p w14:paraId="516EE39A"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p>
    <w:p w14:paraId="261E7904"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eastAsia="Times New Roman" w:hAnsi="Arial Narrow" w:cs="Times New Roman"/>
          <w:b/>
          <w:color w:val="000000"/>
          <w:sz w:val="24"/>
          <w:szCs w:val="28"/>
        </w:rPr>
        <w:t>The temperature</w:t>
      </w:r>
      <w:r w:rsidRPr="00E96477">
        <w:rPr>
          <w:rFonts w:ascii="Arial Narrow" w:eastAsia="Times New Roman" w:hAnsi="Arial Narrow" w:cs="Times New Roman"/>
          <w:color w:val="000000"/>
          <w:sz w:val="24"/>
          <w:szCs w:val="28"/>
        </w:rPr>
        <w:t xml:space="preserve"> affects retention and relative retention in gas chromatography. Changing the temperature and setting temperature rate improves or decreases the selectivity of the separation. That is because the higher the temperature the faster peaks appears in the chromatogram and the peaks getting very close to each other because all substances mainly stay in the gas phase. When the temperature is lower, the interaction with the stationary phase is stronger and the substance moves slower through the column which gives us the better separation but also the longer retention time.</w:t>
      </w:r>
    </w:p>
    <w:p w14:paraId="7A1561C5"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eastAsia="Times New Roman" w:hAnsi="Arial Narrow" w:cs="Times New Roman"/>
          <w:b/>
          <w:color w:val="000000"/>
          <w:sz w:val="24"/>
          <w:szCs w:val="28"/>
        </w:rPr>
        <w:t xml:space="preserve">The carrier gas flow rate </w:t>
      </w:r>
      <w:r w:rsidRPr="00E96477">
        <w:rPr>
          <w:rFonts w:ascii="Arial Narrow" w:eastAsia="Times New Roman" w:hAnsi="Arial Narrow" w:cs="Times New Roman"/>
          <w:color w:val="000000"/>
          <w:sz w:val="24"/>
          <w:szCs w:val="28"/>
        </w:rPr>
        <w:t xml:space="preserve">mainly affects the retention time – the higher the flow </w:t>
      </w:r>
      <w:proofErr w:type="gramStart"/>
      <w:r w:rsidRPr="00E96477">
        <w:rPr>
          <w:rFonts w:ascii="Arial Narrow" w:eastAsia="Times New Roman" w:hAnsi="Arial Narrow" w:cs="Times New Roman"/>
          <w:color w:val="000000"/>
          <w:sz w:val="24"/>
          <w:szCs w:val="28"/>
        </w:rPr>
        <w:t>rate</w:t>
      </w:r>
      <w:proofErr w:type="gramEnd"/>
      <w:r w:rsidRPr="00E96477">
        <w:rPr>
          <w:rFonts w:ascii="Arial Narrow" w:eastAsia="Times New Roman" w:hAnsi="Arial Narrow" w:cs="Times New Roman"/>
          <w:color w:val="000000"/>
          <w:sz w:val="24"/>
          <w:szCs w:val="28"/>
        </w:rPr>
        <w:t xml:space="preserve"> the shorter the retention time. If the pressure is too high the components going very fast through the column and that gives the poor separation too. If the laboratory experiment takes more than one day, the gas flow rate must be measured each of the days in the begin</w:t>
      </w:r>
      <w:r w:rsidR="009E7E5C">
        <w:rPr>
          <w:rFonts w:ascii="Arial Narrow" w:eastAsia="Times New Roman" w:hAnsi="Arial Narrow" w:cs="Times New Roman"/>
          <w:color w:val="000000"/>
          <w:sz w:val="24"/>
          <w:szCs w:val="28"/>
        </w:rPr>
        <w:t>nin</w:t>
      </w:r>
      <w:r w:rsidRPr="00E96477">
        <w:rPr>
          <w:rFonts w:ascii="Arial Narrow" w:eastAsia="Times New Roman" w:hAnsi="Arial Narrow" w:cs="Times New Roman"/>
          <w:color w:val="000000"/>
          <w:sz w:val="24"/>
          <w:szCs w:val="28"/>
        </w:rPr>
        <w:t xml:space="preserve">g of a work.     </w:t>
      </w:r>
    </w:p>
    <w:p w14:paraId="2154C22C"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eastAsia="Times New Roman" w:hAnsi="Arial Narrow" w:cs="Times New Roman"/>
          <w:color w:val="000000"/>
          <w:sz w:val="24"/>
          <w:szCs w:val="28"/>
        </w:rPr>
        <w:t xml:space="preserve"> To calculate </w:t>
      </w:r>
      <w:r w:rsidRPr="00E96477">
        <w:rPr>
          <w:rFonts w:ascii="Arial Narrow" w:eastAsia="Times New Roman" w:hAnsi="Arial Narrow" w:cs="Times New Roman"/>
          <w:i/>
          <w:color w:val="000000"/>
          <w:sz w:val="24"/>
          <w:szCs w:val="28"/>
        </w:rPr>
        <w:t>split ratio</w:t>
      </w:r>
      <w:r w:rsidRPr="00E96477">
        <w:rPr>
          <w:rFonts w:ascii="Arial Narrow" w:eastAsia="Times New Roman" w:hAnsi="Arial Narrow" w:cs="Times New Roman"/>
          <w:color w:val="000000"/>
          <w:sz w:val="24"/>
          <w:szCs w:val="28"/>
        </w:rPr>
        <w:t xml:space="preserve"> this formula is used:</w:t>
      </w:r>
    </w:p>
    <w:p w14:paraId="4BA9D259" w14:textId="77777777" w:rsidR="00E96477" w:rsidRPr="00E96477" w:rsidRDefault="00E96477" w:rsidP="00E96477">
      <w:pPr>
        <w:spacing w:after="0" w:line="240" w:lineRule="auto"/>
        <w:rPr>
          <w:rFonts w:ascii="Arial Narrow" w:eastAsia="Times New Roman" w:hAnsi="Arial Narrow" w:cs="Times New Roman"/>
          <w:color w:val="000000"/>
          <w:sz w:val="24"/>
          <w:szCs w:val="28"/>
        </w:rPr>
      </w:pPr>
    </w:p>
    <w:p w14:paraId="4CF77B4B" w14:textId="77777777" w:rsidR="00E96477" w:rsidRPr="00E96477" w:rsidRDefault="00E96477" w:rsidP="00E96477">
      <w:pPr>
        <w:spacing w:after="0" w:line="240" w:lineRule="auto"/>
        <w:rPr>
          <w:rFonts w:ascii="Arial Narrow" w:eastAsia="Times New Roman" w:hAnsi="Arial Narrow" w:cs="Times New Roman"/>
          <w:i/>
          <w:color w:val="000000"/>
          <w:sz w:val="24"/>
          <w:szCs w:val="28"/>
        </w:rPr>
      </w:pPr>
      <m:oMathPara>
        <m:oMath>
          <m:r>
            <w:rPr>
              <w:rFonts w:ascii="Cambria Math" w:eastAsia="Times New Roman" w:hAnsi="Cambria Math" w:cs="Times New Roman"/>
              <w:color w:val="000000"/>
              <w:sz w:val="24"/>
              <w:szCs w:val="28"/>
            </w:rPr>
            <m:t xml:space="preserve">Ratio=Split flow rate ÷column flow rate </m:t>
          </m:r>
        </m:oMath>
      </m:oMathPara>
    </w:p>
    <w:p w14:paraId="4D41D9B7" w14:textId="77777777" w:rsidR="00E96477" w:rsidRPr="00E96477" w:rsidRDefault="00E96477" w:rsidP="00E96477">
      <w:pPr>
        <w:spacing w:after="0" w:line="240" w:lineRule="auto"/>
        <w:rPr>
          <w:rFonts w:ascii="Arial Narrow" w:eastAsia="Times New Roman" w:hAnsi="Arial Narrow" w:cs="Times New Roman"/>
          <w:i/>
          <w:color w:val="000000"/>
          <w:sz w:val="24"/>
          <w:szCs w:val="28"/>
        </w:rPr>
      </w:pPr>
    </w:p>
    <w:p w14:paraId="724A29C7"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eastAsia="Times New Roman" w:hAnsi="Arial Narrow" w:cs="Times New Roman"/>
          <w:b/>
          <w:color w:val="000000"/>
          <w:sz w:val="24"/>
          <w:szCs w:val="28"/>
        </w:rPr>
        <w:t>The column leng</w:t>
      </w:r>
      <w:r w:rsidR="009E7E5C">
        <w:rPr>
          <w:rFonts w:ascii="Arial Narrow" w:eastAsia="Times New Roman" w:hAnsi="Arial Narrow" w:cs="Times New Roman"/>
          <w:b/>
          <w:color w:val="000000"/>
          <w:sz w:val="24"/>
          <w:szCs w:val="28"/>
        </w:rPr>
        <w:t>th</w:t>
      </w:r>
      <w:r w:rsidRPr="00E96477">
        <w:rPr>
          <w:rFonts w:ascii="Arial Narrow" w:eastAsia="Times New Roman" w:hAnsi="Arial Narrow" w:cs="Times New Roman"/>
          <w:b/>
          <w:color w:val="000000"/>
          <w:sz w:val="24"/>
          <w:szCs w:val="28"/>
        </w:rPr>
        <w:t xml:space="preserve"> </w:t>
      </w:r>
      <w:r w:rsidRPr="00E96477">
        <w:rPr>
          <w:rFonts w:ascii="Arial Narrow" w:eastAsia="Times New Roman" w:hAnsi="Arial Narrow" w:cs="Times New Roman"/>
          <w:color w:val="000000"/>
          <w:sz w:val="24"/>
          <w:szCs w:val="28"/>
        </w:rPr>
        <w:t xml:space="preserve">is proportional of the increasing retention time. The longer column is always better because it makes the compounds separate better. </w:t>
      </w:r>
    </w:p>
    <w:p w14:paraId="2231B181" w14:textId="77777777" w:rsidR="00D428DA"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eastAsia="Times New Roman" w:hAnsi="Arial Narrow" w:cs="Times New Roman"/>
          <w:b/>
          <w:color w:val="000000"/>
          <w:sz w:val="24"/>
          <w:szCs w:val="28"/>
        </w:rPr>
        <w:t xml:space="preserve">Amount of material injected </w:t>
      </w:r>
      <w:r w:rsidRPr="00E96477">
        <w:rPr>
          <w:rFonts w:ascii="Arial Narrow" w:eastAsia="Times New Roman" w:hAnsi="Arial Narrow" w:cs="Times New Roman"/>
          <w:color w:val="000000"/>
          <w:sz w:val="24"/>
          <w:szCs w:val="28"/>
        </w:rPr>
        <w:t xml:space="preserve">is also an important factor – if amount is too big it can make a poor separation on the compounds. To reach an optimal amount of the sample the </w:t>
      </w:r>
      <w:r w:rsidR="009E7E5C">
        <w:rPr>
          <w:rFonts w:ascii="Arial Narrow" w:eastAsia="Times New Roman" w:hAnsi="Arial Narrow" w:cs="Times New Roman"/>
          <w:color w:val="000000"/>
          <w:sz w:val="24"/>
          <w:szCs w:val="28"/>
        </w:rPr>
        <w:t xml:space="preserve">technician </w:t>
      </w:r>
      <w:r w:rsidRPr="00E96477">
        <w:rPr>
          <w:rFonts w:ascii="Arial Narrow" w:eastAsia="Times New Roman" w:hAnsi="Arial Narrow" w:cs="Times New Roman"/>
          <w:color w:val="000000"/>
          <w:sz w:val="24"/>
          <w:szCs w:val="28"/>
        </w:rPr>
        <w:t>needs to test how injecting different amounts of the same substance affects the result showed in the chromatogram.</w:t>
      </w:r>
    </w:p>
    <w:p w14:paraId="67735F3A" w14:textId="77777777" w:rsidR="00E96477" w:rsidRPr="00E96477" w:rsidRDefault="00E96477" w:rsidP="00E96477">
      <w:pPr>
        <w:spacing w:after="0" w:line="240" w:lineRule="auto"/>
        <w:jc w:val="both"/>
        <w:rPr>
          <w:rFonts w:ascii="Arial Narrow" w:eastAsia="Times New Roman" w:hAnsi="Arial Narrow" w:cs="Times New Roman"/>
          <w:color w:val="000000"/>
          <w:sz w:val="24"/>
          <w:szCs w:val="28"/>
        </w:rPr>
      </w:pPr>
      <w:r w:rsidRPr="00E96477">
        <w:rPr>
          <w:rFonts w:ascii="Arial Narrow" w:eastAsia="Times New Roman" w:hAnsi="Arial Narrow" w:cs="Times New Roman"/>
          <w:b/>
          <w:color w:val="000000"/>
          <w:sz w:val="24"/>
          <w:szCs w:val="28"/>
        </w:rPr>
        <w:lastRenderedPageBreak/>
        <w:t xml:space="preserve">Vapor pressure </w:t>
      </w:r>
      <w:r w:rsidRPr="00E96477">
        <w:rPr>
          <w:rFonts w:ascii="Arial Narrow" w:eastAsia="Times New Roman" w:hAnsi="Arial Narrow" w:cs="Times New Roman"/>
          <w:color w:val="000000"/>
          <w:sz w:val="24"/>
          <w:szCs w:val="28"/>
        </w:rPr>
        <w:t xml:space="preserve">if it is too high the substance spends more time in the gas phase and the retention time will be </w:t>
      </w:r>
      <w:proofErr w:type="gramStart"/>
      <w:r w:rsidR="00D428DA">
        <w:rPr>
          <w:rFonts w:ascii="Arial Narrow" w:eastAsia="Times New Roman" w:hAnsi="Arial Narrow" w:cs="Times New Roman"/>
          <w:color w:val="000000"/>
          <w:sz w:val="24"/>
          <w:szCs w:val="28"/>
        </w:rPr>
        <w:t>really</w:t>
      </w:r>
      <w:r w:rsidRPr="00E96477">
        <w:rPr>
          <w:rFonts w:ascii="Arial Narrow" w:eastAsia="Times New Roman" w:hAnsi="Arial Narrow" w:cs="Times New Roman"/>
          <w:color w:val="000000"/>
          <w:sz w:val="24"/>
          <w:szCs w:val="28"/>
        </w:rPr>
        <w:t xml:space="preserve"> short</w:t>
      </w:r>
      <w:proofErr w:type="gramEnd"/>
      <w:r w:rsidRPr="00E96477">
        <w:rPr>
          <w:rFonts w:ascii="Arial Narrow" w:eastAsia="Times New Roman" w:hAnsi="Arial Narrow" w:cs="Times New Roman"/>
          <w:color w:val="000000"/>
          <w:sz w:val="24"/>
          <w:szCs w:val="28"/>
        </w:rPr>
        <w:t>. It is related to a boiling point</w:t>
      </w:r>
      <w:r w:rsidR="0067106C">
        <w:rPr>
          <w:rFonts w:ascii="Arial Narrow" w:eastAsia="Times New Roman" w:hAnsi="Arial Narrow" w:cs="Times New Roman"/>
          <w:color w:val="000000"/>
          <w:sz w:val="24"/>
          <w:szCs w:val="28"/>
        </w:rPr>
        <w:t xml:space="preserve"> </w:t>
      </w:r>
      <w:r w:rsidRPr="00E96477">
        <w:rPr>
          <w:rFonts w:ascii="Arial Narrow" w:eastAsia="Times New Roman" w:hAnsi="Arial Narrow" w:cs="Times New Roman"/>
          <w:color w:val="000000"/>
          <w:sz w:val="24"/>
          <w:szCs w:val="28"/>
        </w:rPr>
        <w:t>(which is re</w:t>
      </w:r>
      <w:r w:rsidR="009E7E5C">
        <w:rPr>
          <w:rFonts w:ascii="Arial Narrow" w:eastAsia="Times New Roman" w:hAnsi="Arial Narrow" w:cs="Times New Roman"/>
          <w:color w:val="000000"/>
          <w:sz w:val="24"/>
          <w:szCs w:val="28"/>
        </w:rPr>
        <w:t>la</w:t>
      </w:r>
      <w:r w:rsidRPr="00E96477">
        <w:rPr>
          <w:rFonts w:ascii="Arial Narrow" w:eastAsia="Times New Roman" w:hAnsi="Arial Narrow" w:cs="Times New Roman"/>
          <w:color w:val="000000"/>
          <w:sz w:val="24"/>
          <w:szCs w:val="28"/>
        </w:rPr>
        <w:t>ted to polarity) – the higher boiling point, the lower the vap</w:t>
      </w:r>
      <w:r w:rsidR="00D428DA">
        <w:rPr>
          <w:rFonts w:ascii="Arial Narrow" w:eastAsia="Times New Roman" w:hAnsi="Arial Narrow" w:cs="Times New Roman"/>
          <w:color w:val="000000"/>
          <w:sz w:val="24"/>
          <w:szCs w:val="28"/>
        </w:rPr>
        <w:t>o</w:t>
      </w:r>
      <w:r w:rsidRPr="00E96477">
        <w:rPr>
          <w:rFonts w:ascii="Arial Narrow" w:eastAsia="Times New Roman" w:hAnsi="Arial Narrow" w:cs="Times New Roman"/>
          <w:color w:val="000000"/>
          <w:sz w:val="24"/>
          <w:szCs w:val="28"/>
        </w:rPr>
        <w:t xml:space="preserve">r pressure.  </w:t>
      </w:r>
    </w:p>
    <w:p w14:paraId="50192B35" w14:textId="77777777" w:rsidR="00E96477" w:rsidRPr="00E96477" w:rsidRDefault="00E96477" w:rsidP="00E96477">
      <w:pPr>
        <w:spacing w:after="0" w:line="240" w:lineRule="auto"/>
        <w:rPr>
          <w:rFonts w:ascii="Arial Narrow" w:eastAsia="Times New Roman" w:hAnsi="Arial Narrow" w:cs="Times New Roman"/>
          <w:sz w:val="24"/>
          <w:szCs w:val="28"/>
        </w:rPr>
      </w:pPr>
    </w:p>
    <w:p w14:paraId="709B62BF" w14:textId="77777777" w:rsidR="00E96477" w:rsidRPr="00E96477" w:rsidRDefault="00E96477" w:rsidP="00E96477">
      <w:pPr>
        <w:spacing w:after="0" w:line="240" w:lineRule="auto"/>
        <w:rPr>
          <w:rFonts w:ascii="Arial Narrow" w:eastAsia="Times New Roman" w:hAnsi="Arial Narrow" w:cs="Times New Roman"/>
          <w:sz w:val="24"/>
          <w:szCs w:val="28"/>
        </w:rPr>
      </w:pPr>
    </w:p>
    <w:p w14:paraId="14283911" w14:textId="77777777" w:rsidR="00E96477" w:rsidRPr="00E96477" w:rsidRDefault="00E96477" w:rsidP="00E96477">
      <w:pPr>
        <w:spacing w:after="0" w:line="240" w:lineRule="auto"/>
        <w:rPr>
          <w:rFonts w:ascii="Arial Narrow" w:eastAsia="Times New Roman" w:hAnsi="Arial Narrow" w:cs="Times New Roman"/>
          <w:color w:val="E260C6"/>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477">
        <w:rPr>
          <w:rFonts w:ascii="Arial Narrow" w:eastAsia="Times New Roman" w:hAnsi="Arial Narrow" w:cs="Times New Roman"/>
          <w:color w:val="E260C6"/>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components</w:t>
      </w:r>
    </w:p>
    <w:p w14:paraId="6622086E" w14:textId="77777777" w:rsidR="00E96477" w:rsidRPr="00E96477" w:rsidRDefault="00E96477" w:rsidP="00E96477">
      <w:pPr>
        <w:spacing w:after="0" w:line="240" w:lineRule="auto"/>
        <w:rPr>
          <w:rFonts w:ascii="Arial Narrow" w:eastAsia="Times New Roman" w:hAnsi="Arial Narrow" w:cs="Times New Roman"/>
          <w:sz w:val="24"/>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2AA5A33" w14:textId="77777777" w:rsidR="00E96477" w:rsidRPr="00E96477" w:rsidRDefault="00E96477" w:rsidP="00E96477">
      <w:pPr>
        <w:spacing w:after="0" w:line="240" w:lineRule="auto"/>
        <w:jc w:val="both"/>
        <w:rPr>
          <w:rFonts w:ascii="Arial Narrow" w:eastAsia="Times New Roman" w:hAnsi="Arial Narrow" w:cs="Times New Roman"/>
          <w:sz w:val="24"/>
          <w:szCs w:val="28"/>
        </w:rPr>
      </w:pPr>
      <w:r w:rsidRPr="00E96477">
        <w:rPr>
          <w:rFonts w:ascii="Arial Narrow" w:eastAsia="Times New Roman" w:hAnsi="Arial Narrow" w:cs="Times New Roman"/>
          <w:sz w:val="24"/>
          <w:szCs w:val="28"/>
        </w:rPr>
        <w:t xml:space="preserve"> Gas chromatography makes simple to find the unknown compounds. What is complicated is that the different compounds can have the same polarity and appear in different sequence than they should in the chromatogram window. To identify the unknown substances which are mixed together it is necessary to dissolve them in the methanol. After run and results appear each unknown compound will have its retention time and by that using Library program the compound can be find by looking at the </w:t>
      </w:r>
      <w:proofErr w:type="gramStart"/>
      <w:r w:rsidRPr="00E96477">
        <w:rPr>
          <w:rFonts w:ascii="Arial Narrow" w:eastAsia="Times New Roman" w:hAnsi="Arial Narrow" w:cs="Times New Roman"/>
          <w:sz w:val="24"/>
          <w:szCs w:val="28"/>
        </w:rPr>
        <w:t>probability(</w:t>
      </w:r>
      <w:proofErr w:type="gramEnd"/>
      <w:r w:rsidRPr="00E96477">
        <w:rPr>
          <w:rFonts w:ascii="Arial Narrow" w:eastAsia="Times New Roman" w:hAnsi="Arial Narrow" w:cs="Times New Roman"/>
          <w:sz w:val="24"/>
          <w:szCs w:val="28"/>
        </w:rPr>
        <w:t>%) and comparing the peak area with the one that is in the Library. For the fu</w:t>
      </w:r>
      <w:r>
        <w:rPr>
          <w:rFonts w:ascii="Arial Narrow" w:eastAsia="Times New Roman" w:hAnsi="Arial Narrow" w:cs="Times New Roman"/>
          <w:sz w:val="24"/>
          <w:szCs w:val="28"/>
        </w:rPr>
        <w:t>rt</w:t>
      </w:r>
      <w:r w:rsidRPr="00E96477">
        <w:rPr>
          <w:rFonts w:ascii="Arial Narrow" w:eastAsia="Times New Roman" w:hAnsi="Arial Narrow" w:cs="Times New Roman"/>
          <w:sz w:val="24"/>
          <w:szCs w:val="28"/>
        </w:rPr>
        <w:t xml:space="preserve">her analysis and detection mass spectrometric detectors is used which helps to identify compounds based on their fragmentation pattern. </w:t>
      </w:r>
    </w:p>
    <w:p w14:paraId="1C532222" w14:textId="77777777" w:rsidR="00E96477" w:rsidRPr="00E96477" w:rsidRDefault="00E96477" w:rsidP="00E96477">
      <w:pPr>
        <w:spacing w:after="0" w:line="240" w:lineRule="auto"/>
        <w:rPr>
          <w:rFonts w:ascii="Arial Narrow" w:eastAsia="Times New Roman" w:hAnsi="Arial Narrow" w:cs="Times New Roman"/>
          <w:sz w:val="24"/>
          <w:szCs w:val="28"/>
        </w:rPr>
      </w:pPr>
      <w:r w:rsidRPr="00E96477">
        <w:rPr>
          <w:rFonts w:ascii="Arial Narrow" w:eastAsia="Times New Roman" w:hAnsi="Arial Narrow" w:cs="Times New Roman"/>
          <w:sz w:val="24"/>
          <w:szCs w:val="28"/>
        </w:rPr>
        <w:t xml:space="preserve">  Because of the polarity differences the peaks are not appearing in order of increasing boiling point. To identify the right compounds mixtures with known substances must be prepared and tested. The substances are identified by the retention times and compared with the chromatogram result from the unknown mixture. If the polarity caused a switch, the right compound peak would probably stay in one place back or after the one that is false peak of that compound. </w:t>
      </w:r>
    </w:p>
    <w:p w14:paraId="3C513065" w14:textId="77777777" w:rsidR="00E96477" w:rsidRPr="00E96477" w:rsidRDefault="00E96477"/>
    <w:p w14:paraId="11BA5575" w14:textId="77777777" w:rsidR="006E44B2" w:rsidRPr="009E7E5C" w:rsidRDefault="006E44B2">
      <w:pPr>
        <w:rPr>
          <w:sz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46D16E9" w14:textId="77777777" w:rsidR="00301A2E" w:rsidRPr="00D428DA" w:rsidRDefault="00924B9F" w:rsidP="00D428DA">
      <w:pPr>
        <w:ind w:left="2880" w:firstLine="720"/>
        <w:rPr>
          <w:rFonts w:ascii="Arial Narrow" w:hAnsi="Arial Narrow"/>
          <w:sz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28DA">
        <w:rPr>
          <w:rFonts w:ascii="Arial Narrow" w:hAnsi="Arial Narrow"/>
          <w:sz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Procedure</w:t>
      </w:r>
    </w:p>
    <w:p w14:paraId="5814C554" w14:textId="77777777" w:rsidR="00B71800" w:rsidRPr="00E96477" w:rsidRDefault="007F1E55">
      <w:pPr>
        <w:rPr>
          <w:rFonts w:ascii="Arial Narrow" w:hAnsi="Arial Narrow"/>
        </w:rPr>
      </w:pPr>
      <w:r w:rsidRPr="0067106C">
        <w:rPr>
          <w:rFonts w:ascii="Arial Narrow" w:hAnsi="Arial Narrow"/>
          <w:noProof/>
          <w:sz w:val="28"/>
        </w:rPr>
        <mc:AlternateContent>
          <mc:Choice Requires="wps">
            <w:drawing>
              <wp:anchor distT="0" distB="0" distL="114300" distR="114300" simplePos="0" relativeHeight="251668480" behindDoc="0" locked="0" layoutInCell="1" allowOverlap="1" wp14:anchorId="1637F31A" wp14:editId="7B75DA39">
                <wp:simplePos x="0" y="0"/>
                <wp:positionH relativeFrom="page">
                  <wp:posOffset>600501</wp:posOffset>
                </wp:positionH>
                <wp:positionV relativeFrom="paragraph">
                  <wp:posOffset>228913</wp:posOffset>
                </wp:positionV>
                <wp:extent cx="1828800" cy="504967"/>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828800" cy="504967"/>
                        </a:xfrm>
                        <a:prstGeom prst="rect">
                          <a:avLst/>
                        </a:prstGeom>
                        <a:noFill/>
                        <a:ln w="6350">
                          <a:solidFill>
                            <a:srgbClr val="BA3CB4"/>
                          </a:solidFill>
                          <a:prstDash val="lgDashDot"/>
                        </a:ln>
                      </wps:spPr>
                      <wps:txbx>
                        <w:txbxContent>
                          <w:p w14:paraId="13E3D17C" w14:textId="77777777" w:rsidR="00003A93" w:rsidRPr="007F1E55" w:rsidRDefault="00003A93">
                            <w:pPr>
                              <w:rPr>
                                <w:color w:val="BA3CB4"/>
                              </w:rPr>
                            </w:pPr>
                            <w:r w:rsidRPr="007F1E55">
                              <w:rPr>
                                <w:color w:val="BA3CB4"/>
                              </w:rPr>
                              <w:t>Identification of components on GC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7F31A" id="Text Box 3" o:spid="_x0000_s1030" type="#_x0000_t202" style="position:absolute;margin-left:47.3pt;margin-top:18pt;width:2in;height:39.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" filled="f" strokecolor="#ba3cb4" strokeweight=".5pt">
                <v:stroke dashstyle="longDashDot"/>
                <v:textbox>
                  <w:txbxContent>
                    <w:p w14:paraId="13E3D17C" w14:textId="77777777" w:rsidR="00003A93" w:rsidRPr="007F1E55" w:rsidRDefault="00003A93">
                      <w:pPr>
                        <w:rPr>
                          <w:color w:val="BA3CB4"/>
                        </w:rPr>
                      </w:pPr>
                      <w:r w:rsidRPr="007F1E55">
                        <w:rPr>
                          <w:color w:val="BA3CB4"/>
                        </w:rPr>
                        <w:t>Identification of components on GC MS</w:t>
                      </w:r>
                    </w:p>
                  </w:txbxContent>
                </v:textbox>
                <w10:wrap anchorx="page"/>
              </v:shape>
            </w:pict>
          </mc:Fallback>
        </mc:AlternateContent>
      </w:r>
      <w:r w:rsidR="00B71800" w:rsidRPr="0067106C">
        <w:rPr>
          <w:rFonts w:ascii="Arial Narrow" w:hAnsi="Arial Narrow"/>
          <w:sz w:val="28"/>
        </w:rPr>
        <w:t>1</w:t>
      </w:r>
      <w:r w:rsidR="00B71800" w:rsidRPr="0067106C">
        <w:rPr>
          <w:rFonts w:ascii="Arial Narrow" w:hAnsi="Arial Narrow"/>
          <w:sz w:val="28"/>
          <w:vertAlign w:val="superscript"/>
        </w:rPr>
        <w:t>st</w:t>
      </w:r>
      <w:r w:rsidR="00B71800" w:rsidRPr="0067106C">
        <w:rPr>
          <w:rFonts w:ascii="Arial Narrow" w:hAnsi="Arial Narrow"/>
          <w:sz w:val="28"/>
        </w:rPr>
        <w:t xml:space="preserve"> day</w:t>
      </w:r>
    </w:p>
    <w:p w14:paraId="2FE31BCE" w14:textId="77777777" w:rsidR="007F1E55" w:rsidRDefault="007F1E55" w:rsidP="007F1E55">
      <w:pPr>
        <w:pStyle w:val="ListParagraph"/>
        <w:rPr>
          <w:rFonts w:ascii="Arial Narrow" w:hAnsi="Arial Narrow"/>
        </w:rPr>
      </w:pPr>
    </w:p>
    <w:p w14:paraId="36AE8414" w14:textId="77777777" w:rsidR="007F1E55" w:rsidRDefault="007F1E55" w:rsidP="007F1E55">
      <w:pPr>
        <w:pStyle w:val="ListParagraph"/>
        <w:rPr>
          <w:rFonts w:ascii="Arial Narrow" w:hAnsi="Arial Narrow"/>
        </w:rPr>
      </w:pPr>
    </w:p>
    <w:p w14:paraId="600DCFBA" w14:textId="77777777" w:rsidR="0067106C" w:rsidRDefault="0067106C" w:rsidP="007F1E55">
      <w:pPr>
        <w:pStyle w:val="ListParagraph"/>
        <w:rPr>
          <w:rFonts w:ascii="Arial Narrow" w:hAnsi="Arial Narrow"/>
        </w:rPr>
      </w:pPr>
    </w:p>
    <w:p w14:paraId="0CE6F1F5" w14:textId="77777777" w:rsidR="00924B9F" w:rsidRPr="00453257" w:rsidRDefault="00863FE0" w:rsidP="00C7267D">
      <w:pPr>
        <w:pStyle w:val="ListParagraph"/>
        <w:numPr>
          <w:ilvl w:val="0"/>
          <w:numId w:val="1"/>
        </w:numPr>
        <w:rPr>
          <w:rFonts w:ascii="Arial Narrow" w:hAnsi="Arial Narrow"/>
          <w:sz w:val="24"/>
        </w:rPr>
      </w:pPr>
      <w:r w:rsidRPr="00453257">
        <w:rPr>
          <w:rFonts w:ascii="Arial Narrow" w:hAnsi="Arial Narrow"/>
          <w:sz w:val="24"/>
        </w:rPr>
        <w:t xml:space="preserve">First the mixture of 9 unknown substances </w:t>
      </w:r>
      <w:r w:rsidR="00B71800" w:rsidRPr="00453257">
        <w:rPr>
          <w:rFonts w:ascii="Arial Narrow" w:hAnsi="Arial Narrow"/>
          <w:sz w:val="24"/>
        </w:rPr>
        <w:t xml:space="preserve">(Ratio 1:1) </w:t>
      </w:r>
      <w:r w:rsidRPr="00453257">
        <w:rPr>
          <w:rFonts w:ascii="Arial Narrow" w:hAnsi="Arial Narrow"/>
          <w:sz w:val="24"/>
        </w:rPr>
        <w:t>was r</w:t>
      </w:r>
      <w:r w:rsidR="00D428DA" w:rsidRPr="00453257">
        <w:rPr>
          <w:rFonts w:ascii="Arial Narrow" w:hAnsi="Arial Narrow"/>
          <w:sz w:val="24"/>
        </w:rPr>
        <w:t>an</w:t>
      </w:r>
      <w:r w:rsidRPr="00453257">
        <w:rPr>
          <w:rFonts w:ascii="Arial Narrow" w:hAnsi="Arial Narrow"/>
          <w:sz w:val="24"/>
        </w:rPr>
        <w:t xml:space="preserve"> on the GC MS no 213 12. The Chromatogram was then transferred </w:t>
      </w:r>
      <w:r w:rsidR="00B348EC" w:rsidRPr="00453257">
        <w:rPr>
          <w:rFonts w:ascii="Arial Narrow" w:hAnsi="Arial Narrow"/>
          <w:sz w:val="24"/>
        </w:rPr>
        <w:t>to the computer and by using the library, the substances were identified.</w:t>
      </w:r>
    </w:p>
    <w:p w14:paraId="12DD0040" w14:textId="77777777" w:rsidR="0067106C" w:rsidRDefault="0067106C" w:rsidP="0067106C">
      <w:pPr>
        <w:pStyle w:val="ListParagraph"/>
        <w:rPr>
          <w:rFonts w:ascii="Arial Narrow" w:hAnsi="Arial Narrow"/>
        </w:rPr>
      </w:pPr>
      <w:r>
        <w:rPr>
          <w:rFonts w:ascii="Arial Narrow" w:hAnsi="Arial Narrow"/>
          <w:noProof/>
        </w:rPr>
        <mc:AlternateContent>
          <mc:Choice Requires="wps">
            <w:drawing>
              <wp:anchor distT="0" distB="0" distL="114300" distR="114300" simplePos="0" relativeHeight="251670528" behindDoc="0" locked="0" layoutInCell="1" allowOverlap="1" wp14:anchorId="16C89829" wp14:editId="28821EAF">
                <wp:simplePos x="0" y="0"/>
                <wp:positionH relativeFrom="page">
                  <wp:posOffset>627797</wp:posOffset>
                </wp:positionH>
                <wp:positionV relativeFrom="paragraph">
                  <wp:posOffset>110746</wp:posOffset>
                </wp:positionV>
                <wp:extent cx="1801504" cy="477672"/>
                <wp:effectExtent l="0" t="0" r="27305" b="17780"/>
                <wp:wrapNone/>
                <wp:docPr id="4" name="Text Box 4"/>
                <wp:cNvGraphicFramePr/>
                <a:graphic xmlns:a="http://schemas.openxmlformats.org/drawingml/2006/main">
                  <a:graphicData uri="http://schemas.microsoft.com/office/word/2010/wordprocessingShape">
                    <wps:wsp>
                      <wps:cNvSpPr txBox="1"/>
                      <wps:spPr>
                        <a:xfrm>
                          <a:off x="0" y="0"/>
                          <a:ext cx="1801504" cy="477672"/>
                        </a:xfrm>
                        <a:prstGeom prst="rect">
                          <a:avLst/>
                        </a:prstGeom>
                        <a:noFill/>
                        <a:ln w="6350">
                          <a:solidFill>
                            <a:srgbClr val="BA3CB4"/>
                          </a:solidFill>
                          <a:prstDash val="lgDashDot"/>
                        </a:ln>
                      </wps:spPr>
                      <wps:txbx>
                        <w:txbxContent>
                          <w:p w14:paraId="56EFF7A5" w14:textId="77777777" w:rsidR="00003A93" w:rsidRPr="007F1E55" w:rsidRDefault="00003A93" w:rsidP="0067106C">
                            <w:pPr>
                              <w:rPr>
                                <w:color w:val="BA3CB4"/>
                              </w:rPr>
                            </w:pPr>
                            <w:r>
                              <w:rPr>
                                <w:color w:val="BA3CB4"/>
                              </w:rPr>
                              <w:t>Set up of 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9829" id="Text Box 4" o:spid="_x0000_s1031" type="#_x0000_t202" style="position:absolute;left:0;text-align:left;margin-left:49.45pt;margin-top:8.7pt;width:141.85pt;height:37.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" filled="f" strokecolor="#ba3cb4" strokeweight=".5pt">
                <v:stroke dashstyle="longDashDot"/>
                <v:textbox>
                  <w:txbxContent>
                    <w:p w14:paraId="56EFF7A5" w14:textId="77777777" w:rsidR="00003A93" w:rsidRPr="007F1E55" w:rsidRDefault="00003A93" w:rsidP="0067106C">
                      <w:pPr>
                        <w:rPr>
                          <w:color w:val="BA3CB4"/>
                        </w:rPr>
                      </w:pPr>
                      <w:r>
                        <w:rPr>
                          <w:color w:val="BA3CB4"/>
                        </w:rPr>
                        <w:t>Set up of GC</w:t>
                      </w:r>
                    </w:p>
                  </w:txbxContent>
                </v:textbox>
                <w10:wrap anchorx="page"/>
              </v:shape>
            </w:pict>
          </mc:Fallback>
        </mc:AlternateContent>
      </w:r>
    </w:p>
    <w:p w14:paraId="435F4C39" w14:textId="77777777" w:rsidR="0067106C" w:rsidRDefault="0067106C" w:rsidP="0067106C">
      <w:pPr>
        <w:pStyle w:val="ListParagraph"/>
        <w:rPr>
          <w:rFonts w:ascii="Arial Narrow" w:hAnsi="Arial Narrow"/>
        </w:rPr>
      </w:pPr>
    </w:p>
    <w:p w14:paraId="39FC10A8" w14:textId="77777777" w:rsidR="0067106C" w:rsidRDefault="0067106C" w:rsidP="0067106C">
      <w:pPr>
        <w:pStyle w:val="ListParagraph"/>
        <w:rPr>
          <w:rFonts w:ascii="Arial Narrow" w:hAnsi="Arial Narrow"/>
        </w:rPr>
      </w:pPr>
    </w:p>
    <w:p w14:paraId="1617D0BB" w14:textId="77777777" w:rsidR="0067106C" w:rsidRPr="00E96477" w:rsidRDefault="0067106C" w:rsidP="0067106C">
      <w:pPr>
        <w:pStyle w:val="ListParagraph"/>
        <w:rPr>
          <w:rFonts w:ascii="Arial Narrow" w:hAnsi="Arial Narrow"/>
        </w:rPr>
      </w:pPr>
    </w:p>
    <w:p w14:paraId="2AAF454A" w14:textId="77777777" w:rsidR="00C7267D" w:rsidRPr="00453257" w:rsidRDefault="00C7267D" w:rsidP="00C7267D">
      <w:pPr>
        <w:pStyle w:val="ListParagraph"/>
        <w:numPr>
          <w:ilvl w:val="0"/>
          <w:numId w:val="1"/>
        </w:numPr>
        <w:rPr>
          <w:rFonts w:ascii="Arial Narrow" w:hAnsi="Arial Narrow"/>
          <w:sz w:val="24"/>
        </w:rPr>
      </w:pPr>
      <w:r w:rsidRPr="00453257">
        <w:rPr>
          <w:rFonts w:ascii="Arial Narrow" w:hAnsi="Arial Narrow"/>
          <w:sz w:val="24"/>
        </w:rPr>
        <w:t>100</w:t>
      </w:r>
      <w:r w:rsidRPr="00453257">
        <w:rPr>
          <w:rFonts w:ascii="Arial Narrow" w:hAnsi="Arial Narrow" w:cstheme="minorHAnsi"/>
          <w:sz w:val="24"/>
        </w:rPr>
        <w:t>µ</w:t>
      </w:r>
      <w:r w:rsidRPr="00453257">
        <w:rPr>
          <w:rFonts w:ascii="Arial Narrow" w:hAnsi="Arial Narrow"/>
          <w:sz w:val="24"/>
        </w:rPr>
        <w:t>l 2% methane</w:t>
      </w:r>
      <w:r w:rsidR="00B348EC" w:rsidRPr="00453257">
        <w:rPr>
          <w:rFonts w:ascii="Arial Narrow" w:hAnsi="Arial Narrow"/>
          <w:sz w:val="24"/>
        </w:rPr>
        <w:t xml:space="preserve"> was injected at these </w:t>
      </w:r>
      <w:r w:rsidRPr="00453257">
        <w:rPr>
          <w:rFonts w:ascii="Arial Narrow" w:hAnsi="Arial Narrow"/>
          <w:sz w:val="24"/>
        </w:rPr>
        <w:t>condition</w:t>
      </w:r>
      <w:r w:rsidR="00B348EC" w:rsidRPr="00453257">
        <w:rPr>
          <w:rFonts w:ascii="Arial Narrow" w:hAnsi="Arial Narrow"/>
          <w:sz w:val="24"/>
        </w:rPr>
        <w:t>s</w:t>
      </w:r>
      <w:r w:rsidRPr="00453257">
        <w:rPr>
          <w:rFonts w:ascii="Arial Narrow" w:hAnsi="Arial Narrow"/>
          <w:sz w:val="24"/>
        </w:rPr>
        <w:t>:</w:t>
      </w:r>
    </w:p>
    <w:tbl>
      <w:tblPr>
        <w:tblW w:w="4680" w:type="dxa"/>
        <w:tblInd w:w="-23" w:type="dxa"/>
        <w:tblLook w:val="04A0" w:firstRow="1" w:lastRow="0" w:firstColumn="1" w:lastColumn="0" w:noHBand="0" w:noVBand="1"/>
      </w:tblPr>
      <w:tblGrid>
        <w:gridCol w:w="1360"/>
        <w:gridCol w:w="1080"/>
        <w:gridCol w:w="1120"/>
        <w:gridCol w:w="1120"/>
      </w:tblGrid>
      <w:tr w:rsidR="00831902" w:rsidRPr="00831902" w14:paraId="1BF1A75C" w14:textId="77777777" w:rsidTr="00831902">
        <w:trPr>
          <w:trHeight w:val="360"/>
        </w:trPr>
        <w:tc>
          <w:tcPr>
            <w:tcW w:w="1360" w:type="dxa"/>
            <w:tcBorders>
              <w:top w:val="double" w:sz="6" w:space="0" w:color="7030A0"/>
              <w:left w:val="double" w:sz="6" w:space="0" w:color="7030A0"/>
              <w:bottom w:val="double" w:sz="6" w:space="0" w:color="7030A0"/>
              <w:right w:val="double" w:sz="6" w:space="0" w:color="7030A0"/>
            </w:tcBorders>
            <w:shd w:val="clear" w:color="000000" w:fill="FFC1FF"/>
            <w:noWrap/>
            <w:vAlign w:val="bottom"/>
            <w:hideMark/>
          </w:tcPr>
          <w:p w14:paraId="2101F9EE"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Injector</w:t>
            </w:r>
          </w:p>
        </w:tc>
        <w:tc>
          <w:tcPr>
            <w:tcW w:w="1080" w:type="dxa"/>
            <w:tcBorders>
              <w:top w:val="double" w:sz="6" w:space="0" w:color="7030A0"/>
              <w:left w:val="nil"/>
              <w:bottom w:val="double" w:sz="6" w:space="0" w:color="7030A0"/>
              <w:right w:val="double" w:sz="6" w:space="0" w:color="7030A0"/>
            </w:tcBorders>
            <w:shd w:val="clear" w:color="000000" w:fill="FFC1FF"/>
            <w:noWrap/>
            <w:vAlign w:val="bottom"/>
            <w:hideMark/>
          </w:tcPr>
          <w:p w14:paraId="63DDF554"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Detector</w:t>
            </w:r>
          </w:p>
        </w:tc>
        <w:tc>
          <w:tcPr>
            <w:tcW w:w="1120" w:type="dxa"/>
            <w:tcBorders>
              <w:top w:val="double" w:sz="6" w:space="0" w:color="7030A0"/>
              <w:left w:val="nil"/>
              <w:bottom w:val="double" w:sz="6" w:space="0" w:color="7030A0"/>
              <w:right w:val="double" w:sz="6" w:space="0" w:color="7030A0"/>
            </w:tcBorders>
            <w:shd w:val="clear" w:color="000000" w:fill="FFC1FF"/>
            <w:noWrap/>
            <w:vAlign w:val="bottom"/>
            <w:hideMark/>
          </w:tcPr>
          <w:p w14:paraId="5519777F"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Oven</w:t>
            </w:r>
          </w:p>
        </w:tc>
        <w:tc>
          <w:tcPr>
            <w:tcW w:w="1120" w:type="dxa"/>
            <w:tcBorders>
              <w:top w:val="double" w:sz="6" w:space="0" w:color="7030A0"/>
              <w:left w:val="nil"/>
              <w:bottom w:val="double" w:sz="6" w:space="0" w:color="7030A0"/>
              <w:right w:val="double" w:sz="6" w:space="0" w:color="7030A0"/>
            </w:tcBorders>
            <w:shd w:val="clear" w:color="000000" w:fill="FFC1FF"/>
            <w:noWrap/>
            <w:vAlign w:val="bottom"/>
            <w:hideMark/>
          </w:tcPr>
          <w:p w14:paraId="4D0A3720"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Pressure</w:t>
            </w:r>
          </w:p>
        </w:tc>
      </w:tr>
      <w:tr w:rsidR="00831902" w:rsidRPr="00831902" w14:paraId="7A86F290" w14:textId="77777777" w:rsidTr="00831902">
        <w:trPr>
          <w:trHeight w:val="330"/>
        </w:trPr>
        <w:tc>
          <w:tcPr>
            <w:tcW w:w="1360" w:type="dxa"/>
            <w:tcBorders>
              <w:top w:val="nil"/>
              <w:left w:val="double" w:sz="6" w:space="0" w:color="7030A0"/>
              <w:bottom w:val="double" w:sz="6" w:space="0" w:color="7030A0"/>
              <w:right w:val="double" w:sz="6" w:space="0" w:color="7030A0"/>
            </w:tcBorders>
            <w:shd w:val="clear" w:color="auto" w:fill="auto"/>
            <w:noWrap/>
            <w:vAlign w:val="bottom"/>
            <w:hideMark/>
          </w:tcPr>
          <w:p w14:paraId="20AE3B02"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200°</w:t>
            </w:r>
          </w:p>
        </w:tc>
        <w:tc>
          <w:tcPr>
            <w:tcW w:w="1080" w:type="dxa"/>
            <w:tcBorders>
              <w:top w:val="nil"/>
              <w:left w:val="nil"/>
              <w:bottom w:val="double" w:sz="6" w:space="0" w:color="7030A0"/>
              <w:right w:val="double" w:sz="6" w:space="0" w:color="7030A0"/>
            </w:tcBorders>
            <w:shd w:val="clear" w:color="auto" w:fill="auto"/>
            <w:noWrap/>
            <w:vAlign w:val="bottom"/>
            <w:hideMark/>
          </w:tcPr>
          <w:p w14:paraId="571A733F"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250°</w:t>
            </w:r>
          </w:p>
        </w:tc>
        <w:tc>
          <w:tcPr>
            <w:tcW w:w="1120" w:type="dxa"/>
            <w:tcBorders>
              <w:top w:val="nil"/>
              <w:left w:val="nil"/>
              <w:bottom w:val="double" w:sz="6" w:space="0" w:color="7030A0"/>
              <w:right w:val="double" w:sz="6" w:space="0" w:color="7030A0"/>
            </w:tcBorders>
            <w:shd w:val="clear" w:color="auto" w:fill="auto"/>
            <w:noWrap/>
            <w:vAlign w:val="bottom"/>
            <w:hideMark/>
          </w:tcPr>
          <w:p w14:paraId="2CC42895"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40°</w:t>
            </w:r>
          </w:p>
        </w:tc>
        <w:tc>
          <w:tcPr>
            <w:tcW w:w="1120" w:type="dxa"/>
            <w:tcBorders>
              <w:top w:val="nil"/>
              <w:left w:val="nil"/>
              <w:bottom w:val="double" w:sz="6" w:space="0" w:color="7030A0"/>
              <w:right w:val="double" w:sz="6" w:space="0" w:color="7030A0"/>
            </w:tcBorders>
            <w:shd w:val="clear" w:color="auto" w:fill="auto"/>
            <w:noWrap/>
            <w:vAlign w:val="bottom"/>
            <w:hideMark/>
          </w:tcPr>
          <w:p w14:paraId="7C5596CB"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15 psi</w:t>
            </w:r>
          </w:p>
        </w:tc>
      </w:tr>
    </w:tbl>
    <w:p w14:paraId="2614723A" w14:textId="77777777" w:rsidR="00B348EC" w:rsidRPr="00E96477" w:rsidRDefault="00B348EC">
      <w:pPr>
        <w:rPr>
          <w:rFonts w:ascii="Arial Narrow" w:hAnsi="Arial Narrow"/>
        </w:rPr>
      </w:pPr>
    </w:p>
    <w:p w14:paraId="796EF4E8" w14:textId="77777777" w:rsidR="00C7267D" w:rsidRPr="00453257" w:rsidRDefault="00C7267D" w:rsidP="00C7267D">
      <w:pPr>
        <w:pStyle w:val="ListParagraph"/>
        <w:numPr>
          <w:ilvl w:val="0"/>
          <w:numId w:val="2"/>
        </w:numPr>
        <w:rPr>
          <w:rFonts w:ascii="Arial Narrow" w:hAnsi="Arial Narrow"/>
          <w:sz w:val="24"/>
        </w:rPr>
      </w:pPr>
      <w:r w:rsidRPr="00453257">
        <w:rPr>
          <w:rFonts w:ascii="Arial Narrow" w:hAnsi="Arial Narrow"/>
          <w:sz w:val="24"/>
        </w:rPr>
        <w:t>The flow was measured with the flowmeter and the split ratio calculated.</w:t>
      </w:r>
    </w:p>
    <w:p w14:paraId="30B66051" w14:textId="77777777" w:rsidR="00C7267D" w:rsidRPr="00453257" w:rsidRDefault="00C7267D" w:rsidP="00C7267D">
      <w:pPr>
        <w:pStyle w:val="ListParagraph"/>
        <w:numPr>
          <w:ilvl w:val="0"/>
          <w:numId w:val="2"/>
        </w:numPr>
        <w:rPr>
          <w:rFonts w:ascii="Arial Narrow" w:hAnsi="Arial Narrow"/>
          <w:sz w:val="24"/>
        </w:rPr>
      </w:pPr>
      <w:r w:rsidRPr="00453257">
        <w:rPr>
          <w:rFonts w:ascii="Arial Narrow" w:hAnsi="Arial Narrow"/>
          <w:sz w:val="24"/>
        </w:rPr>
        <w:t>Then the test mix was injected at:</w:t>
      </w:r>
    </w:p>
    <w:tbl>
      <w:tblPr>
        <w:tblW w:w="4680" w:type="dxa"/>
        <w:tblInd w:w="-23" w:type="dxa"/>
        <w:tblLook w:val="04A0" w:firstRow="1" w:lastRow="0" w:firstColumn="1" w:lastColumn="0" w:noHBand="0" w:noVBand="1"/>
      </w:tblPr>
      <w:tblGrid>
        <w:gridCol w:w="1360"/>
        <w:gridCol w:w="1080"/>
        <w:gridCol w:w="1120"/>
        <w:gridCol w:w="1120"/>
      </w:tblGrid>
      <w:tr w:rsidR="00831902" w:rsidRPr="00831902" w14:paraId="24F4F1BD" w14:textId="77777777" w:rsidTr="00831902">
        <w:trPr>
          <w:trHeight w:val="360"/>
        </w:trPr>
        <w:tc>
          <w:tcPr>
            <w:tcW w:w="1360" w:type="dxa"/>
            <w:tcBorders>
              <w:top w:val="double" w:sz="6" w:space="0" w:color="7030A0"/>
              <w:left w:val="double" w:sz="6" w:space="0" w:color="7030A0"/>
              <w:bottom w:val="double" w:sz="6" w:space="0" w:color="7030A0"/>
              <w:right w:val="double" w:sz="6" w:space="0" w:color="7030A0"/>
            </w:tcBorders>
            <w:shd w:val="clear" w:color="000000" w:fill="FFC1FF"/>
            <w:noWrap/>
            <w:vAlign w:val="bottom"/>
            <w:hideMark/>
          </w:tcPr>
          <w:p w14:paraId="5F99DCF7"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Injector</w:t>
            </w:r>
          </w:p>
        </w:tc>
        <w:tc>
          <w:tcPr>
            <w:tcW w:w="1080" w:type="dxa"/>
            <w:tcBorders>
              <w:top w:val="double" w:sz="6" w:space="0" w:color="7030A0"/>
              <w:left w:val="nil"/>
              <w:bottom w:val="double" w:sz="6" w:space="0" w:color="7030A0"/>
              <w:right w:val="double" w:sz="6" w:space="0" w:color="7030A0"/>
            </w:tcBorders>
            <w:shd w:val="clear" w:color="000000" w:fill="FFC1FF"/>
            <w:noWrap/>
            <w:vAlign w:val="bottom"/>
            <w:hideMark/>
          </w:tcPr>
          <w:p w14:paraId="2CBECBE5"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Detector</w:t>
            </w:r>
          </w:p>
        </w:tc>
        <w:tc>
          <w:tcPr>
            <w:tcW w:w="1120" w:type="dxa"/>
            <w:tcBorders>
              <w:top w:val="double" w:sz="6" w:space="0" w:color="7030A0"/>
              <w:left w:val="nil"/>
              <w:bottom w:val="double" w:sz="6" w:space="0" w:color="7030A0"/>
              <w:right w:val="double" w:sz="6" w:space="0" w:color="7030A0"/>
            </w:tcBorders>
            <w:shd w:val="clear" w:color="000000" w:fill="FFC1FF"/>
            <w:noWrap/>
            <w:vAlign w:val="bottom"/>
            <w:hideMark/>
          </w:tcPr>
          <w:p w14:paraId="2EA0D3B4"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Oven</w:t>
            </w:r>
          </w:p>
        </w:tc>
        <w:tc>
          <w:tcPr>
            <w:tcW w:w="1120" w:type="dxa"/>
            <w:tcBorders>
              <w:top w:val="double" w:sz="6" w:space="0" w:color="7030A0"/>
              <w:left w:val="nil"/>
              <w:bottom w:val="double" w:sz="6" w:space="0" w:color="7030A0"/>
              <w:right w:val="double" w:sz="6" w:space="0" w:color="7030A0"/>
            </w:tcBorders>
            <w:shd w:val="clear" w:color="000000" w:fill="FFC1FF"/>
            <w:noWrap/>
            <w:vAlign w:val="bottom"/>
            <w:hideMark/>
          </w:tcPr>
          <w:p w14:paraId="6AE66D1D"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Pressure</w:t>
            </w:r>
          </w:p>
        </w:tc>
      </w:tr>
      <w:tr w:rsidR="00831902" w:rsidRPr="00831902" w14:paraId="47BD6459" w14:textId="77777777" w:rsidTr="00831902">
        <w:trPr>
          <w:trHeight w:val="330"/>
        </w:trPr>
        <w:tc>
          <w:tcPr>
            <w:tcW w:w="1360" w:type="dxa"/>
            <w:tcBorders>
              <w:top w:val="nil"/>
              <w:left w:val="double" w:sz="6" w:space="0" w:color="7030A0"/>
              <w:bottom w:val="double" w:sz="6" w:space="0" w:color="7030A0"/>
              <w:right w:val="double" w:sz="6" w:space="0" w:color="7030A0"/>
            </w:tcBorders>
            <w:shd w:val="clear" w:color="auto" w:fill="auto"/>
            <w:noWrap/>
            <w:vAlign w:val="bottom"/>
            <w:hideMark/>
          </w:tcPr>
          <w:p w14:paraId="63EAB168"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200°</w:t>
            </w:r>
          </w:p>
        </w:tc>
        <w:tc>
          <w:tcPr>
            <w:tcW w:w="1080" w:type="dxa"/>
            <w:tcBorders>
              <w:top w:val="nil"/>
              <w:left w:val="nil"/>
              <w:bottom w:val="double" w:sz="6" w:space="0" w:color="7030A0"/>
              <w:right w:val="double" w:sz="6" w:space="0" w:color="7030A0"/>
            </w:tcBorders>
            <w:shd w:val="clear" w:color="auto" w:fill="auto"/>
            <w:noWrap/>
            <w:vAlign w:val="bottom"/>
            <w:hideMark/>
          </w:tcPr>
          <w:p w14:paraId="3DA4C324"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250°</w:t>
            </w:r>
          </w:p>
        </w:tc>
        <w:tc>
          <w:tcPr>
            <w:tcW w:w="1120" w:type="dxa"/>
            <w:tcBorders>
              <w:top w:val="nil"/>
              <w:left w:val="nil"/>
              <w:bottom w:val="double" w:sz="6" w:space="0" w:color="7030A0"/>
              <w:right w:val="double" w:sz="6" w:space="0" w:color="7030A0"/>
            </w:tcBorders>
            <w:shd w:val="clear" w:color="auto" w:fill="auto"/>
            <w:noWrap/>
            <w:vAlign w:val="bottom"/>
            <w:hideMark/>
          </w:tcPr>
          <w:p w14:paraId="74DF062E"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120°</w:t>
            </w:r>
          </w:p>
        </w:tc>
        <w:tc>
          <w:tcPr>
            <w:tcW w:w="1120" w:type="dxa"/>
            <w:tcBorders>
              <w:top w:val="nil"/>
              <w:left w:val="nil"/>
              <w:bottom w:val="double" w:sz="6" w:space="0" w:color="7030A0"/>
              <w:right w:val="double" w:sz="6" w:space="0" w:color="7030A0"/>
            </w:tcBorders>
            <w:shd w:val="clear" w:color="auto" w:fill="auto"/>
            <w:noWrap/>
            <w:vAlign w:val="bottom"/>
            <w:hideMark/>
          </w:tcPr>
          <w:p w14:paraId="2AFD0534" w14:textId="77777777" w:rsidR="00831902" w:rsidRPr="00831902" w:rsidRDefault="00831902" w:rsidP="00831902">
            <w:pPr>
              <w:spacing w:after="0" w:line="240" w:lineRule="auto"/>
              <w:jc w:val="center"/>
              <w:rPr>
                <w:rFonts w:ascii="Calibri" w:eastAsia="Times New Roman" w:hAnsi="Calibri" w:cs="Calibri"/>
                <w:color w:val="000000"/>
              </w:rPr>
            </w:pPr>
            <w:r w:rsidRPr="00831902">
              <w:rPr>
                <w:rFonts w:ascii="Calibri" w:eastAsia="Times New Roman" w:hAnsi="Calibri" w:cs="Calibri"/>
                <w:color w:val="000000"/>
              </w:rPr>
              <w:t>15 psi</w:t>
            </w:r>
          </w:p>
        </w:tc>
      </w:tr>
    </w:tbl>
    <w:p w14:paraId="47BF769C" w14:textId="77777777" w:rsidR="00C7267D" w:rsidRPr="00453257" w:rsidRDefault="00C7267D" w:rsidP="00C7267D">
      <w:pPr>
        <w:rPr>
          <w:rFonts w:ascii="Arial Narrow" w:hAnsi="Arial Narrow"/>
          <w:sz w:val="24"/>
        </w:rPr>
      </w:pPr>
      <w:r w:rsidRPr="00453257">
        <w:rPr>
          <w:rFonts w:ascii="Arial Narrow" w:hAnsi="Arial Narrow"/>
          <w:sz w:val="24"/>
        </w:rPr>
        <w:lastRenderedPageBreak/>
        <w:t xml:space="preserve">Parameters </w:t>
      </w:r>
      <w:r w:rsidR="00F42509" w:rsidRPr="00453257">
        <w:rPr>
          <w:rFonts w:ascii="Arial Narrow" w:hAnsi="Arial Narrow"/>
          <w:sz w:val="24"/>
        </w:rPr>
        <w:t>were</w:t>
      </w:r>
      <w:r w:rsidRPr="00453257">
        <w:rPr>
          <w:rFonts w:ascii="Arial Narrow" w:hAnsi="Arial Narrow"/>
          <w:sz w:val="24"/>
        </w:rPr>
        <w:t xml:space="preserve"> collected and evaluated.</w:t>
      </w:r>
    </w:p>
    <w:p w14:paraId="17361511" w14:textId="77777777" w:rsidR="00B71800" w:rsidRDefault="0067106C" w:rsidP="00C7267D">
      <w:pPr>
        <w:rPr>
          <w:rFonts w:ascii="Arial Narrow" w:hAnsi="Arial Narrow"/>
        </w:rPr>
      </w:pPr>
      <w:r w:rsidRPr="0067106C">
        <w:rPr>
          <w:rFonts w:ascii="Arial Narrow" w:hAnsi="Arial Narrow"/>
          <w:noProof/>
          <w:sz w:val="28"/>
        </w:rPr>
        <mc:AlternateContent>
          <mc:Choice Requires="wps">
            <w:drawing>
              <wp:anchor distT="0" distB="0" distL="114300" distR="114300" simplePos="0" relativeHeight="251672576" behindDoc="0" locked="0" layoutInCell="1" allowOverlap="1" wp14:anchorId="22DFE57C" wp14:editId="02738B96">
                <wp:simplePos x="0" y="0"/>
                <wp:positionH relativeFrom="margin">
                  <wp:posOffset>-438690</wp:posOffset>
                </wp:positionH>
                <wp:positionV relativeFrom="paragraph">
                  <wp:posOffset>223634</wp:posOffset>
                </wp:positionV>
                <wp:extent cx="1897039" cy="504967"/>
                <wp:effectExtent l="0" t="0" r="27305" b="28575"/>
                <wp:wrapNone/>
                <wp:docPr id="5" name="Text Box 5"/>
                <wp:cNvGraphicFramePr/>
                <a:graphic xmlns:a="http://schemas.openxmlformats.org/drawingml/2006/main">
                  <a:graphicData uri="http://schemas.microsoft.com/office/word/2010/wordprocessingShape">
                    <wps:wsp>
                      <wps:cNvSpPr txBox="1"/>
                      <wps:spPr>
                        <a:xfrm>
                          <a:off x="0" y="0"/>
                          <a:ext cx="1897039" cy="504967"/>
                        </a:xfrm>
                        <a:prstGeom prst="rect">
                          <a:avLst/>
                        </a:prstGeom>
                        <a:noFill/>
                        <a:ln w="6350">
                          <a:solidFill>
                            <a:srgbClr val="BA3CB4"/>
                          </a:solidFill>
                          <a:prstDash val="lgDashDot"/>
                        </a:ln>
                      </wps:spPr>
                      <wps:txbx>
                        <w:txbxContent>
                          <w:p w14:paraId="43697DAB" w14:textId="77777777" w:rsidR="00003A93" w:rsidRPr="007F1E55" w:rsidRDefault="00003A93" w:rsidP="0067106C">
                            <w:pPr>
                              <w:rPr>
                                <w:color w:val="BA3CB4"/>
                              </w:rPr>
                            </w:pPr>
                            <w:r>
                              <w:rPr>
                                <w:color w:val="BA3CB4"/>
                              </w:rPr>
                              <w:t>Temperature program – standard mix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FE57C" id="Text Box 5" o:spid="_x0000_s1032" type="#_x0000_t202" style="position:absolute;margin-left:-34.55pt;margin-top:17.6pt;width:149.35pt;height:39.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" filled="f" strokecolor="#ba3cb4" strokeweight=".5pt">
                <v:stroke dashstyle="longDashDot"/>
                <v:textbox>
                  <w:txbxContent>
                    <w:p w14:paraId="43697DAB" w14:textId="77777777" w:rsidR="00003A93" w:rsidRPr="007F1E55" w:rsidRDefault="00003A93" w:rsidP="0067106C">
                      <w:pPr>
                        <w:rPr>
                          <w:color w:val="BA3CB4"/>
                        </w:rPr>
                      </w:pPr>
                      <w:r>
                        <w:rPr>
                          <w:color w:val="BA3CB4"/>
                        </w:rPr>
                        <w:t>Temperature program – standard mix</w:t>
                      </w:r>
                    </w:p>
                  </w:txbxContent>
                </v:textbox>
                <w10:wrap anchorx="margin"/>
              </v:shape>
            </w:pict>
          </mc:Fallback>
        </mc:AlternateContent>
      </w:r>
      <w:r w:rsidR="00B71800" w:rsidRPr="0067106C">
        <w:rPr>
          <w:rFonts w:ascii="Arial Narrow" w:hAnsi="Arial Narrow"/>
          <w:sz w:val="28"/>
        </w:rPr>
        <w:t>2</w:t>
      </w:r>
      <w:r w:rsidR="00B71800" w:rsidRPr="0067106C">
        <w:rPr>
          <w:rFonts w:ascii="Arial Narrow" w:hAnsi="Arial Narrow"/>
          <w:sz w:val="28"/>
          <w:vertAlign w:val="superscript"/>
        </w:rPr>
        <w:t>nd</w:t>
      </w:r>
      <w:r w:rsidR="00B71800" w:rsidRPr="0067106C">
        <w:rPr>
          <w:rFonts w:ascii="Arial Narrow" w:hAnsi="Arial Narrow"/>
          <w:sz w:val="28"/>
        </w:rPr>
        <w:t xml:space="preserve"> day</w:t>
      </w:r>
    </w:p>
    <w:p w14:paraId="10D2F137" w14:textId="77777777" w:rsidR="0067106C" w:rsidRDefault="0067106C" w:rsidP="00C7267D">
      <w:pPr>
        <w:rPr>
          <w:rFonts w:ascii="Arial Narrow" w:hAnsi="Arial Narrow"/>
        </w:rPr>
      </w:pPr>
    </w:p>
    <w:p w14:paraId="077C7BC3" w14:textId="77777777" w:rsidR="0067106C" w:rsidRPr="00E96477" w:rsidRDefault="0067106C" w:rsidP="00C7267D">
      <w:pPr>
        <w:rPr>
          <w:rFonts w:ascii="Arial Narrow" w:hAnsi="Arial Narrow"/>
        </w:rPr>
      </w:pPr>
    </w:p>
    <w:p w14:paraId="4DA4A4D5" w14:textId="77777777" w:rsidR="008A53F5" w:rsidRPr="00453257" w:rsidRDefault="008A53F5" w:rsidP="008A53F5">
      <w:pPr>
        <w:pStyle w:val="ListParagraph"/>
        <w:numPr>
          <w:ilvl w:val="0"/>
          <w:numId w:val="3"/>
        </w:numPr>
        <w:spacing w:before="240"/>
        <w:rPr>
          <w:rFonts w:ascii="Arial Narrow" w:hAnsi="Arial Narrow"/>
          <w:sz w:val="24"/>
        </w:rPr>
      </w:pPr>
      <w:r w:rsidRPr="00453257">
        <w:rPr>
          <w:rFonts w:ascii="Arial Narrow" w:hAnsi="Arial Narrow"/>
          <w:sz w:val="24"/>
        </w:rPr>
        <w:t xml:space="preserve">Boiling points of all substances were </w:t>
      </w:r>
      <w:proofErr w:type="gramStart"/>
      <w:r w:rsidRPr="00453257">
        <w:rPr>
          <w:rFonts w:ascii="Arial Narrow" w:hAnsi="Arial Narrow"/>
          <w:sz w:val="24"/>
        </w:rPr>
        <w:t>found</w:t>
      </w:r>
      <w:proofErr w:type="gramEnd"/>
      <w:r w:rsidRPr="00453257">
        <w:rPr>
          <w:rFonts w:ascii="Arial Narrow" w:hAnsi="Arial Narrow"/>
          <w:sz w:val="24"/>
        </w:rPr>
        <w:t xml:space="preserve"> and o</w:t>
      </w:r>
      <w:r w:rsidR="00B71800" w:rsidRPr="00453257">
        <w:rPr>
          <w:rFonts w:ascii="Arial Narrow" w:hAnsi="Arial Narrow"/>
          <w:sz w:val="24"/>
        </w:rPr>
        <w:t>nce again standard mixture was diluted with methanol by ratio 1:1 by taking 500</w:t>
      </w:r>
      <w:r w:rsidR="00B71800" w:rsidRPr="00453257">
        <w:rPr>
          <w:rFonts w:ascii="Arial Narrow" w:hAnsi="Arial Narrow" w:cstheme="minorHAnsi"/>
          <w:sz w:val="24"/>
        </w:rPr>
        <w:t>µ</w:t>
      </w:r>
      <w:r w:rsidR="00B71800" w:rsidRPr="00453257">
        <w:rPr>
          <w:rFonts w:ascii="Arial Narrow" w:hAnsi="Arial Narrow"/>
          <w:sz w:val="24"/>
        </w:rPr>
        <w:t>l of standard and 500</w:t>
      </w:r>
      <w:r w:rsidR="00B71800" w:rsidRPr="00453257">
        <w:rPr>
          <w:rFonts w:ascii="Arial Narrow" w:hAnsi="Arial Narrow" w:cstheme="minorHAnsi"/>
          <w:sz w:val="24"/>
        </w:rPr>
        <w:t>µ</w:t>
      </w:r>
      <w:r w:rsidR="00B71800" w:rsidRPr="00453257">
        <w:rPr>
          <w:rFonts w:ascii="Arial Narrow" w:hAnsi="Arial Narrow"/>
          <w:sz w:val="24"/>
        </w:rPr>
        <w:t xml:space="preserve">l of methanol and that was injected to the GC. There were 3 sets of temperature </w:t>
      </w:r>
      <w:r w:rsidRPr="00453257">
        <w:rPr>
          <w:rFonts w:ascii="Arial Narrow" w:hAnsi="Arial Narrow"/>
          <w:sz w:val="24"/>
        </w:rPr>
        <w:t>set until the optimal (4</w:t>
      </w:r>
      <w:r w:rsidRPr="00453257">
        <w:rPr>
          <w:rFonts w:ascii="Arial Narrow" w:hAnsi="Arial Narrow"/>
          <w:sz w:val="24"/>
          <w:vertAlign w:val="superscript"/>
        </w:rPr>
        <w:t>th</w:t>
      </w:r>
      <w:r w:rsidRPr="00453257">
        <w:rPr>
          <w:rFonts w:ascii="Arial Narrow" w:hAnsi="Arial Narrow"/>
          <w:sz w:val="24"/>
        </w:rPr>
        <w:t xml:space="preserve">) one was reached. (Table </w:t>
      </w:r>
      <w:proofErr w:type="gramStart"/>
      <w:r w:rsidRPr="00453257">
        <w:rPr>
          <w:rFonts w:ascii="Arial Narrow" w:hAnsi="Arial Narrow"/>
          <w:sz w:val="24"/>
        </w:rPr>
        <w:t>no )</w:t>
      </w:r>
      <w:proofErr w:type="gramEnd"/>
    </w:p>
    <w:p w14:paraId="405453AC" w14:textId="77777777" w:rsidR="008A53F5" w:rsidRPr="00453257" w:rsidRDefault="008A53F5" w:rsidP="008A53F5">
      <w:pPr>
        <w:pStyle w:val="ListParagraph"/>
        <w:numPr>
          <w:ilvl w:val="0"/>
          <w:numId w:val="3"/>
        </w:numPr>
        <w:spacing w:before="240"/>
        <w:rPr>
          <w:rFonts w:ascii="Arial Narrow" w:hAnsi="Arial Narrow"/>
          <w:sz w:val="24"/>
        </w:rPr>
      </w:pPr>
      <w:r w:rsidRPr="00453257">
        <w:rPr>
          <w:rFonts w:ascii="Arial Narrow" w:hAnsi="Arial Narrow"/>
          <w:sz w:val="24"/>
        </w:rPr>
        <w:t>The chromatogram made with the optimal temperatures was evaluated.</w:t>
      </w:r>
    </w:p>
    <w:p w14:paraId="7E1AD495" w14:textId="77777777" w:rsidR="008A53F5" w:rsidRPr="0067106C" w:rsidRDefault="0067106C" w:rsidP="0067106C">
      <w:pPr>
        <w:pStyle w:val="ListParagraph"/>
        <w:spacing w:before="240"/>
        <w:ind w:left="1440"/>
        <w:jc w:val="right"/>
        <w:rPr>
          <w:rFonts w:ascii="Arial Narrow" w:hAnsi="Arial Narrow"/>
          <w:sz w:val="20"/>
          <w:u w:val="single"/>
        </w:rPr>
      </w:pPr>
      <w:r w:rsidRPr="0067106C">
        <w:rPr>
          <w:rFonts w:ascii="Arial Narrow" w:hAnsi="Arial Narrow"/>
          <w:sz w:val="20"/>
          <w:u w:val="single"/>
        </w:rPr>
        <w:t>*</w:t>
      </w:r>
      <w:r w:rsidR="008A53F5" w:rsidRPr="0067106C">
        <w:rPr>
          <w:rFonts w:ascii="Arial Narrow" w:hAnsi="Arial Narrow"/>
          <w:sz w:val="20"/>
          <w:u w:val="single"/>
        </w:rPr>
        <w:t xml:space="preserve">The temperature program </w:t>
      </w:r>
      <w:r w:rsidR="00F42509">
        <w:rPr>
          <w:rFonts w:ascii="Arial Narrow" w:hAnsi="Arial Narrow"/>
          <w:sz w:val="20"/>
          <w:u w:val="single"/>
        </w:rPr>
        <w:t>was</w:t>
      </w:r>
      <w:r w:rsidR="008A53F5" w:rsidRPr="0067106C">
        <w:rPr>
          <w:rFonts w:ascii="Arial Narrow" w:hAnsi="Arial Narrow"/>
          <w:sz w:val="20"/>
          <w:u w:val="single"/>
        </w:rPr>
        <w:t xml:space="preserve"> being used for further analysis of the protocol.</w:t>
      </w:r>
    </w:p>
    <w:tbl>
      <w:tblPr>
        <w:tblpPr w:leftFromText="180" w:rightFromText="180" w:vertAnchor="text" w:horzAnchor="page" w:tblpX="6127" w:tblpY="345"/>
        <w:tblW w:w="5671" w:type="dxa"/>
        <w:tblLook w:val="04A0" w:firstRow="1" w:lastRow="0" w:firstColumn="1" w:lastColumn="0" w:noHBand="0" w:noVBand="1"/>
      </w:tblPr>
      <w:tblGrid>
        <w:gridCol w:w="537"/>
        <w:gridCol w:w="1260"/>
        <w:gridCol w:w="537"/>
        <w:gridCol w:w="1620"/>
        <w:gridCol w:w="537"/>
        <w:gridCol w:w="1180"/>
      </w:tblGrid>
      <w:tr w:rsidR="00E96477" w:rsidRPr="006E44B2" w14:paraId="1861F683" w14:textId="77777777" w:rsidTr="00E96477">
        <w:trPr>
          <w:trHeight w:val="360"/>
        </w:trPr>
        <w:tc>
          <w:tcPr>
            <w:tcW w:w="537" w:type="dxa"/>
            <w:tcBorders>
              <w:top w:val="double" w:sz="6" w:space="0" w:color="7030A0"/>
              <w:left w:val="double" w:sz="6" w:space="0" w:color="7030A0"/>
              <w:bottom w:val="double" w:sz="6" w:space="0" w:color="7030A0"/>
              <w:right w:val="double" w:sz="6" w:space="0" w:color="7030A0"/>
            </w:tcBorders>
            <w:shd w:val="clear" w:color="000000" w:fill="CD81C2"/>
            <w:noWrap/>
            <w:vAlign w:val="bottom"/>
            <w:hideMark/>
          </w:tcPr>
          <w:p w14:paraId="665A55EE"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Bp1</w:t>
            </w:r>
          </w:p>
        </w:tc>
        <w:tc>
          <w:tcPr>
            <w:tcW w:w="1260" w:type="dxa"/>
            <w:tcBorders>
              <w:top w:val="single" w:sz="4" w:space="0" w:color="auto"/>
              <w:left w:val="nil"/>
              <w:bottom w:val="single" w:sz="4" w:space="0" w:color="auto"/>
              <w:right w:val="nil"/>
            </w:tcBorders>
            <w:shd w:val="clear" w:color="auto" w:fill="auto"/>
            <w:noWrap/>
            <w:vAlign w:val="bottom"/>
            <w:hideMark/>
          </w:tcPr>
          <w:p w14:paraId="329F8AC4"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Cyclohexane</w:t>
            </w:r>
          </w:p>
        </w:tc>
        <w:tc>
          <w:tcPr>
            <w:tcW w:w="537" w:type="dxa"/>
            <w:tcBorders>
              <w:top w:val="double" w:sz="6" w:space="0" w:color="7030A0"/>
              <w:left w:val="double" w:sz="6" w:space="0" w:color="7030A0"/>
              <w:bottom w:val="double" w:sz="6" w:space="0" w:color="7030A0"/>
              <w:right w:val="double" w:sz="6" w:space="0" w:color="7030A0"/>
            </w:tcBorders>
            <w:shd w:val="clear" w:color="000000" w:fill="CD81C2"/>
            <w:noWrap/>
            <w:vAlign w:val="bottom"/>
            <w:hideMark/>
          </w:tcPr>
          <w:p w14:paraId="2D9B4BFC"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Bp2</w:t>
            </w:r>
          </w:p>
        </w:tc>
        <w:tc>
          <w:tcPr>
            <w:tcW w:w="1620" w:type="dxa"/>
            <w:tcBorders>
              <w:top w:val="single" w:sz="4" w:space="0" w:color="auto"/>
              <w:left w:val="nil"/>
              <w:bottom w:val="single" w:sz="4" w:space="0" w:color="auto"/>
              <w:right w:val="nil"/>
            </w:tcBorders>
            <w:shd w:val="clear" w:color="auto" w:fill="auto"/>
            <w:noWrap/>
            <w:vAlign w:val="bottom"/>
            <w:hideMark/>
          </w:tcPr>
          <w:p w14:paraId="39BEC0AA" w14:textId="77777777" w:rsidR="00E96477" w:rsidRPr="006E44B2" w:rsidRDefault="00E96477" w:rsidP="00E96477">
            <w:pPr>
              <w:spacing w:after="0" w:line="240" w:lineRule="auto"/>
              <w:rPr>
                <w:rFonts w:ascii="Arial Narrow" w:eastAsia="Times New Roman" w:hAnsi="Arial Narrow" w:cs="Calibri"/>
                <w:color w:val="000000"/>
              </w:rPr>
            </w:pPr>
            <w:proofErr w:type="spellStart"/>
            <w:r w:rsidRPr="006E44B2">
              <w:rPr>
                <w:rFonts w:ascii="Arial Narrow" w:eastAsia="Times New Roman" w:hAnsi="Arial Narrow" w:cs="Calibri"/>
                <w:color w:val="000000"/>
              </w:rPr>
              <w:t>Isopropylalcohol</w:t>
            </w:r>
            <w:proofErr w:type="spellEnd"/>
          </w:p>
        </w:tc>
        <w:tc>
          <w:tcPr>
            <w:tcW w:w="537" w:type="dxa"/>
            <w:tcBorders>
              <w:top w:val="double" w:sz="6" w:space="0" w:color="7030A0"/>
              <w:left w:val="double" w:sz="6" w:space="0" w:color="7030A0"/>
              <w:bottom w:val="double" w:sz="6" w:space="0" w:color="7030A0"/>
              <w:right w:val="double" w:sz="6" w:space="0" w:color="7030A0"/>
            </w:tcBorders>
            <w:shd w:val="clear" w:color="000000" w:fill="CD81C2"/>
            <w:noWrap/>
            <w:vAlign w:val="bottom"/>
            <w:hideMark/>
          </w:tcPr>
          <w:p w14:paraId="65F2037C"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Bp3</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07CA210"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Heptane</w:t>
            </w:r>
          </w:p>
        </w:tc>
      </w:tr>
      <w:tr w:rsidR="00E96477" w:rsidRPr="006E44B2" w14:paraId="274AF332" w14:textId="77777777" w:rsidTr="00E96477">
        <w:trPr>
          <w:trHeight w:val="360"/>
        </w:trPr>
        <w:tc>
          <w:tcPr>
            <w:tcW w:w="537" w:type="dxa"/>
            <w:tcBorders>
              <w:top w:val="nil"/>
              <w:left w:val="double" w:sz="6" w:space="0" w:color="7030A0"/>
              <w:bottom w:val="double" w:sz="6" w:space="0" w:color="7030A0"/>
              <w:right w:val="double" w:sz="6" w:space="0" w:color="7030A0"/>
            </w:tcBorders>
            <w:shd w:val="clear" w:color="000000" w:fill="CD81C2"/>
            <w:noWrap/>
            <w:vAlign w:val="bottom"/>
            <w:hideMark/>
          </w:tcPr>
          <w:p w14:paraId="013AC9FF"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Bp4</w:t>
            </w:r>
          </w:p>
        </w:tc>
        <w:tc>
          <w:tcPr>
            <w:tcW w:w="1260" w:type="dxa"/>
            <w:tcBorders>
              <w:top w:val="nil"/>
              <w:left w:val="nil"/>
              <w:bottom w:val="single" w:sz="4" w:space="0" w:color="auto"/>
              <w:right w:val="nil"/>
            </w:tcBorders>
            <w:shd w:val="clear" w:color="auto" w:fill="auto"/>
            <w:noWrap/>
            <w:vAlign w:val="bottom"/>
            <w:hideMark/>
          </w:tcPr>
          <w:p w14:paraId="4763FD46"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Octane</w:t>
            </w:r>
          </w:p>
        </w:tc>
        <w:tc>
          <w:tcPr>
            <w:tcW w:w="537" w:type="dxa"/>
            <w:tcBorders>
              <w:top w:val="nil"/>
              <w:left w:val="double" w:sz="6" w:space="0" w:color="7030A0"/>
              <w:bottom w:val="double" w:sz="6" w:space="0" w:color="7030A0"/>
              <w:right w:val="double" w:sz="6" w:space="0" w:color="7030A0"/>
            </w:tcBorders>
            <w:shd w:val="clear" w:color="000000" w:fill="CD81C2"/>
            <w:noWrap/>
            <w:vAlign w:val="bottom"/>
            <w:hideMark/>
          </w:tcPr>
          <w:p w14:paraId="61F844C4"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Bp5</w:t>
            </w:r>
          </w:p>
        </w:tc>
        <w:tc>
          <w:tcPr>
            <w:tcW w:w="1620" w:type="dxa"/>
            <w:tcBorders>
              <w:top w:val="nil"/>
              <w:left w:val="nil"/>
              <w:bottom w:val="single" w:sz="4" w:space="0" w:color="auto"/>
              <w:right w:val="nil"/>
            </w:tcBorders>
            <w:shd w:val="clear" w:color="auto" w:fill="auto"/>
            <w:noWrap/>
            <w:vAlign w:val="bottom"/>
            <w:hideMark/>
          </w:tcPr>
          <w:p w14:paraId="0C72EC72"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1-Pentanol</w:t>
            </w:r>
          </w:p>
        </w:tc>
        <w:tc>
          <w:tcPr>
            <w:tcW w:w="537" w:type="dxa"/>
            <w:tcBorders>
              <w:top w:val="nil"/>
              <w:left w:val="double" w:sz="6" w:space="0" w:color="7030A0"/>
              <w:bottom w:val="double" w:sz="6" w:space="0" w:color="7030A0"/>
              <w:right w:val="double" w:sz="6" w:space="0" w:color="7030A0"/>
            </w:tcBorders>
            <w:shd w:val="clear" w:color="000000" w:fill="CD81C2"/>
            <w:noWrap/>
            <w:vAlign w:val="bottom"/>
            <w:hideMark/>
          </w:tcPr>
          <w:p w14:paraId="2FE591B4"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Bp6</w:t>
            </w:r>
          </w:p>
        </w:tc>
        <w:tc>
          <w:tcPr>
            <w:tcW w:w="1180" w:type="dxa"/>
            <w:tcBorders>
              <w:top w:val="nil"/>
              <w:left w:val="nil"/>
              <w:bottom w:val="single" w:sz="4" w:space="0" w:color="auto"/>
              <w:right w:val="single" w:sz="4" w:space="0" w:color="auto"/>
            </w:tcBorders>
            <w:shd w:val="clear" w:color="auto" w:fill="auto"/>
            <w:noWrap/>
            <w:vAlign w:val="bottom"/>
            <w:hideMark/>
          </w:tcPr>
          <w:p w14:paraId="15137A63"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p-Xylene</w:t>
            </w:r>
          </w:p>
        </w:tc>
      </w:tr>
      <w:tr w:rsidR="00E96477" w:rsidRPr="006E44B2" w14:paraId="6FE9BCBA" w14:textId="77777777" w:rsidTr="00E96477">
        <w:trPr>
          <w:trHeight w:val="360"/>
        </w:trPr>
        <w:tc>
          <w:tcPr>
            <w:tcW w:w="537" w:type="dxa"/>
            <w:tcBorders>
              <w:top w:val="nil"/>
              <w:left w:val="double" w:sz="6" w:space="0" w:color="7030A0"/>
              <w:bottom w:val="double" w:sz="6" w:space="0" w:color="7030A0"/>
              <w:right w:val="double" w:sz="6" w:space="0" w:color="7030A0"/>
            </w:tcBorders>
            <w:shd w:val="clear" w:color="000000" w:fill="CD81C2"/>
            <w:noWrap/>
            <w:vAlign w:val="bottom"/>
            <w:hideMark/>
          </w:tcPr>
          <w:p w14:paraId="016086BB"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Bp7</w:t>
            </w:r>
          </w:p>
        </w:tc>
        <w:tc>
          <w:tcPr>
            <w:tcW w:w="1260" w:type="dxa"/>
            <w:tcBorders>
              <w:top w:val="nil"/>
              <w:left w:val="nil"/>
              <w:bottom w:val="single" w:sz="4" w:space="0" w:color="auto"/>
              <w:right w:val="nil"/>
            </w:tcBorders>
            <w:shd w:val="clear" w:color="auto" w:fill="auto"/>
            <w:noWrap/>
            <w:vAlign w:val="bottom"/>
            <w:hideMark/>
          </w:tcPr>
          <w:p w14:paraId="6F1D64EF"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o-Xylene</w:t>
            </w:r>
          </w:p>
        </w:tc>
        <w:tc>
          <w:tcPr>
            <w:tcW w:w="537" w:type="dxa"/>
            <w:tcBorders>
              <w:top w:val="nil"/>
              <w:left w:val="double" w:sz="6" w:space="0" w:color="7030A0"/>
              <w:bottom w:val="double" w:sz="6" w:space="0" w:color="7030A0"/>
              <w:right w:val="double" w:sz="6" w:space="0" w:color="7030A0"/>
            </w:tcBorders>
            <w:shd w:val="clear" w:color="000000" w:fill="CD81C2"/>
            <w:noWrap/>
            <w:vAlign w:val="bottom"/>
            <w:hideMark/>
          </w:tcPr>
          <w:p w14:paraId="55B61D16"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Bp8</w:t>
            </w:r>
          </w:p>
        </w:tc>
        <w:tc>
          <w:tcPr>
            <w:tcW w:w="1620" w:type="dxa"/>
            <w:tcBorders>
              <w:top w:val="nil"/>
              <w:left w:val="nil"/>
              <w:bottom w:val="single" w:sz="4" w:space="0" w:color="auto"/>
              <w:right w:val="nil"/>
            </w:tcBorders>
            <w:shd w:val="clear" w:color="auto" w:fill="auto"/>
            <w:noWrap/>
            <w:vAlign w:val="bottom"/>
            <w:hideMark/>
          </w:tcPr>
          <w:p w14:paraId="4686A88A"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Nonane</w:t>
            </w:r>
          </w:p>
        </w:tc>
        <w:tc>
          <w:tcPr>
            <w:tcW w:w="537" w:type="dxa"/>
            <w:tcBorders>
              <w:top w:val="nil"/>
              <w:left w:val="double" w:sz="6" w:space="0" w:color="7030A0"/>
              <w:bottom w:val="double" w:sz="6" w:space="0" w:color="7030A0"/>
              <w:right w:val="double" w:sz="6" w:space="0" w:color="7030A0"/>
            </w:tcBorders>
            <w:shd w:val="clear" w:color="000000" w:fill="CD81C2"/>
            <w:noWrap/>
            <w:vAlign w:val="bottom"/>
            <w:hideMark/>
          </w:tcPr>
          <w:p w14:paraId="36FC7DEA"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Bp9</w:t>
            </w:r>
          </w:p>
        </w:tc>
        <w:tc>
          <w:tcPr>
            <w:tcW w:w="1180" w:type="dxa"/>
            <w:tcBorders>
              <w:top w:val="nil"/>
              <w:left w:val="nil"/>
              <w:bottom w:val="single" w:sz="4" w:space="0" w:color="auto"/>
              <w:right w:val="single" w:sz="4" w:space="0" w:color="auto"/>
            </w:tcBorders>
            <w:shd w:val="clear" w:color="auto" w:fill="auto"/>
            <w:noWrap/>
            <w:vAlign w:val="bottom"/>
            <w:hideMark/>
          </w:tcPr>
          <w:p w14:paraId="0F77544D" w14:textId="77777777" w:rsidR="00E96477" w:rsidRPr="006E44B2" w:rsidRDefault="00E96477" w:rsidP="00E96477">
            <w:pPr>
              <w:spacing w:after="0" w:line="240" w:lineRule="auto"/>
              <w:rPr>
                <w:rFonts w:ascii="Arial Narrow" w:eastAsia="Times New Roman" w:hAnsi="Arial Narrow" w:cs="Calibri"/>
                <w:color w:val="000000"/>
              </w:rPr>
            </w:pPr>
            <w:r w:rsidRPr="006E44B2">
              <w:rPr>
                <w:rFonts w:ascii="Arial Narrow" w:eastAsia="Times New Roman" w:hAnsi="Arial Narrow" w:cs="Calibri"/>
                <w:color w:val="000000"/>
              </w:rPr>
              <w:t>Dodecane</w:t>
            </w:r>
          </w:p>
        </w:tc>
      </w:tr>
    </w:tbl>
    <w:p w14:paraId="74FA1298" w14:textId="77777777" w:rsidR="0067106C" w:rsidRDefault="0067106C" w:rsidP="0067106C">
      <w:pPr>
        <w:pStyle w:val="ListParagraph"/>
        <w:spacing w:before="240"/>
        <w:rPr>
          <w:rFonts w:ascii="Arial Narrow" w:hAnsi="Arial Narrow"/>
        </w:rPr>
      </w:pPr>
      <w:r>
        <w:rPr>
          <w:rFonts w:ascii="Arial Narrow" w:hAnsi="Arial Narrow"/>
          <w:noProof/>
        </w:rPr>
        <mc:AlternateContent>
          <mc:Choice Requires="wps">
            <w:drawing>
              <wp:anchor distT="0" distB="0" distL="114300" distR="114300" simplePos="0" relativeHeight="251674624" behindDoc="0" locked="0" layoutInCell="1" allowOverlap="1" wp14:anchorId="4ED8C00C" wp14:editId="6C4C593C">
                <wp:simplePos x="0" y="0"/>
                <wp:positionH relativeFrom="page">
                  <wp:posOffset>573205</wp:posOffset>
                </wp:positionH>
                <wp:positionV relativeFrom="paragraph">
                  <wp:posOffset>-1962</wp:posOffset>
                </wp:positionV>
                <wp:extent cx="1678675" cy="464024"/>
                <wp:effectExtent l="0" t="0" r="17145" b="12700"/>
                <wp:wrapNone/>
                <wp:docPr id="7" name="Text Box 7"/>
                <wp:cNvGraphicFramePr/>
                <a:graphic xmlns:a="http://schemas.openxmlformats.org/drawingml/2006/main">
                  <a:graphicData uri="http://schemas.microsoft.com/office/word/2010/wordprocessingShape">
                    <wps:wsp>
                      <wps:cNvSpPr txBox="1"/>
                      <wps:spPr>
                        <a:xfrm>
                          <a:off x="0" y="0"/>
                          <a:ext cx="1678675" cy="464024"/>
                        </a:xfrm>
                        <a:prstGeom prst="rect">
                          <a:avLst/>
                        </a:prstGeom>
                        <a:noFill/>
                        <a:ln w="6350">
                          <a:solidFill>
                            <a:srgbClr val="BA3CB4"/>
                          </a:solidFill>
                          <a:prstDash val="lgDashDot"/>
                        </a:ln>
                      </wps:spPr>
                      <wps:txbx>
                        <w:txbxContent>
                          <w:p w14:paraId="4162FBD9" w14:textId="77777777" w:rsidR="00003A93" w:rsidRPr="007F1E55" w:rsidRDefault="00003A93" w:rsidP="0067106C">
                            <w:pPr>
                              <w:rPr>
                                <w:color w:val="BA3CB4"/>
                              </w:rPr>
                            </w:pPr>
                            <w:r>
                              <w:rPr>
                                <w:color w:val="BA3CB4"/>
                              </w:rPr>
                              <w:t>Identification of peaks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C00C" id="Text Box 7" o:spid="_x0000_s1033" type="#_x0000_t202" style="position:absolute;left:0;text-align:left;margin-left:45.15pt;margin-top:-.15pt;width:132.2pt;height:36.5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" filled="f" strokecolor="#ba3cb4" strokeweight=".5pt">
                <v:stroke dashstyle="longDashDot"/>
                <v:textbox>
                  <w:txbxContent>
                    <w:p w14:paraId="4162FBD9" w14:textId="77777777" w:rsidR="00003A93" w:rsidRPr="007F1E55" w:rsidRDefault="00003A93" w:rsidP="0067106C">
                      <w:pPr>
                        <w:rPr>
                          <w:color w:val="BA3CB4"/>
                        </w:rPr>
                      </w:pPr>
                      <w:r>
                        <w:rPr>
                          <w:color w:val="BA3CB4"/>
                        </w:rPr>
                        <w:t>Identification of peaks</w:t>
                      </w:r>
                    </w:p>
                  </w:txbxContent>
                </v:textbox>
                <w10:wrap anchorx="page"/>
              </v:shape>
            </w:pict>
          </mc:Fallback>
        </mc:AlternateContent>
      </w:r>
    </w:p>
    <w:p w14:paraId="38A84821" w14:textId="77777777" w:rsidR="0067106C" w:rsidRDefault="0067106C" w:rsidP="0067106C">
      <w:pPr>
        <w:pStyle w:val="ListParagraph"/>
        <w:spacing w:before="240"/>
        <w:rPr>
          <w:rFonts w:ascii="Arial Narrow" w:hAnsi="Arial Narrow"/>
        </w:rPr>
      </w:pPr>
    </w:p>
    <w:p w14:paraId="2AE3FE05" w14:textId="77777777" w:rsidR="0067106C" w:rsidRDefault="0067106C" w:rsidP="0067106C">
      <w:pPr>
        <w:pStyle w:val="ListParagraph"/>
        <w:spacing w:before="240"/>
        <w:rPr>
          <w:rFonts w:ascii="Arial Narrow" w:hAnsi="Arial Narrow"/>
        </w:rPr>
      </w:pPr>
    </w:p>
    <w:p w14:paraId="0794CC1A" w14:textId="77777777" w:rsidR="0067106C" w:rsidRPr="00453257" w:rsidRDefault="008A53F5" w:rsidP="0067106C">
      <w:pPr>
        <w:pStyle w:val="ListParagraph"/>
        <w:numPr>
          <w:ilvl w:val="0"/>
          <w:numId w:val="3"/>
        </w:numPr>
        <w:spacing w:before="240"/>
        <w:rPr>
          <w:rFonts w:ascii="Arial Narrow" w:hAnsi="Arial Narrow"/>
          <w:sz w:val="24"/>
        </w:rPr>
      </w:pPr>
      <w:r w:rsidRPr="00453257">
        <w:rPr>
          <w:rFonts w:ascii="Arial Narrow" w:hAnsi="Arial Narrow"/>
          <w:sz w:val="24"/>
        </w:rPr>
        <w:t xml:space="preserve">Three sets of the substances were made </w:t>
      </w:r>
    </w:p>
    <w:p w14:paraId="7266C374" w14:textId="77777777" w:rsidR="00744291" w:rsidRPr="00453257" w:rsidRDefault="008A53F5" w:rsidP="0067106C">
      <w:pPr>
        <w:pStyle w:val="ListParagraph"/>
        <w:spacing w:before="240"/>
        <w:rPr>
          <w:rFonts w:ascii="Arial Narrow" w:hAnsi="Arial Narrow"/>
          <w:sz w:val="24"/>
        </w:rPr>
      </w:pPr>
      <w:r w:rsidRPr="00453257">
        <w:rPr>
          <w:rFonts w:ascii="Arial Narrow" w:hAnsi="Arial Narrow"/>
          <w:sz w:val="24"/>
        </w:rPr>
        <w:t>this way:</w:t>
      </w:r>
    </w:p>
    <w:p w14:paraId="6B653A51" w14:textId="77777777" w:rsidR="00744291" w:rsidRDefault="00744291" w:rsidP="00744291">
      <w:pPr>
        <w:pStyle w:val="ListParagraph"/>
        <w:spacing w:before="240"/>
        <w:rPr>
          <w:rFonts w:ascii="Arial Narrow" w:hAnsi="Arial Narrow"/>
        </w:rPr>
      </w:pPr>
    </w:p>
    <w:p w14:paraId="257B14F6" w14:textId="77777777" w:rsidR="00744291" w:rsidRDefault="00744291" w:rsidP="00744291">
      <w:pPr>
        <w:pStyle w:val="ListParagraph"/>
        <w:spacing w:before="240"/>
        <w:rPr>
          <w:rFonts w:ascii="Arial Narrow" w:hAnsi="Arial Narrow"/>
        </w:rPr>
      </w:pPr>
    </w:p>
    <w:p w14:paraId="7DDFEB9E" w14:textId="77777777" w:rsidR="00744291" w:rsidRDefault="00744291" w:rsidP="00744291">
      <w:pPr>
        <w:pStyle w:val="ListParagraph"/>
        <w:spacing w:before="240"/>
        <w:rPr>
          <w:rFonts w:ascii="Arial Narrow" w:hAnsi="Arial Narrow"/>
        </w:rPr>
      </w:pPr>
    </w:p>
    <w:p w14:paraId="125F0CD4" w14:textId="77777777" w:rsidR="00744291" w:rsidRDefault="00744291" w:rsidP="00744291">
      <w:pPr>
        <w:pStyle w:val="ListParagraph"/>
        <w:spacing w:before="240"/>
        <w:rPr>
          <w:rFonts w:ascii="Arial Narrow" w:hAnsi="Arial Narrow"/>
        </w:rPr>
      </w:pPr>
    </w:p>
    <w:p w14:paraId="637BE161" w14:textId="77777777" w:rsidR="00744291" w:rsidRDefault="00744291" w:rsidP="00744291">
      <w:pPr>
        <w:pStyle w:val="ListParagraph"/>
        <w:spacing w:before="240"/>
        <w:rPr>
          <w:rFonts w:ascii="Arial Narrow" w:hAnsi="Arial Narrow"/>
        </w:rPr>
      </w:pPr>
    </w:p>
    <w:p w14:paraId="22822134" w14:textId="77777777" w:rsidR="00744291" w:rsidRPr="00453257" w:rsidRDefault="00744291" w:rsidP="00744291">
      <w:pPr>
        <w:pStyle w:val="ListParagraph"/>
        <w:numPr>
          <w:ilvl w:val="0"/>
          <w:numId w:val="3"/>
        </w:numPr>
        <w:spacing w:before="240"/>
        <w:rPr>
          <w:rFonts w:ascii="Arial Narrow" w:hAnsi="Arial Narrow"/>
          <w:sz w:val="24"/>
        </w:rPr>
      </w:pPr>
      <w:r w:rsidRPr="00453257">
        <w:rPr>
          <w:rFonts w:ascii="Arial Narrow" w:hAnsi="Arial Narrow"/>
          <w:sz w:val="24"/>
        </w:rPr>
        <w:t xml:space="preserve">These three sets of standards were each injected using the optimal temperature program. The retention times were compared to those from </w:t>
      </w:r>
      <w:r w:rsidR="007F1E55" w:rsidRPr="00453257">
        <w:rPr>
          <w:rFonts w:ascii="Arial Narrow" w:hAnsi="Arial Narrow"/>
          <w:sz w:val="24"/>
        </w:rPr>
        <w:t>the previous injection of all mixed substances.</w:t>
      </w:r>
    </w:p>
    <w:p w14:paraId="75408EFF" w14:textId="77777777" w:rsidR="007F1E55" w:rsidRDefault="0067106C" w:rsidP="0067106C">
      <w:pPr>
        <w:pStyle w:val="ListParagraph"/>
        <w:spacing w:before="240"/>
        <w:rPr>
          <w:rFonts w:ascii="Arial Narrow" w:hAnsi="Arial Narrow"/>
        </w:rPr>
      </w:pPr>
      <w:r>
        <w:rPr>
          <w:rFonts w:ascii="Arial Narrow" w:hAnsi="Arial Narrow"/>
          <w:noProof/>
        </w:rPr>
        <mc:AlternateContent>
          <mc:Choice Requires="wps">
            <w:drawing>
              <wp:anchor distT="0" distB="0" distL="114300" distR="114300" simplePos="0" relativeHeight="251676672" behindDoc="0" locked="0" layoutInCell="1" allowOverlap="1" wp14:anchorId="48083A93" wp14:editId="7EBBE2E7">
                <wp:simplePos x="0" y="0"/>
                <wp:positionH relativeFrom="page">
                  <wp:posOffset>614149</wp:posOffset>
                </wp:positionH>
                <wp:positionV relativeFrom="paragraph">
                  <wp:posOffset>182349</wp:posOffset>
                </wp:positionV>
                <wp:extent cx="1869744" cy="477672"/>
                <wp:effectExtent l="0" t="0" r="16510" b="17780"/>
                <wp:wrapNone/>
                <wp:docPr id="8" name="Text Box 8"/>
                <wp:cNvGraphicFramePr/>
                <a:graphic xmlns:a="http://schemas.openxmlformats.org/drawingml/2006/main">
                  <a:graphicData uri="http://schemas.microsoft.com/office/word/2010/wordprocessingShape">
                    <wps:wsp>
                      <wps:cNvSpPr txBox="1"/>
                      <wps:spPr>
                        <a:xfrm>
                          <a:off x="0" y="0"/>
                          <a:ext cx="1869744" cy="477672"/>
                        </a:xfrm>
                        <a:prstGeom prst="rect">
                          <a:avLst/>
                        </a:prstGeom>
                        <a:noFill/>
                        <a:ln w="6350">
                          <a:solidFill>
                            <a:srgbClr val="BA3CB4"/>
                          </a:solidFill>
                          <a:prstDash val="lgDashDot"/>
                        </a:ln>
                      </wps:spPr>
                      <wps:txbx>
                        <w:txbxContent>
                          <w:p w14:paraId="65C9CF16" w14:textId="77777777" w:rsidR="00003A93" w:rsidRPr="007F1E55" w:rsidRDefault="00003A93" w:rsidP="0067106C">
                            <w:pPr>
                              <w:rPr>
                                <w:color w:val="BA3CB4"/>
                              </w:rPr>
                            </w:pPr>
                            <w:r>
                              <w:rPr>
                                <w:color w:val="BA3CB4"/>
                              </w:rPr>
                              <w:t>Quantitative determination of control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3A93" id="Text Box 8" o:spid="_x0000_s1034" type="#_x0000_t202" style="position:absolute;left:0;text-align:left;margin-left:48.35pt;margin-top:14.35pt;width:147.2pt;height:37.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" filled="f" strokecolor="#ba3cb4" strokeweight=".5pt">
                <v:stroke dashstyle="longDashDot"/>
                <v:textbox>
                  <w:txbxContent>
                    <w:p w14:paraId="65C9CF16" w14:textId="77777777" w:rsidR="00003A93" w:rsidRPr="007F1E55" w:rsidRDefault="00003A93" w:rsidP="0067106C">
                      <w:pPr>
                        <w:rPr>
                          <w:color w:val="BA3CB4"/>
                        </w:rPr>
                      </w:pPr>
                      <w:r>
                        <w:rPr>
                          <w:color w:val="BA3CB4"/>
                        </w:rPr>
                        <w:t>Quantitative determination of control sample</w:t>
                      </w:r>
                    </w:p>
                  </w:txbxContent>
                </v:textbox>
                <w10:wrap anchorx="page"/>
              </v:shape>
            </w:pict>
          </mc:Fallback>
        </mc:AlternateContent>
      </w:r>
    </w:p>
    <w:p w14:paraId="48BAB4F0" w14:textId="77777777" w:rsidR="0067106C" w:rsidRPr="00744291" w:rsidRDefault="0067106C" w:rsidP="0067106C">
      <w:pPr>
        <w:pStyle w:val="ListParagraph"/>
        <w:spacing w:before="240"/>
        <w:rPr>
          <w:rFonts w:ascii="Arial Narrow" w:hAnsi="Arial Narrow"/>
        </w:rPr>
      </w:pPr>
    </w:p>
    <w:p w14:paraId="3DBC2F08" w14:textId="77777777" w:rsidR="00924B9F" w:rsidRDefault="00924B9F">
      <w:pPr>
        <w:rPr>
          <w:rFonts w:ascii="Arial Narrow" w:hAnsi="Arial Narrow"/>
        </w:rPr>
      </w:pPr>
    </w:p>
    <w:p w14:paraId="7765298F" w14:textId="77777777" w:rsidR="00744291" w:rsidRPr="00453257" w:rsidRDefault="0067106C" w:rsidP="0067106C">
      <w:pPr>
        <w:pStyle w:val="ListParagraph"/>
        <w:numPr>
          <w:ilvl w:val="0"/>
          <w:numId w:val="3"/>
        </w:numPr>
        <w:rPr>
          <w:rFonts w:ascii="Arial Narrow" w:hAnsi="Arial Narrow"/>
          <w:sz w:val="24"/>
        </w:rPr>
      </w:pPr>
      <w:r w:rsidRPr="00453257">
        <w:rPr>
          <w:rFonts w:ascii="Arial Narrow" w:hAnsi="Arial Narrow"/>
          <w:sz w:val="24"/>
        </w:rPr>
        <w:t xml:space="preserve">Control sample is injected, two unknown substances are identified. One of the peaks (substances) between the two now known peaks (substances) </w:t>
      </w:r>
      <w:r w:rsidR="00F42509" w:rsidRPr="00453257">
        <w:rPr>
          <w:rFonts w:ascii="Arial Narrow" w:hAnsi="Arial Narrow"/>
          <w:sz w:val="24"/>
        </w:rPr>
        <w:t>was</w:t>
      </w:r>
      <w:r w:rsidRPr="00453257">
        <w:rPr>
          <w:rFonts w:ascii="Arial Narrow" w:hAnsi="Arial Narrow"/>
          <w:sz w:val="24"/>
        </w:rPr>
        <w:t xml:space="preserve"> chosen as an Internal Standard.</w:t>
      </w:r>
    </w:p>
    <w:p w14:paraId="7EF8431D" w14:textId="77777777" w:rsidR="0067106C" w:rsidRPr="00453257" w:rsidRDefault="0067106C" w:rsidP="0067106C">
      <w:pPr>
        <w:pStyle w:val="ListParagraph"/>
        <w:numPr>
          <w:ilvl w:val="0"/>
          <w:numId w:val="3"/>
        </w:numPr>
        <w:rPr>
          <w:rFonts w:ascii="Arial Narrow" w:hAnsi="Arial Narrow"/>
          <w:sz w:val="24"/>
        </w:rPr>
      </w:pPr>
      <w:r w:rsidRPr="00453257">
        <w:rPr>
          <w:rFonts w:ascii="Arial Narrow" w:hAnsi="Arial Narrow"/>
          <w:sz w:val="24"/>
        </w:rPr>
        <w:t xml:space="preserve">4 different solutions </w:t>
      </w:r>
      <w:r w:rsidR="00F42509" w:rsidRPr="00453257">
        <w:rPr>
          <w:rFonts w:ascii="Arial Narrow" w:hAnsi="Arial Narrow"/>
          <w:sz w:val="24"/>
        </w:rPr>
        <w:t>were</w:t>
      </w:r>
      <w:r w:rsidRPr="00453257">
        <w:rPr>
          <w:rFonts w:ascii="Arial Narrow" w:hAnsi="Arial Narrow"/>
          <w:sz w:val="24"/>
        </w:rPr>
        <w:t xml:space="preserve"> </w:t>
      </w:r>
      <w:proofErr w:type="gramStart"/>
      <w:r w:rsidRPr="00453257">
        <w:rPr>
          <w:rFonts w:ascii="Arial Narrow" w:hAnsi="Arial Narrow"/>
          <w:sz w:val="24"/>
        </w:rPr>
        <w:t>made :</w:t>
      </w:r>
      <w:proofErr w:type="gramEnd"/>
    </w:p>
    <w:p w14:paraId="1533AC98" w14:textId="77777777" w:rsidR="0067106C" w:rsidRPr="00453257" w:rsidRDefault="0067106C" w:rsidP="00351986">
      <w:pPr>
        <w:pStyle w:val="ListParagraph"/>
        <w:rPr>
          <w:rFonts w:ascii="Arial Narrow" w:hAnsi="Arial Narrow"/>
          <w:sz w:val="24"/>
        </w:rPr>
      </w:pPr>
    </w:p>
    <w:p w14:paraId="7A70FCD6" w14:textId="77777777" w:rsidR="00351986" w:rsidRPr="00453257" w:rsidRDefault="00351986" w:rsidP="00351986">
      <w:pPr>
        <w:pStyle w:val="ListParagraph"/>
        <w:rPr>
          <w:rFonts w:ascii="Arial Narrow" w:hAnsi="Arial Narrow"/>
          <w:sz w:val="24"/>
        </w:rPr>
      </w:pPr>
    </w:p>
    <w:p w14:paraId="5BA091BB" w14:textId="77777777" w:rsidR="00351986" w:rsidRPr="00453257" w:rsidRDefault="00351986" w:rsidP="00351986">
      <w:pPr>
        <w:pStyle w:val="ListParagraph"/>
        <w:rPr>
          <w:rFonts w:ascii="Arial Narrow" w:hAnsi="Arial Narrow"/>
          <w:sz w:val="24"/>
        </w:rPr>
      </w:pPr>
    </w:p>
    <w:p w14:paraId="3A0393AB" w14:textId="77777777" w:rsidR="00351986" w:rsidRPr="00453257" w:rsidRDefault="00351986" w:rsidP="00351986">
      <w:pPr>
        <w:pStyle w:val="ListParagraph"/>
        <w:numPr>
          <w:ilvl w:val="0"/>
          <w:numId w:val="3"/>
        </w:numPr>
        <w:rPr>
          <w:rFonts w:ascii="Arial Narrow" w:hAnsi="Arial Narrow"/>
          <w:sz w:val="24"/>
        </w:rPr>
      </w:pPr>
      <w:r w:rsidRPr="00453257">
        <w:rPr>
          <w:rFonts w:ascii="Arial Narrow" w:hAnsi="Arial Narrow"/>
          <w:sz w:val="24"/>
        </w:rPr>
        <w:t xml:space="preserve">Each standard </w:t>
      </w:r>
      <w:r w:rsidR="00F42509" w:rsidRPr="00453257">
        <w:rPr>
          <w:rFonts w:ascii="Arial Narrow" w:hAnsi="Arial Narrow"/>
          <w:sz w:val="24"/>
        </w:rPr>
        <w:t>was</w:t>
      </w:r>
      <w:r w:rsidRPr="00453257">
        <w:rPr>
          <w:rFonts w:ascii="Arial Narrow" w:hAnsi="Arial Narrow"/>
          <w:sz w:val="24"/>
        </w:rPr>
        <w:t xml:space="preserve"> injected </w:t>
      </w:r>
      <w:proofErr w:type="gramStart"/>
      <w:r w:rsidRPr="00453257">
        <w:rPr>
          <w:rFonts w:ascii="Arial Narrow" w:hAnsi="Arial Narrow"/>
          <w:sz w:val="24"/>
        </w:rPr>
        <w:t>once</w:t>
      </w:r>
      <w:proofErr w:type="gramEnd"/>
      <w:r w:rsidRPr="00453257">
        <w:rPr>
          <w:rFonts w:ascii="Arial Narrow" w:hAnsi="Arial Narrow"/>
          <w:sz w:val="24"/>
        </w:rPr>
        <w:t xml:space="preserve"> and control injected 3 times</w:t>
      </w:r>
      <w:r w:rsidR="00F42509" w:rsidRPr="00453257">
        <w:rPr>
          <w:rFonts w:ascii="Arial Narrow" w:hAnsi="Arial Narrow"/>
          <w:sz w:val="24"/>
        </w:rPr>
        <w:t>. The standard curves were made by calibration on Peak Simple using Internal Standard method.</w:t>
      </w:r>
    </w:p>
    <w:p w14:paraId="3644CDB4" w14:textId="77777777" w:rsidR="00744291" w:rsidRDefault="00744291">
      <w:pPr>
        <w:rPr>
          <w:rFonts w:ascii="Arial Narrow" w:hAnsi="Arial Narrow"/>
        </w:rPr>
      </w:pPr>
    </w:p>
    <w:p w14:paraId="08945048" w14:textId="77777777" w:rsidR="00D428DA" w:rsidRDefault="00D428DA">
      <w:pPr>
        <w:rPr>
          <w:rFonts w:ascii="Arial Narrow" w:hAnsi="Arial Narrow"/>
        </w:rPr>
      </w:pPr>
    </w:p>
    <w:p w14:paraId="474DF893" w14:textId="06F13CD5" w:rsidR="00D428DA" w:rsidRDefault="00D428DA">
      <w:pPr>
        <w:rPr>
          <w:rFonts w:ascii="Arial Narrow" w:hAnsi="Arial Narrow"/>
        </w:rPr>
      </w:pPr>
    </w:p>
    <w:p w14:paraId="6FB77DCF" w14:textId="77777777" w:rsidR="00465DE6" w:rsidRDefault="00465DE6">
      <w:pPr>
        <w:rPr>
          <w:rFonts w:ascii="Arial Narrow" w:hAnsi="Arial Narrow"/>
        </w:rPr>
      </w:pPr>
    </w:p>
    <w:p w14:paraId="1545F25A" w14:textId="77777777" w:rsidR="00D428DA" w:rsidRDefault="00D428DA">
      <w:pPr>
        <w:rPr>
          <w:rFonts w:ascii="Arial Narrow" w:hAnsi="Arial Narrow"/>
        </w:rPr>
      </w:pPr>
    </w:p>
    <w:p w14:paraId="376F1D18" w14:textId="77777777" w:rsidR="00D428DA" w:rsidRDefault="00D428DA">
      <w:pPr>
        <w:rPr>
          <w:rFonts w:ascii="Arial Narrow" w:hAnsi="Arial Narrow"/>
        </w:rPr>
      </w:pPr>
    </w:p>
    <w:p w14:paraId="3CBBF69D" w14:textId="77777777" w:rsidR="00D428DA" w:rsidRPr="00D428DA" w:rsidRDefault="00D428DA" w:rsidP="00D428DA">
      <w:pPr>
        <w:ind w:left="2880" w:firstLine="720"/>
        <w:rPr>
          <w:rFonts w:ascii="Arial Narrow" w:hAnsi="Arial Narrow"/>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28DA">
        <w:rPr>
          <w:rFonts w:ascii="Arial Narrow" w:hAnsi="Arial Narrow"/>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Results</w:t>
      </w:r>
    </w:p>
    <w:p w14:paraId="11F0B729" w14:textId="77777777" w:rsidR="00D428DA" w:rsidRDefault="00D428DA">
      <w:pPr>
        <w:rPr>
          <w:rFonts w:ascii="Arial Narrow" w:hAnsi="Arial Narrow"/>
        </w:rPr>
      </w:pPr>
    </w:p>
    <w:p w14:paraId="5AAF565E" w14:textId="77777777" w:rsidR="00D428DA" w:rsidRDefault="00D428DA">
      <w:pPr>
        <w:rPr>
          <w:rFonts w:ascii="Arial Narrow" w:hAnsi="Arial Narrow"/>
        </w:rPr>
      </w:pPr>
    </w:p>
    <w:p w14:paraId="13913003" w14:textId="77777777" w:rsidR="00D428DA" w:rsidRDefault="00D428DA">
      <w:pPr>
        <w:rPr>
          <w:rFonts w:ascii="Arial Narrow" w:hAnsi="Arial Narrow"/>
        </w:rPr>
      </w:pPr>
    </w:p>
    <w:p w14:paraId="43EBB117" w14:textId="77777777" w:rsidR="00D428DA" w:rsidRDefault="00D428DA">
      <w:pPr>
        <w:rPr>
          <w:rFonts w:ascii="Arial Narrow" w:hAnsi="Arial Narrow"/>
        </w:rPr>
      </w:pPr>
    </w:p>
    <w:p w14:paraId="43F59C91" w14:textId="77777777" w:rsidR="00D428DA" w:rsidRDefault="00D428DA">
      <w:pPr>
        <w:rPr>
          <w:rFonts w:ascii="Arial Narrow" w:hAnsi="Arial Narrow"/>
        </w:rPr>
      </w:pPr>
    </w:p>
    <w:p w14:paraId="40843F04" w14:textId="77777777" w:rsidR="00D428DA" w:rsidRDefault="00D428DA">
      <w:pPr>
        <w:rPr>
          <w:rFonts w:ascii="Arial Narrow" w:hAnsi="Arial Narrow"/>
        </w:rPr>
      </w:pPr>
    </w:p>
    <w:p w14:paraId="2C725C37" w14:textId="77777777" w:rsidR="00D428DA" w:rsidRDefault="00D428DA">
      <w:pPr>
        <w:rPr>
          <w:rFonts w:ascii="Arial Narrow" w:hAnsi="Arial Narrow"/>
        </w:rPr>
      </w:pPr>
    </w:p>
    <w:p w14:paraId="3A4862B4" w14:textId="77777777" w:rsidR="00D428DA" w:rsidRDefault="00D428DA">
      <w:pPr>
        <w:rPr>
          <w:rFonts w:ascii="Arial Narrow" w:hAnsi="Arial Narrow"/>
        </w:rPr>
      </w:pPr>
    </w:p>
    <w:p w14:paraId="05FF5A20" w14:textId="77777777" w:rsidR="00D428DA" w:rsidRDefault="00D428DA">
      <w:pPr>
        <w:rPr>
          <w:rFonts w:ascii="Arial Narrow" w:hAnsi="Arial Narrow"/>
        </w:rPr>
      </w:pPr>
    </w:p>
    <w:p w14:paraId="30314316" w14:textId="77777777" w:rsidR="00D428DA" w:rsidRDefault="00D428DA">
      <w:pPr>
        <w:rPr>
          <w:rFonts w:ascii="Arial Narrow" w:hAnsi="Arial Narrow"/>
        </w:rPr>
      </w:pPr>
    </w:p>
    <w:p w14:paraId="6CE76514" w14:textId="77777777" w:rsidR="00D428DA" w:rsidRDefault="00D428DA">
      <w:pPr>
        <w:rPr>
          <w:rFonts w:ascii="Arial Narrow" w:hAnsi="Arial Narrow"/>
        </w:rPr>
      </w:pPr>
    </w:p>
    <w:p w14:paraId="041D920D" w14:textId="77777777" w:rsidR="00D428DA" w:rsidRDefault="00D428DA">
      <w:pPr>
        <w:rPr>
          <w:rFonts w:ascii="Arial Narrow" w:hAnsi="Arial Narrow"/>
        </w:rPr>
      </w:pPr>
    </w:p>
    <w:p w14:paraId="7D78B1D8" w14:textId="77777777" w:rsidR="00D428DA" w:rsidRDefault="00D428DA">
      <w:pPr>
        <w:rPr>
          <w:rFonts w:ascii="Arial Narrow" w:hAnsi="Arial Narrow"/>
        </w:rPr>
      </w:pPr>
    </w:p>
    <w:p w14:paraId="1A4BA35B" w14:textId="77777777" w:rsidR="00D428DA" w:rsidRDefault="00D428DA">
      <w:pPr>
        <w:rPr>
          <w:rFonts w:ascii="Arial Narrow" w:hAnsi="Arial Narrow"/>
        </w:rPr>
      </w:pPr>
    </w:p>
    <w:p w14:paraId="62C6A582" w14:textId="77777777" w:rsidR="00D428DA" w:rsidRDefault="00D428DA">
      <w:pPr>
        <w:rPr>
          <w:rFonts w:ascii="Arial Narrow" w:hAnsi="Arial Narrow"/>
        </w:rPr>
      </w:pPr>
    </w:p>
    <w:p w14:paraId="79C8690E" w14:textId="77777777" w:rsidR="00D428DA" w:rsidRDefault="00D428DA">
      <w:pPr>
        <w:rPr>
          <w:rFonts w:ascii="Arial Narrow" w:hAnsi="Arial Narrow"/>
        </w:rPr>
      </w:pPr>
    </w:p>
    <w:p w14:paraId="18732F75" w14:textId="77777777" w:rsidR="00D428DA" w:rsidRDefault="00D428DA">
      <w:pPr>
        <w:rPr>
          <w:rFonts w:ascii="Arial Narrow" w:hAnsi="Arial Narrow"/>
        </w:rPr>
      </w:pPr>
    </w:p>
    <w:p w14:paraId="15F0483D" w14:textId="77777777" w:rsidR="00D428DA" w:rsidRDefault="00D428DA">
      <w:pPr>
        <w:rPr>
          <w:rFonts w:ascii="Arial Narrow" w:hAnsi="Arial Narrow"/>
        </w:rPr>
      </w:pPr>
    </w:p>
    <w:p w14:paraId="3E10107F" w14:textId="77777777" w:rsidR="00D428DA" w:rsidRDefault="00D428DA">
      <w:pPr>
        <w:rPr>
          <w:rFonts w:ascii="Arial Narrow" w:hAnsi="Arial Narrow"/>
        </w:rPr>
      </w:pPr>
    </w:p>
    <w:p w14:paraId="0955A4CB" w14:textId="77777777" w:rsidR="00D428DA" w:rsidRDefault="00D428DA">
      <w:pPr>
        <w:rPr>
          <w:rFonts w:ascii="Arial Narrow" w:hAnsi="Arial Narrow"/>
        </w:rPr>
      </w:pPr>
    </w:p>
    <w:p w14:paraId="359FAC41" w14:textId="77777777" w:rsidR="00D428DA" w:rsidRDefault="00D428DA">
      <w:pPr>
        <w:rPr>
          <w:rFonts w:ascii="Arial Narrow" w:hAnsi="Arial Narrow"/>
        </w:rPr>
      </w:pPr>
    </w:p>
    <w:p w14:paraId="49A00F68" w14:textId="77777777" w:rsidR="00D428DA" w:rsidRDefault="00D428DA">
      <w:pPr>
        <w:rPr>
          <w:rFonts w:ascii="Arial Narrow" w:hAnsi="Arial Narrow"/>
        </w:rPr>
      </w:pPr>
    </w:p>
    <w:p w14:paraId="1C7BE1CC" w14:textId="77777777" w:rsidR="00D428DA" w:rsidRDefault="00D428DA">
      <w:pPr>
        <w:rPr>
          <w:rFonts w:ascii="Arial Narrow" w:hAnsi="Arial Narrow"/>
        </w:rPr>
      </w:pPr>
    </w:p>
    <w:p w14:paraId="579220DB" w14:textId="77777777" w:rsidR="00D428DA" w:rsidRDefault="00D428DA">
      <w:pPr>
        <w:rPr>
          <w:rFonts w:ascii="Arial Narrow" w:hAnsi="Arial Narrow"/>
        </w:rPr>
      </w:pPr>
    </w:p>
    <w:p w14:paraId="1C0351EB" w14:textId="77777777" w:rsidR="00D428DA" w:rsidRDefault="00D428DA">
      <w:pPr>
        <w:rPr>
          <w:rFonts w:ascii="Arial Narrow" w:hAnsi="Arial Narrow"/>
        </w:rPr>
      </w:pPr>
    </w:p>
    <w:p w14:paraId="466A6E7A" w14:textId="77777777" w:rsidR="00D428DA" w:rsidRDefault="00D428DA">
      <w:pPr>
        <w:rPr>
          <w:rFonts w:ascii="Arial Narrow" w:hAnsi="Arial Narrow"/>
        </w:rPr>
      </w:pPr>
    </w:p>
    <w:p w14:paraId="7C1D0A72" w14:textId="77777777" w:rsidR="00D428DA" w:rsidRDefault="00D428DA">
      <w:pPr>
        <w:rPr>
          <w:rFonts w:ascii="Arial Narrow" w:hAnsi="Arial Narrow"/>
        </w:rPr>
      </w:pPr>
    </w:p>
    <w:p w14:paraId="0126A63D" w14:textId="77777777" w:rsidR="00D428DA" w:rsidRDefault="00D428DA">
      <w:pPr>
        <w:rPr>
          <w:rFonts w:ascii="Arial Narrow" w:hAnsi="Arial Narrow"/>
        </w:rPr>
      </w:pPr>
    </w:p>
    <w:p w14:paraId="42C41826" w14:textId="77777777" w:rsidR="00D428DA" w:rsidRDefault="00D428DA">
      <w:pPr>
        <w:rPr>
          <w:rFonts w:ascii="Arial Narrow" w:hAnsi="Arial Narrow"/>
        </w:rPr>
      </w:pPr>
    </w:p>
    <w:p w14:paraId="77DF472A" w14:textId="77777777" w:rsidR="00D428DA" w:rsidRDefault="00D428DA">
      <w:pPr>
        <w:rPr>
          <w:rFonts w:ascii="Arial Narrow" w:hAnsi="Arial Narrow"/>
        </w:rPr>
      </w:pPr>
    </w:p>
    <w:p w14:paraId="4BBA0800" w14:textId="1F4E4388" w:rsidR="00D428DA" w:rsidRPr="00D252F9" w:rsidRDefault="00D252F9" w:rsidP="00D252F9">
      <w:pPr>
        <w:jc w:val="center"/>
        <w:rPr>
          <w:rFonts w:ascii="Arial Narrow" w:hAnsi="Arial Narrow"/>
          <w:sz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252F9">
        <w:rPr>
          <w:rFonts w:ascii="Arial Narrow" w:hAnsi="Arial Narrow"/>
          <w:sz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Traceability</w:t>
      </w:r>
    </w:p>
    <w:p w14:paraId="3AD1B7A6" w14:textId="5A3F1443" w:rsidR="00D428DA" w:rsidRDefault="00465DE6">
      <w:pPr>
        <w:rPr>
          <w:rFonts w:ascii="Arial Narrow" w:hAnsi="Arial Narrow"/>
        </w:rPr>
      </w:pPr>
      <w:r>
        <w:rPr>
          <w:rFonts w:ascii="Arial Narrow" w:hAnsi="Arial Narrow"/>
        </w:rPr>
        <w:t>Nonane 99% lot 1318587</w:t>
      </w:r>
      <w:r>
        <w:rPr>
          <w:rFonts w:ascii="Arial Narrow" w:hAnsi="Arial Narrow"/>
        </w:rPr>
        <w:tab/>
        <w:t>CAS 111-84-2</w:t>
      </w:r>
      <w:bookmarkStart w:id="0" w:name="_GoBack"/>
      <w:bookmarkEnd w:id="0"/>
    </w:p>
    <w:p w14:paraId="40F93584" w14:textId="1E60344F" w:rsidR="00465DE6" w:rsidRDefault="00003A93">
      <w:pPr>
        <w:rPr>
          <w:rFonts w:ascii="Arial Narrow" w:hAnsi="Arial Narrow"/>
        </w:rPr>
      </w:pPr>
      <w:r>
        <w:rPr>
          <w:rFonts w:ascii="Arial Narrow" w:hAnsi="Arial Narrow"/>
        </w:rPr>
        <w:t>p-Xylene 28 984 292 RECTAPUR</w:t>
      </w:r>
    </w:p>
    <w:p w14:paraId="0D6CEBEA" w14:textId="6BC36E3F" w:rsidR="00003A93" w:rsidRDefault="00003A93">
      <w:pPr>
        <w:rPr>
          <w:rFonts w:ascii="Arial Narrow" w:hAnsi="Arial Narrow"/>
        </w:rPr>
      </w:pPr>
      <w:r>
        <w:rPr>
          <w:rFonts w:ascii="Arial Narrow" w:hAnsi="Arial Narrow"/>
        </w:rPr>
        <w:t>Methanol Art. 1481.2500</w:t>
      </w:r>
    </w:p>
    <w:p w14:paraId="436965E4" w14:textId="2B69C162" w:rsidR="00003A93" w:rsidRDefault="00003A93">
      <w:pPr>
        <w:rPr>
          <w:rFonts w:ascii="Arial Narrow" w:hAnsi="Arial Narrow"/>
          <w:lang w:val="da-DK"/>
        </w:rPr>
      </w:pPr>
      <w:r>
        <w:rPr>
          <w:rFonts w:ascii="Arial Narrow" w:hAnsi="Arial Narrow"/>
          <w:lang w:val="da-DK"/>
        </w:rPr>
        <w:t>GC kontrolprøve 20/9-2018   GHS 02,08,06</w:t>
      </w:r>
    </w:p>
    <w:p w14:paraId="132C9C67" w14:textId="362AC5D4" w:rsidR="00003A93" w:rsidRDefault="00003A93">
      <w:pPr>
        <w:rPr>
          <w:rFonts w:ascii="Arial Narrow" w:hAnsi="Arial Narrow"/>
        </w:rPr>
      </w:pPr>
      <w:r w:rsidRPr="00003A93">
        <w:rPr>
          <w:rFonts w:ascii="Arial Narrow" w:hAnsi="Arial Narrow"/>
        </w:rPr>
        <w:t>Octane lot #STBH2520 SIGMA</w:t>
      </w:r>
      <w:r>
        <w:rPr>
          <w:rFonts w:ascii="Arial Narrow" w:hAnsi="Arial Narrow"/>
        </w:rPr>
        <w:t>-</w:t>
      </w:r>
      <w:r w:rsidRPr="00003A93">
        <w:rPr>
          <w:rFonts w:ascii="Arial Narrow" w:hAnsi="Arial Narrow"/>
        </w:rPr>
        <w:t>A</w:t>
      </w:r>
      <w:r>
        <w:rPr>
          <w:rFonts w:ascii="Arial Narrow" w:hAnsi="Arial Narrow"/>
        </w:rPr>
        <w:t>LDRICH</w:t>
      </w:r>
    </w:p>
    <w:p w14:paraId="32582542" w14:textId="462D7500" w:rsidR="00003A93" w:rsidRPr="00003A93" w:rsidRDefault="00003A93">
      <w:pPr>
        <w:rPr>
          <w:rFonts w:ascii="Arial Narrow" w:hAnsi="Arial Narrow"/>
        </w:rPr>
      </w:pPr>
      <w:r>
        <w:rPr>
          <w:rFonts w:ascii="Arial Narrow" w:hAnsi="Arial Narrow"/>
        </w:rPr>
        <w:t>2-propanol Art. 1136.1000 Batch: 1344/11/15</w:t>
      </w:r>
    </w:p>
    <w:p w14:paraId="1A7F385E" w14:textId="77777777" w:rsidR="00D428DA" w:rsidRDefault="00D428DA">
      <w:pPr>
        <w:rPr>
          <w:rFonts w:ascii="Arial Narrow" w:hAnsi="Arial Narrow"/>
        </w:rPr>
      </w:pPr>
    </w:p>
    <w:p w14:paraId="1DA2388E" w14:textId="77777777" w:rsidR="00D428DA" w:rsidRDefault="00D428DA">
      <w:pPr>
        <w:rPr>
          <w:rFonts w:ascii="Arial Narrow" w:hAnsi="Arial Narrow"/>
        </w:rPr>
      </w:pPr>
    </w:p>
    <w:p w14:paraId="73606138" w14:textId="77777777" w:rsidR="00D428DA" w:rsidRDefault="00D428DA">
      <w:pPr>
        <w:rPr>
          <w:rFonts w:ascii="Arial Narrow" w:hAnsi="Arial Narrow"/>
        </w:rPr>
      </w:pPr>
    </w:p>
    <w:p w14:paraId="537EA60A" w14:textId="77777777" w:rsidR="00F00899" w:rsidRDefault="00F00899">
      <w:pPr>
        <w:rPr>
          <w:rFonts w:ascii="Arial Narrow" w:hAnsi="Arial Narrow"/>
        </w:rPr>
      </w:pPr>
    </w:p>
    <w:p w14:paraId="3CB4C1D9" w14:textId="77777777" w:rsidR="00F00899" w:rsidRDefault="00F00899">
      <w:pPr>
        <w:rPr>
          <w:rFonts w:ascii="Arial Narrow" w:hAnsi="Arial Narrow"/>
        </w:rPr>
      </w:pPr>
    </w:p>
    <w:p w14:paraId="7D7D711A" w14:textId="77777777" w:rsidR="00F00899" w:rsidRDefault="00F00899">
      <w:pPr>
        <w:rPr>
          <w:rFonts w:ascii="Arial Narrow" w:hAnsi="Arial Narrow"/>
        </w:rPr>
      </w:pPr>
    </w:p>
    <w:p w14:paraId="5068F964" w14:textId="77777777" w:rsidR="00F00899" w:rsidRDefault="00F00899">
      <w:pPr>
        <w:rPr>
          <w:rFonts w:ascii="Arial Narrow" w:hAnsi="Arial Narrow"/>
        </w:rPr>
      </w:pPr>
    </w:p>
    <w:p w14:paraId="66345069" w14:textId="77777777" w:rsidR="00F00899" w:rsidRDefault="00F00899">
      <w:pPr>
        <w:rPr>
          <w:rFonts w:ascii="Arial Narrow" w:hAnsi="Arial Narrow"/>
        </w:rPr>
      </w:pPr>
    </w:p>
    <w:p w14:paraId="7FFDB93D" w14:textId="77777777" w:rsidR="00F00899" w:rsidRDefault="00F00899">
      <w:pPr>
        <w:rPr>
          <w:rFonts w:ascii="Arial Narrow" w:hAnsi="Arial Narrow"/>
        </w:rPr>
      </w:pPr>
    </w:p>
    <w:p w14:paraId="43B844FB" w14:textId="77777777" w:rsidR="00F00899" w:rsidRDefault="00F00899">
      <w:pPr>
        <w:rPr>
          <w:rFonts w:ascii="Arial Narrow" w:hAnsi="Arial Narrow"/>
        </w:rPr>
      </w:pPr>
    </w:p>
    <w:p w14:paraId="0F3B39B6" w14:textId="77777777" w:rsidR="00F00899" w:rsidRDefault="00F00899">
      <w:pPr>
        <w:rPr>
          <w:rFonts w:ascii="Arial Narrow" w:hAnsi="Arial Narrow"/>
        </w:rPr>
      </w:pPr>
    </w:p>
    <w:p w14:paraId="6E21BD80" w14:textId="77777777" w:rsidR="00F00899" w:rsidRDefault="00F00899">
      <w:pPr>
        <w:rPr>
          <w:rFonts w:ascii="Arial Narrow" w:hAnsi="Arial Narrow"/>
        </w:rPr>
      </w:pPr>
    </w:p>
    <w:p w14:paraId="1F6FD528" w14:textId="77777777" w:rsidR="00F00899" w:rsidRDefault="00F00899">
      <w:pPr>
        <w:rPr>
          <w:rFonts w:ascii="Arial Narrow" w:hAnsi="Arial Narrow"/>
        </w:rPr>
      </w:pPr>
    </w:p>
    <w:p w14:paraId="20512A89" w14:textId="77777777" w:rsidR="00F00899" w:rsidRDefault="00F00899">
      <w:pPr>
        <w:rPr>
          <w:rFonts w:ascii="Arial Narrow" w:hAnsi="Arial Narrow"/>
        </w:rPr>
      </w:pPr>
    </w:p>
    <w:p w14:paraId="64D99CCA" w14:textId="77777777" w:rsidR="00F00899" w:rsidRDefault="00F00899">
      <w:pPr>
        <w:rPr>
          <w:rFonts w:ascii="Arial Narrow" w:hAnsi="Arial Narrow"/>
        </w:rPr>
      </w:pPr>
    </w:p>
    <w:p w14:paraId="0B60D51E" w14:textId="77777777" w:rsidR="00F00899" w:rsidRDefault="00F00899">
      <w:pPr>
        <w:rPr>
          <w:rFonts w:ascii="Arial Narrow" w:hAnsi="Arial Narrow"/>
        </w:rPr>
      </w:pPr>
    </w:p>
    <w:p w14:paraId="1CDC8A4F" w14:textId="77777777" w:rsidR="00F00899" w:rsidRDefault="00F00899">
      <w:pPr>
        <w:rPr>
          <w:rFonts w:ascii="Arial Narrow" w:hAnsi="Arial Narrow"/>
        </w:rPr>
      </w:pPr>
    </w:p>
    <w:p w14:paraId="53B2CB32" w14:textId="77777777" w:rsidR="00F00899" w:rsidRDefault="00F00899">
      <w:pPr>
        <w:rPr>
          <w:rFonts w:ascii="Arial Narrow" w:hAnsi="Arial Narrow"/>
        </w:rPr>
      </w:pPr>
    </w:p>
    <w:p w14:paraId="0D2A167B" w14:textId="77777777" w:rsidR="00F00899" w:rsidRDefault="00F00899">
      <w:pPr>
        <w:rPr>
          <w:rFonts w:ascii="Arial Narrow" w:hAnsi="Arial Narrow"/>
        </w:rPr>
      </w:pPr>
    </w:p>
    <w:p w14:paraId="22AD33F1" w14:textId="77777777" w:rsidR="00F00899" w:rsidRDefault="00F00899">
      <w:pPr>
        <w:rPr>
          <w:rFonts w:ascii="Arial Narrow" w:hAnsi="Arial Narrow"/>
        </w:rPr>
      </w:pPr>
    </w:p>
    <w:p w14:paraId="69AE746C" w14:textId="77777777" w:rsidR="00F00899" w:rsidRDefault="00F00899">
      <w:pPr>
        <w:rPr>
          <w:rFonts w:ascii="Arial Narrow" w:hAnsi="Arial Narrow"/>
        </w:rPr>
      </w:pPr>
    </w:p>
    <w:p w14:paraId="64B54533" w14:textId="77777777" w:rsidR="00F00899" w:rsidRDefault="00F00899">
      <w:pPr>
        <w:rPr>
          <w:rFonts w:ascii="Arial Narrow" w:hAnsi="Arial Narrow"/>
        </w:rPr>
      </w:pPr>
    </w:p>
    <w:p w14:paraId="192C99EF" w14:textId="77777777" w:rsidR="00F00899" w:rsidRDefault="00F00899">
      <w:pPr>
        <w:rPr>
          <w:rFonts w:ascii="Arial Narrow" w:hAnsi="Arial Narrow"/>
        </w:rPr>
      </w:pPr>
    </w:p>
    <w:p w14:paraId="5F1A2895" w14:textId="77777777" w:rsidR="00F00899" w:rsidRDefault="00F00899">
      <w:pPr>
        <w:rPr>
          <w:rFonts w:ascii="Arial Narrow" w:hAnsi="Arial Narrow"/>
        </w:rPr>
      </w:pPr>
    </w:p>
    <w:p w14:paraId="0993D644" w14:textId="77777777" w:rsidR="00F00899" w:rsidRDefault="00F00899">
      <w:pPr>
        <w:rPr>
          <w:rFonts w:ascii="Arial Narrow" w:hAnsi="Arial Narrow"/>
        </w:rPr>
      </w:pPr>
    </w:p>
    <w:p w14:paraId="078FA508" w14:textId="77777777" w:rsidR="00F00899" w:rsidRDefault="00F00899">
      <w:pPr>
        <w:rPr>
          <w:rFonts w:ascii="Arial Narrow" w:hAnsi="Arial Narrow"/>
        </w:rPr>
      </w:pPr>
    </w:p>
    <w:p w14:paraId="2CBACB78" w14:textId="77777777" w:rsidR="00F00899" w:rsidRDefault="00F00899">
      <w:pPr>
        <w:rPr>
          <w:rFonts w:ascii="Arial Narrow" w:hAnsi="Arial Narrow"/>
        </w:rPr>
      </w:pPr>
    </w:p>
    <w:p w14:paraId="151C90D7" w14:textId="77777777" w:rsidR="00F00899" w:rsidRDefault="00F00899">
      <w:pPr>
        <w:rPr>
          <w:rFonts w:ascii="Arial Narrow" w:hAnsi="Arial Narrow"/>
        </w:rPr>
      </w:pPr>
    </w:p>
    <w:p w14:paraId="03ED3E35" w14:textId="77777777" w:rsidR="00F00899" w:rsidRDefault="00F00899">
      <w:pPr>
        <w:rPr>
          <w:rFonts w:ascii="Arial Narrow" w:hAnsi="Arial Narrow"/>
        </w:rPr>
      </w:pPr>
    </w:p>
    <w:p w14:paraId="3F783046" w14:textId="77777777" w:rsidR="00F00899" w:rsidRDefault="00F00899">
      <w:pPr>
        <w:rPr>
          <w:rFonts w:ascii="Arial Narrow" w:hAnsi="Arial Narrow"/>
        </w:rPr>
      </w:pPr>
    </w:p>
    <w:p w14:paraId="00E0D00A" w14:textId="77777777" w:rsidR="00F00899" w:rsidRDefault="00F00899">
      <w:pPr>
        <w:rPr>
          <w:rFonts w:ascii="Arial Narrow" w:hAnsi="Arial Narrow"/>
        </w:rPr>
      </w:pPr>
    </w:p>
    <w:p w14:paraId="4B99C49B" w14:textId="77777777" w:rsidR="00F00899" w:rsidRDefault="00F00899">
      <w:pPr>
        <w:rPr>
          <w:rFonts w:ascii="Arial Narrow" w:hAnsi="Arial Narrow"/>
        </w:rPr>
      </w:pPr>
    </w:p>
    <w:p w14:paraId="65185842" w14:textId="77777777" w:rsidR="00F00899" w:rsidRDefault="00F00899">
      <w:pPr>
        <w:rPr>
          <w:rFonts w:ascii="Arial Narrow" w:hAnsi="Arial Narrow"/>
        </w:rPr>
      </w:pPr>
    </w:p>
    <w:p w14:paraId="71FEBB22" w14:textId="77777777" w:rsidR="00F00899" w:rsidRDefault="00F00899">
      <w:pPr>
        <w:rPr>
          <w:rFonts w:ascii="Arial Narrow" w:hAnsi="Arial Narrow"/>
        </w:rPr>
      </w:pPr>
    </w:p>
    <w:p w14:paraId="545DFB6A" w14:textId="77777777" w:rsidR="00F00899" w:rsidRDefault="00F00899">
      <w:pPr>
        <w:rPr>
          <w:rFonts w:ascii="Arial Narrow" w:hAnsi="Arial Narrow"/>
        </w:rPr>
      </w:pPr>
    </w:p>
    <w:p w14:paraId="3482F949" w14:textId="77777777" w:rsidR="00F00899" w:rsidRDefault="00F00899">
      <w:pPr>
        <w:rPr>
          <w:rFonts w:ascii="Arial Narrow" w:hAnsi="Arial Narrow"/>
        </w:rPr>
      </w:pPr>
    </w:p>
    <w:p w14:paraId="1FA22EF4" w14:textId="77777777" w:rsidR="00F00899" w:rsidRDefault="00F00899">
      <w:pPr>
        <w:rPr>
          <w:rFonts w:ascii="Arial Narrow" w:hAnsi="Arial Narrow"/>
        </w:rPr>
      </w:pPr>
    </w:p>
    <w:p w14:paraId="2BEFFA6B" w14:textId="77777777" w:rsidR="00F00899" w:rsidRDefault="00F00899">
      <w:pPr>
        <w:rPr>
          <w:rFonts w:ascii="Arial Narrow" w:hAnsi="Arial Narrow"/>
        </w:rPr>
      </w:pPr>
    </w:p>
    <w:p w14:paraId="3066A20E" w14:textId="77777777" w:rsidR="00F00899" w:rsidRDefault="00F00899">
      <w:pPr>
        <w:rPr>
          <w:rFonts w:ascii="Arial Narrow" w:hAnsi="Arial Narrow"/>
        </w:rPr>
      </w:pPr>
    </w:p>
    <w:p w14:paraId="6C63BBFD" w14:textId="77777777" w:rsidR="00F00899" w:rsidRDefault="00F00899">
      <w:pPr>
        <w:rPr>
          <w:rFonts w:ascii="Arial Narrow" w:hAnsi="Arial Narrow"/>
        </w:rPr>
      </w:pPr>
    </w:p>
    <w:p w14:paraId="492FCEFF" w14:textId="77777777" w:rsidR="00F00899" w:rsidRDefault="00F00899">
      <w:pPr>
        <w:rPr>
          <w:rFonts w:ascii="Arial Narrow" w:hAnsi="Arial Narrow"/>
        </w:rPr>
      </w:pPr>
    </w:p>
    <w:p w14:paraId="4A24F0AA" w14:textId="77777777" w:rsidR="00F00899" w:rsidRDefault="00F00899">
      <w:pPr>
        <w:rPr>
          <w:rFonts w:ascii="Arial Narrow" w:hAnsi="Arial Narrow"/>
        </w:rPr>
      </w:pPr>
    </w:p>
    <w:p w14:paraId="06319668" w14:textId="77777777" w:rsidR="00F00899" w:rsidRDefault="00F00899">
      <w:pPr>
        <w:rPr>
          <w:rFonts w:ascii="Arial Narrow" w:hAnsi="Arial Narrow"/>
        </w:rPr>
      </w:pPr>
    </w:p>
    <w:p w14:paraId="3763D5CB" w14:textId="77777777" w:rsidR="00F00899" w:rsidRDefault="00F00899">
      <w:pPr>
        <w:rPr>
          <w:rFonts w:ascii="Arial Narrow" w:hAnsi="Arial Narrow"/>
        </w:rPr>
      </w:pPr>
    </w:p>
    <w:p w14:paraId="0C0DA790" w14:textId="77777777" w:rsidR="00F00899" w:rsidRDefault="00F00899">
      <w:pPr>
        <w:rPr>
          <w:rFonts w:ascii="Arial Narrow" w:hAnsi="Arial Narrow"/>
        </w:rPr>
      </w:pPr>
    </w:p>
    <w:p w14:paraId="02E1F87D" w14:textId="77777777" w:rsidR="006D6315" w:rsidRDefault="006D6315">
      <w:pPr>
        <w:rPr>
          <w:rFonts w:ascii="Arial Narrow" w:hAnsi="Arial Narrow"/>
        </w:rPr>
      </w:pPr>
    </w:p>
    <w:p w14:paraId="3206773A" w14:textId="77777777" w:rsidR="006D6315" w:rsidRDefault="006D6315">
      <w:pPr>
        <w:rPr>
          <w:rFonts w:ascii="Arial Narrow" w:hAnsi="Arial Narrow"/>
        </w:rPr>
      </w:pPr>
    </w:p>
    <w:p w14:paraId="3D18BF2B" w14:textId="77777777" w:rsidR="006D6315" w:rsidRDefault="006D6315">
      <w:pPr>
        <w:rPr>
          <w:rFonts w:ascii="Arial Narrow" w:hAnsi="Arial Narrow"/>
        </w:rPr>
      </w:pPr>
    </w:p>
    <w:p w14:paraId="796AAFF5" w14:textId="77777777" w:rsidR="006D6315" w:rsidRDefault="006D6315">
      <w:pPr>
        <w:rPr>
          <w:rFonts w:ascii="Arial Narrow" w:hAnsi="Arial Narrow"/>
        </w:rPr>
      </w:pPr>
    </w:p>
    <w:p w14:paraId="0CED33F5" w14:textId="77777777" w:rsidR="006D6315" w:rsidRDefault="006D6315">
      <w:pPr>
        <w:rPr>
          <w:rFonts w:ascii="Arial Narrow" w:hAnsi="Arial Narrow"/>
        </w:rPr>
      </w:pPr>
    </w:p>
    <w:p w14:paraId="02EEEB7D" w14:textId="77777777" w:rsidR="006D6315" w:rsidRDefault="006D6315">
      <w:pPr>
        <w:rPr>
          <w:rFonts w:ascii="Arial Narrow" w:hAnsi="Arial Narrow"/>
        </w:rPr>
      </w:pPr>
    </w:p>
    <w:p w14:paraId="22CCD7B4" w14:textId="77777777" w:rsidR="006D6315" w:rsidRDefault="006D6315">
      <w:pPr>
        <w:rPr>
          <w:rFonts w:ascii="Arial Narrow" w:hAnsi="Arial Narrow"/>
        </w:rPr>
      </w:pPr>
    </w:p>
    <w:p w14:paraId="277BDE33" w14:textId="77777777" w:rsidR="006D6315" w:rsidRDefault="006D6315">
      <w:pPr>
        <w:rPr>
          <w:rFonts w:ascii="Arial Narrow" w:hAnsi="Arial Narrow"/>
        </w:rPr>
      </w:pPr>
    </w:p>
    <w:p w14:paraId="560811C8" w14:textId="77777777" w:rsidR="006D6315" w:rsidRDefault="006D6315">
      <w:pPr>
        <w:rPr>
          <w:rFonts w:ascii="Arial Narrow" w:hAnsi="Arial Narrow"/>
        </w:rPr>
      </w:pPr>
    </w:p>
    <w:p w14:paraId="0E9F1BE5" w14:textId="77777777" w:rsidR="006D6315" w:rsidRDefault="006D6315">
      <w:pPr>
        <w:rPr>
          <w:rFonts w:ascii="Arial Narrow" w:hAnsi="Arial Narrow"/>
        </w:rPr>
      </w:pPr>
    </w:p>
    <w:p w14:paraId="08FDEBCC" w14:textId="77777777" w:rsidR="006D6315" w:rsidRDefault="006D6315">
      <w:pPr>
        <w:rPr>
          <w:rFonts w:ascii="Arial Narrow" w:hAnsi="Arial Narrow"/>
        </w:rPr>
      </w:pPr>
    </w:p>
    <w:p w14:paraId="104BAF27" w14:textId="77777777" w:rsidR="006D6315" w:rsidRDefault="006D6315">
      <w:pPr>
        <w:rPr>
          <w:rFonts w:ascii="Arial Narrow" w:hAnsi="Arial Narrow"/>
        </w:rPr>
      </w:pPr>
    </w:p>
    <w:p w14:paraId="428B2DEE" w14:textId="77777777" w:rsidR="006D6315" w:rsidRDefault="006D6315">
      <w:pPr>
        <w:rPr>
          <w:rFonts w:ascii="Arial Narrow" w:hAnsi="Arial Narrow"/>
        </w:rPr>
      </w:pPr>
    </w:p>
    <w:p w14:paraId="706DD73A" w14:textId="77777777" w:rsidR="006D6315" w:rsidRDefault="006D6315">
      <w:pPr>
        <w:rPr>
          <w:rFonts w:ascii="Arial Narrow" w:hAnsi="Arial Narrow"/>
        </w:rPr>
      </w:pPr>
    </w:p>
    <w:p w14:paraId="40E6CF1F" w14:textId="77777777" w:rsidR="006D6315" w:rsidRDefault="006D6315">
      <w:pPr>
        <w:rPr>
          <w:rFonts w:ascii="Arial Narrow" w:hAnsi="Arial Narrow"/>
        </w:rPr>
      </w:pPr>
    </w:p>
    <w:p w14:paraId="71A4A642" w14:textId="77777777" w:rsidR="006D6315" w:rsidRDefault="006D6315">
      <w:pPr>
        <w:rPr>
          <w:rFonts w:ascii="Arial Narrow" w:hAnsi="Arial Narrow"/>
        </w:rPr>
      </w:pPr>
    </w:p>
    <w:p w14:paraId="548B358D" w14:textId="77777777" w:rsidR="006D6315" w:rsidRDefault="006D6315">
      <w:pPr>
        <w:rPr>
          <w:rFonts w:ascii="Arial Narrow" w:hAnsi="Arial Narrow"/>
        </w:rPr>
      </w:pPr>
    </w:p>
    <w:p w14:paraId="7B923A8F" w14:textId="77777777" w:rsidR="006D6315" w:rsidRDefault="006D6315">
      <w:pPr>
        <w:rPr>
          <w:rFonts w:ascii="Arial Narrow" w:hAnsi="Arial Narrow"/>
        </w:rPr>
      </w:pPr>
    </w:p>
    <w:p w14:paraId="33DD8612" w14:textId="77777777" w:rsidR="006D6315" w:rsidRDefault="006D6315">
      <w:pPr>
        <w:rPr>
          <w:rFonts w:ascii="Arial Narrow" w:hAnsi="Arial Narrow"/>
        </w:rPr>
      </w:pPr>
    </w:p>
    <w:p w14:paraId="546D3FC6" w14:textId="77777777" w:rsidR="006D6315" w:rsidRDefault="006D6315">
      <w:pPr>
        <w:rPr>
          <w:rFonts w:ascii="Arial Narrow" w:hAnsi="Arial Narrow"/>
        </w:rPr>
      </w:pPr>
    </w:p>
    <w:p w14:paraId="7E346398" w14:textId="77777777" w:rsidR="006D6315" w:rsidRDefault="006D6315">
      <w:pPr>
        <w:rPr>
          <w:rFonts w:ascii="Arial Narrow" w:hAnsi="Arial Narrow"/>
        </w:rPr>
      </w:pPr>
    </w:p>
    <w:p w14:paraId="3ADDC82A" w14:textId="77777777" w:rsidR="006D6315" w:rsidRDefault="006D6315">
      <w:pPr>
        <w:rPr>
          <w:rFonts w:ascii="Arial Narrow" w:hAnsi="Arial Narrow"/>
        </w:rPr>
      </w:pPr>
    </w:p>
    <w:p w14:paraId="6954B62B" w14:textId="77777777" w:rsidR="006D6315" w:rsidRDefault="006D6315">
      <w:pPr>
        <w:rPr>
          <w:rFonts w:ascii="Arial Narrow" w:hAnsi="Arial Narrow"/>
        </w:rPr>
      </w:pPr>
    </w:p>
    <w:p w14:paraId="71DD7153" w14:textId="77777777" w:rsidR="006D6315" w:rsidRDefault="006D6315">
      <w:pPr>
        <w:rPr>
          <w:rFonts w:ascii="Arial Narrow" w:hAnsi="Arial Narrow"/>
        </w:rPr>
      </w:pPr>
    </w:p>
    <w:p w14:paraId="575177F5" w14:textId="77777777" w:rsidR="006D6315" w:rsidRDefault="006D6315">
      <w:pPr>
        <w:rPr>
          <w:rFonts w:ascii="Arial Narrow" w:hAnsi="Arial Narrow"/>
        </w:rPr>
      </w:pPr>
    </w:p>
    <w:p w14:paraId="6B73E71D" w14:textId="77777777" w:rsidR="006D6315" w:rsidRDefault="006D6315">
      <w:pPr>
        <w:rPr>
          <w:rFonts w:ascii="Arial Narrow" w:hAnsi="Arial Narrow"/>
        </w:rPr>
      </w:pPr>
    </w:p>
    <w:p w14:paraId="58764011" w14:textId="77777777" w:rsidR="006D6315" w:rsidRDefault="006D6315">
      <w:pPr>
        <w:rPr>
          <w:rFonts w:ascii="Arial Narrow" w:hAnsi="Arial Narrow"/>
        </w:rPr>
      </w:pPr>
    </w:p>
    <w:p w14:paraId="4B84A1D2" w14:textId="77777777" w:rsidR="006D6315" w:rsidRDefault="006D6315">
      <w:pPr>
        <w:rPr>
          <w:rFonts w:ascii="Arial Narrow" w:hAnsi="Arial Narrow"/>
        </w:rPr>
      </w:pPr>
    </w:p>
    <w:p w14:paraId="3A40C05E" w14:textId="77777777" w:rsidR="006D6315" w:rsidRDefault="006D6315">
      <w:pPr>
        <w:rPr>
          <w:rFonts w:ascii="Arial Narrow" w:hAnsi="Arial Narrow"/>
        </w:rPr>
      </w:pPr>
    </w:p>
    <w:p w14:paraId="6120B023" w14:textId="77777777" w:rsidR="006D6315" w:rsidRDefault="006D6315">
      <w:pPr>
        <w:rPr>
          <w:rFonts w:ascii="Arial Narrow" w:hAnsi="Arial Narrow"/>
        </w:rPr>
      </w:pPr>
    </w:p>
    <w:p w14:paraId="3E120E53" w14:textId="77777777" w:rsidR="006D6315" w:rsidRDefault="006D6315">
      <w:pPr>
        <w:rPr>
          <w:rFonts w:ascii="Arial Narrow" w:hAnsi="Arial Narrow"/>
        </w:rPr>
      </w:pPr>
    </w:p>
    <w:p w14:paraId="55BC574C" w14:textId="77777777" w:rsidR="006D6315" w:rsidRDefault="006D6315">
      <w:pPr>
        <w:rPr>
          <w:rFonts w:ascii="Arial Narrow" w:hAnsi="Arial Narrow"/>
        </w:rPr>
      </w:pPr>
    </w:p>
    <w:p w14:paraId="356DF3F3" w14:textId="77777777" w:rsidR="006D6315" w:rsidRDefault="006D6315">
      <w:pPr>
        <w:rPr>
          <w:rFonts w:ascii="Arial Narrow" w:hAnsi="Arial Narrow"/>
        </w:rPr>
      </w:pPr>
    </w:p>
    <w:p w14:paraId="563475FC" w14:textId="77777777" w:rsidR="006D6315" w:rsidRDefault="006D6315">
      <w:pPr>
        <w:rPr>
          <w:rFonts w:ascii="Arial Narrow" w:hAnsi="Arial Narrow"/>
        </w:rPr>
      </w:pPr>
    </w:p>
    <w:p w14:paraId="359F340B" w14:textId="77777777" w:rsidR="006D6315" w:rsidRDefault="006D6315">
      <w:pPr>
        <w:rPr>
          <w:rFonts w:ascii="Arial Narrow" w:hAnsi="Arial Narrow"/>
        </w:rPr>
      </w:pPr>
    </w:p>
    <w:p w14:paraId="379C4843" w14:textId="77777777" w:rsidR="006D6315" w:rsidRDefault="006D6315">
      <w:pPr>
        <w:rPr>
          <w:rFonts w:ascii="Arial Narrow" w:hAnsi="Arial Narrow"/>
        </w:rPr>
      </w:pPr>
    </w:p>
    <w:p w14:paraId="018D0A03" w14:textId="77777777" w:rsidR="006D6315" w:rsidRDefault="006D6315">
      <w:pPr>
        <w:rPr>
          <w:rFonts w:ascii="Arial Narrow" w:hAnsi="Arial Narrow"/>
        </w:rPr>
      </w:pPr>
    </w:p>
    <w:p w14:paraId="1AC5B623" w14:textId="77777777" w:rsidR="006D6315" w:rsidRDefault="006D6315">
      <w:pPr>
        <w:rPr>
          <w:rFonts w:ascii="Arial Narrow" w:hAnsi="Arial Narrow"/>
        </w:rPr>
      </w:pPr>
    </w:p>
    <w:p w14:paraId="2DE9142A" w14:textId="77777777" w:rsidR="006D6315" w:rsidRDefault="006D6315">
      <w:pPr>
        <w:rPr>
          <w:rFonts w:ascii="Arial Narrow" w:hAnsi="Arial Narrow"/>
        </w:rPr>
      </w:pPr>
    </w:p>
    <w:p w14:paraId="61B75E1E" w14:textId="77777777" w:rsidR="006D6315" w:rsidRDefault="006D6315">
      <w:pPr>
        <w:rPr>
          <w:rFonts w:ascii="Arial Narrow" w:hAnsi="Arial Narrow"/>
        </w:rPr>
      </w:pPr>
    </w:p>
    <w:p w14:paraId="52A298B3" w14:textId="77777777" w:rsidR="006D6315" w:rsidRDefault="006D6315">
      <w:pPr>
        <w:rPr>
          <w:rFonts w:ascii="Arial Narrow" w:hAnsi="Arial Narrow"/>
        </w:rPr>
      </w:pPr>
    </w:p>
    <w:p w14:paraId="42C8ED7C" w14:textId="77777777" w:rsidR="006D6315" w:rsidRDefault="006D6315">
      <w:pPr>
        <w:rPr>
          <w:rFonts w:ascii="Arial Narrow" w:hAnsi="Arial Narrow"/>
        </w:rPr>
      </w:pPr>
    </w:p>
    <w:p w14:paraId="314B7B73" w14:textId="77777777" w:rsidR="006D6315" w:rsidRDefault="006D6315">
      <w:pPr>
        <w:rPr>
          <w:rFonts w:ascii="Arial Narrow" w:hAnsi="Arial Narrow"/>
        </w:rPr>
      </w:pPr>
    </w:p>
    <w:p w14:paraId="37CBB69B" w14:textId="77777777" w:rsidR="006D6315" w:rsidRDefault="006D6315">
      <w:pPr>
        <w:rPr>
          <w:rFonts w:ascii="Arial Narrow" w:hAnsi="Arial Narrow"/>
        </w:rPr>
      </w:pPr>
    </w:p>
    <w:p w14:paraId="1D292B42" w14:textId="77777777" w:rsidR="006D6315" w:rsidRDefault="006D6315">
      <w:pPr>
        <w:rPr>
          <w:rFonts w:ascii="Arial Narrow" w:hAnsi="Arial Narrow"/>
        </w:rPr>
      </w:pPr>
    </w:p>
    <w:p w14:paraId="4F6D3960" w14:textId="77777777" w:rsidR="006D6315" w:rsidRDefault="006D6315">
      <w:pPr>
        <w:rPr>
          <w:rFonts w:ascii="Arial Narrow" w:hAnsi="Arial Narrow"/>
        </w:rPr>
      </w:pPr>
    </w:p>
    <w:p w14:paraId="2C3EECC5" w14:textId="77777777" w:rsidR="006D6315" w:rsidRDefault="006D6315">
      <w:pPr>
        <w:rPr>
          <w:rFonts w:ascii="Arial Narrow" w:hAnsi="Arial Narrow"/>
        </w:rPr>
      </w:pPr>
    </w:p>
    <w:p w14:paraId="050E13B1" w14:textId="77777777" w:rsidR="006D6315" w:rsidRDefault="006D6315">
      <w:pPr>
        <w:rPr>
          <w:rFonts w:ascii="Arial Narrow" w:hAnsi="Arial Narrow"/>
        </w:rPr>
      </w:pPr>
    </w:p>
    <w:p w14:paraId="081623C7" w14:textId="77777777" w:rsidR="006D6315" w:rsidRDefault="006D6315">
      <w:pPr>
        <w:rPr>
          <w:rFonts w:ascii="Arial Narrow" w:hAnsi="Arial Narrow"/>
        </w:rPr>
      </w:pPr>
    </w:p>
    <w:p w14:paraId="54673ECA" w14:textId="77777777" w:rsidR="006D6315" w:rsidRDefault="006D6315">
      <w:pPr>
        <w:rPr>
          <w:rFonts w:ascii="Arial Narrow" w:hAnsi="Arial Narrow"/>
        </w:rPr>
      </w:pPr>
    </w:p>
    <w:p w14:paraId="17E0BFC0" w14:textId="77777777" w:rsidR="006D6315" w:rsidRPr="00E96477" w:rsidRDefault="006D6315">
      <w:pPr>
        <w:rPr>
          <w:rFonts w:ascii="Arial Narrow" w:hAnsi="Arial Narrow"/>
        </w:rPr>
      </w:pPr>
    </w:p>
    <w:sectPr w:rsidR="006D6315" w:rsidRPr="00E96477" w:rsidSect="00F00899">
      <w:pgSz w:w="11906" w:h="16838"/>
      <w:pgMar w:top="1701" w:right="567" w:bottom="1134" w:left="1701" w:header="567" w:footer="567" w:gutter="0"/>
      <w:pgNumType w:start="1"/>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50E2E" w14:textId="77777777" w:rsidR="004B531E" w:rsidRDefault="004B531E" w:rsidP="009E7E5C">
      <w:pPr>
        <w:spacing w:after="0" w:line="240" w:lineRule="auto"/>
      </w:pPr>
      <w:r>
        <w:separator/>
      </w:r>
    </w:p>
  </w:endnote>
  <w:endnote w:type="continuationSeparator" w:id="0">
    <w:p w14:paraId="563F0EB0" w14:textId="77777777" w:rsidR="004B531E" w:rsidRDefault="004B531E" w:rsidP="009E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Segoe UI">
    <w:panose1 w:val="020B0502040204020203"/>
    <w:charset w:val="BA"/>
    <w:family w:val="swiss"/>
    <w:pitch w:val="variable"/>
    <w:sig w:usb0="E4002EFF" w:usb1="C000E47F" w:usb2="00000009" w:usb3="00000000" w:csb0="000001FF" w:csb1="00000000"/>
  </w:font>
  <w:font w:name="Arial Narrow">
    <w:panose1 w:val="020B0606020202030204"/>
    <w:charset w:val="BA"/>
    <w:family w:val="swiss"/>
    <w:pitch w:val="variable"/>
    <w:sig w:usb0="00000287" w:usb1="00000800" w:usb2="00000000" w:usb3="00000000" w:csb0="0000009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258498"/>
      <w:docPartObj>
        <w:docPartGallery w:val="Page Numbers (Bottom of Page)"/>
        <w:docPartUnique/>
      </w:docPartObj>
    </w:sdtPr>
    <w:sdtContent>
      <w:sdt>
        <w:sdtPr>
          <w:id w:val="650560448"/>
          <w:docPartObj>
            <w:docPartGallery w:val="Page Numbers (Top of Page)"/>
            <w:docPartUnique/>
          </w:docPartObj>
        </w:sdtPr>
        <w:sdtContent>
          <w:p w14:paraId="7F3B3756" w14:textId="77777777" w:rsidR="00003A93" w:rsidRDefault="00003A93" w:rsidP="007360AD">
            <w:pPr>
              <w:pStyle w:val="Footer"/>
              <w:ind w:firstLine="3600"/>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p>
        </w:sdtContent>
      </w:sdt>
    </w:sdtContent>
  </w:sdt>
  <w:p w14:paraId="1DC6DFA5" w14:textId="77777777" w:rsidR="00003A93" w:rsidRDefault="00003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661618"/>
      <w:docPartObj>
        <w:docPartGallery w:val="Page Numbers (Bottom of Page)"/>
        <w:docPartUnique/>
      </w:docPartObj>
    </w:sdtPr>
    <w:sdtContent>
      <w:sdt>
        <w:sdtPr>
          <w:id w:val="1928688213"/>
          <w:docPartObj>
            <w:docPartGallery w:val="Page Numbers (Top of Page)"/>
            <w:docPartUnique/>
          </w:docPartObj>
        </w:sdtPr>
        <w:sdtContent>
          <w:p w14:paraId="1EAADC81" w14:textId="77777777" w:rsidR="00003A93" w:rsidRDefault="00003A93" w:rsidP="007360AD">
            <w:pPr>
              <w:pStyle w:val="Footer"/>
              <w:ind w:firstLine="3600"/>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p>
        </w:sdtContent>
      </w:sdt>
    </w:sdtContent>
  </w:sdt>
  <w:p w14:paraId="1BDA111D" w14:textId="77777777" w:rsidR="00003A93" w:rsidRDefault="00003A93" w:rsidP="00F00899">
    <w:pPr>
      <w:pStyle w:val="Footer"/>
      <w:tabs>
        <w:tab w:val="clear" w:pos="4986"/>
        <w:tab w:val="clear" w:pos="9972"/>
        <w:tab w:val="left" w:pos="870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54370"/>
      <w:docPartObj>
        <w:docPartGallery w:val="Page Numbers (Bottom of Page)"/>
        <w:docPartUnique/>
      </w:docPartObj>
    </w:sdtPr>
    <w:sdtContent>
      <w:sdt>
        <w:sdtPr>
          <w:id w:val="1018276980"/>
          <w:docPartObj>
            <w:docPartGallery w:val="Page Numbers (Top of Page)"/>
            <w:docPartUnique/>
          </w:docPartObj>
        </w:sdtPr>
        <w:sdtContent>
          <w:p w14:paraId="5E36D86B" w14:textId="77777777" w:rsidR="00003A93" w:rsidRDefault="00003A93" w:rsidP="007360AD">
            <w:pPr>
              <w:pStyle w:val="Footer"/>
              <w:ind w:firstLine="360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19699E" w14:textId="77777777" w:rsidR="00003A93" w:rsidRDefault="00003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F4FC5" w14:textId="77777777" w:rsidR="004B531E" w:rsidRDefault="004B531E" w:rsidP="009E7E5C">
      <w:pPr>
        <w:spacing w:after="0" w:line="240" w:lineRule="auto"/>
      </w:pPr>
      <w:r>
        <w:separator/>
      </w:r>
    </w:p>
  </w:footnote>
  <w:footnote w:type="continuationSeparator" w:id="0">
    <w:p w14:paraId="798E9024" w14:textId="77777777" w:rsidR="004B531E" w:rsidRDefault="004B531E" w:rsidP="009E7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38C3" w14:textId="77777777" w:rsidR="00003A93" w:rsidRDefault="00003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C439" w14:textId="77777777" w:rsidR="00003A93" w:rsidRDefault="00003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7633" w14:textId="77777777" w:rsidR="00003A93" w:rsidRDefault="00003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E7E"/>
    <w:multiLevelType w:val="hybridMultilevel"/>
    <w:tmpl w:val="1B06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F7168"/>
    <w:multiLevelType w:val="hybridMultilevel"/>
    <w:tmpl w:val="D2E05C8C"/>
    <w:lvl w:ilvl="0" w:tplc="52F276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653C3"/>
    <w:multiLevelType w:val="hybridMultilevel"/>
    <w:tmpl w:val="20A4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F0945"/>
    <w:multiLevelType w:val="hybridMultilevel"/>
    <w:tmpl w:val="AF70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676E1"/>
    <w:multiLevelType w:val="hybridMultilevel"/>
    <w:tmpl w:val="07F0CC22"/>
    <w:lvl w:ilvl="0" w:tplc="52F27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F"/>
    <w:rsid w:val="00003A93"/>
    <w:rsid w:val="00061B30"/>
    <w:rsid w:val="0018531C"/>
    <w:rsid w:val="00236804"/>
    <w:rsid w:val="002F3767"/>
    <w:rsid w:val="00301A2E"/>
    <w:rsid w:val="00351986"/>
    <w:rsid w:val="003A6FB8"/>
    <w:rsid w:val="00453257"/>
    <w:rsid w:val="00465DE6"/>
    <w:rsid w:val="004B531E"/>
    <w:rsid w:val="0067106C"/>
    <w:rsid w:val="006D6315"/>
    <w:rsid w:val="006E44B2"/>
    <w:rsid w:val="007360AD"/>
    <w:rsid w:val="00744291"/>
    <w:rsid w:val="007F1E55"/>
    <w:rsid w:val="00831902"/>
    <w:rsid w:val="00863FE0"/>
    <w:rsid w:val="008A53F5"/>
    <w:rsid w:val="00924B9F"/>
    <w:rsid w:val="009E7E5C"/>
    <w:rsid w:val="00B348EC"/>
    <w:rsid w:val="00B71800"/>
    <w:rsid w:val="00BA0CBF"/>
    <w:rsid w:val="00C7267D"/>
    <w:rsid w:val="00CE5AF0"/>
    <w:rsid w:val="00D252F9"/>
    <w:rsid w:val="00D428DA"/>
    <w:rsid w:val="00DD52E7"/>
    <w:rsid w:val="00E61320"/>
    <w:rsid w:val="00E96477"/>
    <w:rsid w:val="00F00899"/>
    <w:rsid w:val="00F42509"/>
  </w:rsids>
  <m:mathPr>
    <m:mathFont m:val="Cambria Math"/>
    <m:brkBin m:val="before"/>
    <m:brkBinSub m:val="--"/>
    <m:smallFrac m:val="0"/>
    <m:dispDef/>
    <m:lMargin m:val="0"/>
    <m:rMargin m:val="0"/>
    <m:defJc m:val="centerGroup"/>
    <m:wrapIndent m:val="1440"/>
    <m:intLim m:val="subSup"/>
    <m:naryLim m:val="undOvr"/>
  </m:mathPr>
  <w:themeFontLang w:val="lt-L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02851"/>
  <w15:chartTrackingRefBased/>
  <w15:docId w15:val="{550DC707-66BB-4178-B585-55B1A905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E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DD52E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67D"/>
    <w:pPr>
      <w:ind w:left="720"/>
      <w:contextualSpacing/>
    </w:pPr>
  </w:style>
  <w:style w:type="paragraph" w:styleId="NoSpacing">
    <w:name w:val="No Spacing"/>
    <w:link w:val="NoSpacingChar"/>
    <w:uiPriority w:val="1"/>
    <w:qFormat/>
    <w:rsid w:val="006E44B2"/>
    <w:pPr>
      <w:spacing w:after="0" w:line="240" w:lineRule="auto"/>
    </w:pPr>
    <w:rPr>
      <w:color w:val="373545" w:themeColor="text2"/>
      <w:sz w:val="20"/>
      <w:szCs w:val="20"/>
    </w:rPr>
  </w:style>
  <w:style w:type="character" w:customStyle="1" w:styleId="NoSpacingChar">
    <w:name w:val="No Spacing Char"/>
    <w:basedOn w:val="DefaultParagraphFont"/>
    <w:link w:val="NoSpacing"/>
    <w:uiPriority w:val="1"/>
    <w:rsid w:val="006E44B2"/>
    <w:rPr>
      <w:color w:val="373545" w:themeColor="text2"/>
      <w:sz w:val="20"/>
      <w:szCs w:val="20"/>
    </w:rPr>
  </w:style>
  <w:style w:type="paragraph" w:styleId="Caption">
    <w:name w:val="caption"/>
    <w:basedOn w:val="Normal"/>
    <w:next w:val="Normal"/>
    <w:uiPriority w:val="35"/>
    <w:unhideWhenUsed/>
    <w:qFormat/>
    <w:rsid w:val="00E96477"/>
    <w:pPr>
      <w:spacing w:after="200" w:line="240" w:lineRule="auto"/>
    </w:pPr>
    <w:rPr>
      <w:i/>
      <w:iCs/>
      <w:color w:val="373545" w:themeColor="text2"/>
      <w:sz w:val="18"/>
      <w:szCs w:val="18"/>
    </w:rPr>
  </w:style>
  <w:style w:type="paragraph" w:styleId="Header">
    <w:name w:val="header"/>
    <w:basedOn w:val="Normal"/>
    <w:link w:val="HeaderChar"/>
    <w:uiPriority w:val="99"/>
    <w:unhideWhenUsed/>
    <w:rsid w:val="009E7E5C"/>
    <w:pPr>
      <w:tabs>
        <w:tab w:val="center" w:pos="4986"/>
        <w:tab w:val="right" w:pos="9972"/>
      </w:tabs>
      <w:spacing w:after="0" w:line="240" w:lineRule="auto"/>
    </w:pPr>
  </w:style>
  <w:style w:type="character" w:customStyle="1" w:styleId="HeaderChar">
    <w:name w:val="Header Char"/>
    <w:basedOn w:val="DefaultParagraphFont"/>
    <w:link w:val="Header"/>
    <w:uiPriority w:val="99"/>
    <w:rsid w:val="009E7E5C"/>
  </w:style>
  <w:style w:type="paragraph" w:styleId="Footer">
    <w:name w:val="footer"/>
    <w:basedOn w:val="Normal"/>
    <w:link w:val="FooterChar"/>
    <w:uiPriority w:val="99"/>
    <w:unhideWhenUsed/>
    <w:rsid w:val="009E7E5C"/>
    <w:pPr>
      <w:tabs>
        <w:tab w:val="center" w:pos="4986"/>
        <w:tab w:val="right" w:pos="9972"/>
      </w:tabs>
      <w:spacing w:after="0" w:line="240" w:lineRule="auto"/>
    </w:pPr>
  </w:style>
  <w:style w:type="character" w:customStyle="1" w:styleId="FooterChar">
    <w:name w:val="Footer Char"/>
    <w:basedOn w:val="DefaultParagraphFont"/>
    <w:link w:val="Footer"/>
    <w:uiPriority w:val="99"/>
    <w:rsid w:val="009E7E5C"/>
  </w:style>
  <w:style w:type="paragraph" w:styleId="Title">
    <w:name w:val="Title"/>
    <w:basedOn w:val="Normal"/>
    <w:next w:val="Normal"/>
    <w:link w:val="TitleChar"/>
    <w:uiPriority w:val="10"/>
    <w:qFormat/>
    <w:rsid w:val="00F4250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4250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4250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42509"/>
    <w:rPr>
      <w:rFonts w:eastAsiaTheme="minorEastAsia" w:cs="Times New Roman"/>
      <w:color w:val="5A5A5A" w:themeColor="text1" w:themeTint="A5"/>
      <w:spacing w:val="15"/>
    </w:rPr>
  </w:style>
  <w:style w:type="character" w:styleId="CommentReference">
    <w:name w:val="annotation reference"/>
    <w:basedOn w:val="DefaultParagraphFont"/>
    <w:uiPriority w:val="99"/>
    <w:semiHidden/>
    <w:unhideWhenUsed/>
    <w:rsid w:val="00F42509"/>
    <w:rPr>
      <w:sz w:val="16"/>
      <w:szCs w:val="16"/>
    </w:rPr>
  </w:style>
  <w:style w:type="paragraph" w:styleId="CommentText">
    <w:name w:val="annotation text"/>
    <w:basedOn w:val="Normal"/>
    <w:link w:val="CommentTextChar"/>
    <w:uiPriority w:val="99"/>
    <w:semiHidden/>
    <w:unhideWhenUsed/>
    <w:rsid w:val="00F42509"/>
    <w:pPr>
      <w:spacing w:line="240" w:lineRule="auto"/>
    </w:pPr>
    <w:rPr>
      <w:sz w:val="20"/>
      <w:szCs w:val="20"/>
    </w:rPr>
  </w:style>
  <w:style w:type="character" w:customStyle="1" w:styleId="CommentTextChar">
    <w:name w:val="Comment Text Char"/>
    <w:basedOn w:val="DefaultParagraphFont"/>
    <w:link w:val="CommentText"/>
    <w:uiPriority w:val="99"/>
    <w:semiHidden/>
    <w:rsid w:val="00F42509"/>
    <w:rPr>
      <w:sz w:val="20"/>
      <w:szCs w:val="20"/>
    </w:rPr>
  </w:style>
  <w:style w:type="paragraph" w:styleId="CommentSubject">
    <w:name w:val="annotation subject"/>
    <w:basedOn w:val="CommentText"/>
    <w:next w:val="CommentText"/>
    <w:link w:val="CommentSubjectChar"/>
    <w:uiPriority w:val="99"/>
    <w:semiHidden/>
    <w:unhideWhenUsed/>
    <w:rsid w:val="00F42509"/>
    <w:rPr>
      <w:b/>
      <w:bCs/>
    </w:rPr>
  </w:style>
  <w:style w:type="character" w:customStyle="1" w:styleId="CommentSubjectChar">
    <w:name w:val="Comment Subject Char"/>
    <w:basedOn w:val="CommentTextChar"/>
    <w:link w:val="CommentSubject"/>
    <w:uiPriority w:val="99"/>
    <w:semiHidden/>
    <w:rsid w:val="00F42509"/>
    <w:rPr>
      <w:b/>
      <w:bCs/>
      <w:sz w:val="20"/>
      <w:szCs w:val="20"/>
    </w:rPr>
  </w:style>
  <w:style w:type="paragraph" w:styleId="BalloonText">
    <w:name w:val="Balloon Text"/>
    <w:basedOn w:val="Normal"/>
    <w:link w:val="BalloonTextChar"/>
    <w:uiPriority w:val="99"/>
    <w:semiHidden/>
    <w:unhideWhenUsed/>
    <w:rsid w:val="00F42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509"/>
    <w:rPr>
      <w:rFonts w:ascii="Segoe UI" w:hAnsi="Segoe UI" w:cs="Segoe UI"/>
      <w:sz w:val="18"/>
      <w:szCs w:val="18"/>
    </w:rPr>
  </w:style>
  <w:style w:type="character" w:customStyle="1" w:styleId="Heading1Char">
    <w:name w:val="Heading 1 Char"/>
    <w:basedOn w:val="DefaultParagraphFont"/>
    <w:link w:val="Heading1"/>
    <w:uiPriority w:val="9"/>
    <w:rsid w:val="00DD52E7"/>
    <w:rPr>
      <w:rFonts w:asciiTheme="majorHAnsi" w:eastAsiaTheme="majorEastAsia" w:hAnsiTheme="majorHAnsi" w:cstheme="majorBidi"/>
      <w:color w:val="864EA8" w:themeColor="accent1" w:themeShade="BF"/>
      <w:sz w:val="32"/>
      <w:szCs w:val="32"/>
    </w:rPr>
  </w:style>
  <w:style w:type="paragraph" w:styleId="TOCHeading">
    <w:name w:val="TOC Heading"/>
    <w:basedOn w:val="Heading1"/>
    <w:next w:val="Normal"/>
    <w:uiPriority w:val="39"/>
    <w:unhideWhenUsed/>
    <w:qFormat/>
    <w:rsid w:val="00DD52E7"/>
    <w:pPr>
      <w:outlineLvl w:val="9"/>
    </w:pPr>
  </w:style>
  <w:style w:type="character" w:customStyle="1" w:styleId="Heading2Char">
    <w:name w:val="Heading 2 Char"/>
    <w:basedOn w:val="DefaultParagraphFont"/>
    <w:link w:val="Heading2"/>
    <w:uiPriority w:val="9"/>
    <w:rsid w:val="00DD52E7"/>
    <w:rPr>
      <w:rFonts w:asciiTheme="majorHAnsi" w:eastAsiaTheme="majorEastAsia" w:hAnsiTheme="majorHAnsi" w:cstheme="majorBidi"/>
      <w:color w:val="864EA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1731">
      <w:bodyDiv w:val="1"/>
      <w:marLeft w:val="0"/>
      <w:marRight w:val="0"/>
      <w:marTop w:val="0"/>
      <w:marBottom w:val="0"/>
      <w:divBdr>
        <w:top w:val="none" w:sz="0" w:space="0" w:color="auto"/>
        <w:left w:val="none" w:sz="0" w:space="0" w:color="auto"/>
        <w:bottom w:val="none" w:sz="0" w:space="0" w:color="auto"/>
        <w:right w:val="none" w:sz="0" w:space="0" w:color="auto"/>
      </w:divBdr>
    </w:div>
    <w:div w:id="889222397">
      <w:bodyDiv w:val="1"/>
      <w:marLeft w:val="0"/>
      <w:marRight w:val="0"/>
      <w:marTop w:val="0"/>
      <w:marBottom w:val="0"/>
      <w:divBdr>
        <w:top w:val="none" w:sz="0" w:space="0" w:color="auto"/>
        <w:left w:val="none" w:sz="0" w:space="0" w:color="auto"/>
        <w:bottom w:val="none" w:sz="0" w:space="0" w:color="auto"/>
        <w:right w:val="none" w:sz="0" w:space="0" w:color="auto"/>
      </w:divBdr>
    </w:div>
    <w:div w:id="1184396790">
      <w:bodyDiv w:val="1"/>
      <w:marLeft w:val="0"/>
      <w:marRight w:val="0"/>
      <w:marTop w:val="0"/>
      <w:marBottom w:val="0"/>
      <w:divBdr>
        <w:top w:val="none" w:sz="0" w:space="0" w:color="auto"/>
        <w:left w:val="none" w:sz="0" w:space="0" w:color="auto"/>
        <w:bottom w:val="none" w:sz="0" w:space="0" w:color="auto"/>
        <w:right w:val="none" w:sz="0" w:space="0" w:color="auto"/>
      </w:divBdr>
    </w:div>
    <w:div w:id="1319263055">
      <w:bodyDiv w:val="1"/>
      <w:marLeft w:val="0"/>
      <w:marRight w:val="0"/>
      <w:marTop w:val="0"/>
      <w:marBottom w:val="0"/>
      <w:divBdr>
        <w:top w:val="none" w:sz="0" w:space="0" w:color="auto"/>
        <w:left w:val="none" w:sz="0" w:space="0" w:color="auto"/>
        <w:bottom w:val="none" w:sz="0" w:space="0" w:color="auto"/>
        <w:right w:val="none" w:sz="0" w:space="0" w:color="auto"/>
      </w:divBdr>
    </w:div>
    <w:div w:id="15599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4046-4756-4C12-9BD0-74EE29FF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Report on GC</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GC</dc:title>
  <dc:subject>Group 5:</dc:subject>
  <dc:creator>Supervisor: Ina Andersen</dc:creator>
  <cp:keywords/>
  <dc:description/>
  <cp:lastModifiedBy>Marta Auguleviciute (EAAMAAU)</cp:lastModifiedBy>
  <cp:revision>2</cp:revision>
  <cp:lastPrinted>2018-10-10T14:18:00Z</cp:lastPrinted>
  <dcterms:created xsi:type="dcterms:W3CDTF">2018-10-10T14:46:00Z</dcterms:created>
  <dcterms:modified xsi:type="dcterms:W3CDTF">2018-10-10T14:46:00Z</dcterms:modified>
</cp:coreProperties>
</file>