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516" w:rsidRDefault="00164772" w:rsidP="00370516">
      <w:pPr>
        <w:jc w:val="center"/>
        <w:rPr>
          <w:rFonts w:ascii="Tahoma" w:hAnsi="Tahoma" w:cs="Tahoma"/>
          <w:b/>
        </w:rPr>
      </w:pPr>
      <w:r w:rsidRPr="00164772">
        <w:rPr>
          <w:rFonts w:ascii="Tahoma" w:hAnsi="Tahoma" w:cs="Tahoma"/>
          <w:b/>
          <w:noProof/>
          <w:lang w:val="es-MX" w:eastAsia="es-MX"/>
        </w:rPr>
        <w:drawing>
          <wp:anchor distT="0" distB="0" distL="114300" distR="114300" simplePos="0" relativeHeight="251658240" behindDoc="0" locked="0" layoutInCell="1" allowOverlap="1">
            <wp:simplePos x="0" y="0"/>
            <wp:positionH relativeFrom="column">
              <wp:posOffset>-108585</wp:posOffset>
            </wp:positionH>
            <wp:positionV relativeFrom="paragraph">
              <wp:posOffset>-71120</wp:posOffset>
            </wp:positionV>
            <wp:extent cx="2057400" cy="723900"/>
            <wp:effectExtent l="19050" t="0" r="0" b="0"/>
            <wp:wrapSquare wrapText="bothSides"/>
            <wp:docPr id="5" name="Imagen 1" descr="http://tecmilenio.mx/wp-content/themes/tecmilenio/img/universidad-tecmilenio.gif"/>
            <wp:cNvGraphicFramePr/>
            <a:graphic xmlns:a="http://schemas.openxmlformats.org/drawingml/2006/main">
              <a:graphicData uri="http://schemas.openxmlformats.org/drawingml/2006/picture">
                <pic:pic xmlns:pic="http://schemas.openxmlformats.org/drawingml/2006/picture">
                  <pic:nvPicPr>
                    <pic:cNvPr id="7" name="Picture 2" descr="http://tecmilenio.mx/wp-content/themes/tecmilenio/img/universidad-tecmilenio.gif"/>
                    <pic:cNvPicPr>
                      <a:picLocks noChangeAspect="1" noChangeArrowheads="1"/>
                    </pic:cNvPicPr>
                  </pic:nvPicPr>
                  <pic:blipFill>
                    <a:blip r:embed="rId8" cstate="print"/>
                    <a:srcRect/>
                    <a:stretch>
                      <a:fillRect/>
                    </a:stretch>
                  </pic:blipFill>
                  <pic:spPr bwMode="auto">
                    <a:xfrm>
                      <a:off x="0" y="0"/>
                      <a:ext cx="2057400" cy="723900"/>
                    </a:xfrm>
                    <a:prstGeom prst="rect">
                      <a:avLst/>
                    </a:prstGeom>
                    <a:noFill/>
                  </pic:spPr>
                </pic:pic>
              </a:graphicData>
            </a:graphic>
          </wp:anchor>
        </w:drawing>
      </w:r>
      <w:r w:rsidR="00FB4CD3">
        <w:rPr>
          <w:rFonts w:ascii="Tahoma" w:hAnsi="Tahoma" w:cs="Tahoma"/>
          <w:b/>
        </w:rPr>
        <w:t>Evidencia</w:t>
      </w:r>
      <w:r>
        <w:rPr>
          <w:rFonts w:ascii="Tahoma" w:hAnsi="Tahoma" w:cs="Tahoma"/>
          <w:b/>
        </w:rPr>
        <w:t xml:space="preserve"> </w:t>
      </w:r>
      <w:r w:rsidR="004377FF">
        <w:rPr>
          <w:rFonts w:ascii="Tahoma" w:hAnsi="Tahoma" w:cs="Tahoma"/>
          <w:b/>
        </w:rPr>
        <w:t>2</w:t>
      </w:r>
    </w:p>
    <w:p w:rsidR="00FB4CD3" w:rsidRDefault="004377FF" w:rsidP="00FB4CD3">
      <w:pPr>
        <w:jc w:val="center"/>
        <w:rPr>
          <w:rFonts w:ascii="Tahoma" w:hAnsi="Tahoma" w:cs="Tahoma"/>
          <w:b/>
        </w:rPr>
      </w:pPr>
      <w:r>
        <w:rPr>
          <w:rFonts w:ascii="Tahoma" w:hAnsi="Tahoma" w:cs="Tahoma"/>
          <w:b/>
        </w:rPr>
        <w:t>Solución de sistema de ecuaciones</w:t>
      </w:r>
    </w:p>
    <w:p w:rsidR="00FB4CD3" w:rsidRPr="00370516" w:rsidRDefault="00FB4CD3" w:rsidP="00FB4CD3">
      <w:pPr>
        <w:rPr>
          <w:rFonts w:ascii="Tahoma" w:hAnsi="Tahoma" w:cs="Tahoma"/>
          <w:b/>
        </w:rPr>
      </w:pPr>
    </w:p>
    <w:p w:rsidR="00370516" w:rsidRDefault="00370516">
      <w:pPr>
        <w:rPr>
          <w:rFonts w:ascii="Tahoma" w:hAnsi="Tahoma" w:cs="Tahom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22"/>
        <w:gridCol w:w="6559"/>
      </w:tblGrid>
      <w:tr w:rsidR="00370516" w:rsidTr="00E21996">
        <w:tc>
          <w:tcPr>
            <w:tcW w:w="4322" w:type="dxa"/>
          </w:tcPr>
          <w:p w:rsidR="00370516" w:rsidRPr="00031135" w:rsidRDefault="00BE5B7A" w:rsidP="00F03449">
            <w:pPr>
              <w:rPr>
                <w:rFonts w:ascii="Tahoma" w:hAnsi="Tahoma" w:cs="Tahoma"/>
                <w:b/>
                <w:sz w:val="16"/>
                <w:szCs w:val="16"/>
              </w:rPr>
            </w:pPr>
            <w:r>
              <w:rPr>
                <w:rFonts w:ascii="Tahoma" w:hAnsi="Tahoma" w:cs="Tahoma"/>
                <w:b/>
                <w:sz w:val="16"/>
                <w:szCs w:val="16"/>
              </w:rPr>
              <w:t>Métodos Numéricos</w:t>
            </w:r>
          </w:p>
        </w:tc>
        <w:tc>
          <w:tcPr>
            <w:tcW w:w="6559" w:type="dxa"/>
          </w:tcPr>
          <w:p w:rsidR="00604875" w:rsidRPr="00370516" w:rsidRDefault="00244EE1" w:rsidP="004377FF">
            <w:pPr>
              <w:jc w:val="right"/>
              <w:rPr>
                <w:rFonts w:ascii="Tahoma" w:hAnsi="Tahoma" w:cs="Tahoma"/>
                <w:sz w:val="16"/>
                <w:szCs w:val="16"/>
              </w:rPr>
            </w:pPr>
            <w:r>
              <w:rPr>
                <w:rFonts w:ascii="Tahoma" w:hAnsi="Tahoma" w:cs="Tahoma"/>
                <w:sz w:val="16"/>
                <w:szCs w:val="16"/>
              </w:rPr>
              <w:t>Martes</w:t>
            </w:r>
            <w:r w:rsidR="007B0D74">
              <w:rPr>
                <w:rFonts w:ascii="Tahoma" w:hAnsi="Tahoma" w:cs="Tahoma"/>
                <w:sz w:val="16"/>
                <w:szCs w:val="16"/>
              </w:rPr>
              <w:t xml:space="preserve"> </w:t>
            </w:r>
            <w:r w:rsidR="00DD1B98">
              <w:rPr>
                <w:rFonts w:ascii="Tahoma" w:hAnsi="Tahoma" w:cs="Tahoma"/>
                <w:sz w:val="16"/>
                <w:szCs w:val="16"/>
              </w:rPr>
              <w:t>14</w:t>
            </w:r>
            <w:r w:rsidR="00604875">
              <w:rPr>
                <w:rFonts w:ascii="Tahoma" w:hAnsi="Tahoma" w:cs="Tahoma"/>
                <w:sz w:val="16"/>
                <w:szCs w:val="16"/>
              </w:rPr>
              <w:t xml:space="preserve"> de </w:t>
            </w:r>
            <w:r w:rsidR="004377FF">
              <w:rPr>
                <w:rFonts w:ascii="Tahoma" w:hAnsi="Tahoma" w:cs="Tahoma"/>
                <w:sz w:val="16"/>
                <w:szCs w:val="16"/>
              </w:rPr>
              <w:t>Marzo</w:t>
            </w:r>
            <w:r w:rsidR="00604875">
              <w:rPr>
                <w:rFonts w:ascii="Tahoma" w:hAnsi="Tahoma" w:cs="Tahoma"/>
                <w:sz w:val="16"/>
                <w:szCs w:val="16"/>
              </w:rPr>
              <w:t xml:space="preserve"> del 201</w:t>
            </w:r>
            <w:r w:rsidR="00DD1B98">
              <w:rPr>
                <w:rFonts w:ascii="Tahoma" w:hAnsi="Tahoma" w:cs="Tahoma"/>
                <w:sz w:val="16"/>
                <w:szCs w:val="16"/>
              </w:rPr>
              <w:t>7</w:t>
            </w:r>
          </w:p>
        </w:tc>
      </w:tr>
      <w:tr w:rsidR="00370516" w:rsidTr="00E21996">
        <w:tc>
          <w:tcPr>
            <w:tcW w:w="4322" w:type="dxa"/>
          </w:tcPr>
          <w:p w:rsidR="00370516" w:rsidRPr="00370516" w:rsidRDefault="00BE5B7A" w:rsidP="00BE5B7A">
            <w:pPr>
              <w:rPr>
                <w:rFonts w:ascii="Tahoma" w:hAnsi="Tahoma" w:cs="Tahoma"/>
                <w:sz w:val="16"/>
                <w:szCs w:val="16"/>
              </w:rPr>
            </w:pPr>
            <w:r>
              <w:rPr>
                <w:rFonts w:ascii="Tahoma" w:hAnsi="Tahoma" w:cs="Tahoma"/>
                <w:sz w:val="16"/>
                <w:szCs w:val="16"/>
              </w:rPr>
              <w:t>T</w:t>
            </w:r>
            <w:r w:rsidR="00EC48EC">
              <w:rPr>
                <w:rFonts w:ascii="Tahoma" w:hAnsi="Tahoma" w:cs="Tahoma"/>
                <w:sz w:val="16"/>
                <w:szCs w:val="16"/>
              </w:rPr>
              <w:t>I13</w:t>
            </w:r>
            <w:r>
              <w:rPr>
                <w:rFonts w:ascii="Tahoma" w:hAnsi="Tahoma" w:cs="Tahoma"/>
                <w:sz w:val="16"/>
                <w:szCs w:val="16"/>
              </w:rPr>
              <w:t>2</w:t>
            </w:r>
            <w:r w:rsidR="00EC48EC">
              <w:rPr>
                <w:rFonts w:ascii="Tahoma" w:hAnsi="Tahoma" w:cs="Tahoma"/>
                <w:sz w:val="16"/>
                <w:szCs w:val="16"/>
              </w:rPr>
              <w:t>0</w:t>
            </w:r>
            <w:r>
              <w:rPr>
                <w:rFonts w:ascii="Tahoma" w:hAnsi="Tahoma" w:cs="Tahoma"/>
                <w:sz w:val="16"/>
                <w:szCs w:val="16"/>
              </w:rPr>
              <w:t>1</w:t>
            </w:r>
          </w:p>
        </w:tc>
        <w:tc>
          <w:tcPr>
            <w:tcW w:w="6559" w:type="dxa"/>
          </w:tcPr>
          <w:p w:rsidR="00370516" w:rsidRPr="00370516" w:rsidRDefault="00370516" w:rsidP="00DD1B98">
            <w:pPr>
              <w:jc w:val="right"/>
              <w:rPr>
                <w:rFonts w:ascii="Tahoma" w:hAnsi="Tahoma" w:cs="Tahoma"/>
                <w:sz w:val="16"/>
                <w:szCs w:val="16"/>
              </w:rPr>
            </w:pPr>
            <w:r>
              <w:rPr>
                <w:rFonts w:ascii="Tahoma" w:hAnsi="Tahoma" w:cs="Tahoma"/>
                <w:sz w:val="16"/>
                <w:szCs w:val="16"/>
              </w:rPr>
              <w:t>Periodo 20</w:t>
            </w:r>
            <w:r w:rsidR="00E217D1">
              <w:rPr>
                <w:rFonts w:ascii="Tahoma" w:hAnsi="Tahoma" w:cs="Tahoma"/>
                <w:sz w:val="16"/>
                <w:szCs w:val="16"/>
              </w:rPr>
              <w:t>1</w:t>
            </w:r>
            <w:r w:rsidR="00DD1B98">
              <w:rPr>
                <w:rFonts w:ascii="Tahoma" w:hAnsi="Tahoma" w:cs="Tahoma"/>
                <w:sz w:val="16"/>
                <w:szCs w:val="16"/>
              </w:rPr>
              <w:t>7ENE-MAY</w:t>
            </w:r>
          </w:p>
        </w:tc>
      </w:tr>
      <w:tr w:rsidR="00370516" w:rsidTr="00E21996">
        <w:tc>
          <w:tcPr>
            <w:tcW w:w="4322" w:type="dxa"/>
          </w:tcPr>
          <w:p w:rsidR="00370516" w:rsidRPr="00370516" w:rsidRDefault="00370516" w:rsidP="00346F40">
            <w:pPr>
              <w:rPr>
                <w:rFonts w:ascii="Tahoma" w:hAnsi="Tahoma" w:cs="Tahoma"/>
                <w:sz w:val="16"/>
                <w:szCs w:val="16"/>
              </w:rPr>
            </w:pPr>
          </w:p>
        </w:tc>
        <w:tc>
          <w:tcPr>
            <w:tcW w:w="6559" w:type="dxa"/>
          </w:tcPr>
          <w:p w:rsidR="00370516" w:rsidRPr="00031135" w:rsidRDefault="00BD7F66" w:rsidP="00370516">
            <w:pPr>
              <w:jc w:val="right"/>
              <w:rPr>
                <w:rFonts w:ascii="Tahoma" w:hAnsi="Tahoma" w:cs="Tahoma"/>
                <w:b/>
                <w:sz w:val="16"/>
                <w:szCs w:val="16"/>
              </w:rPr>
            </w:pPr>
            <w:r>
              <w:rPr>
                <w:rFonts w:ascii="Tahoma" w:hAnsi="Tahoma" w:cs="Tahoma"/>
                <w:b/>
                <w:sz w:val="16"/>
                <w:szCs w:val="16"/>
              </w:rPr>
              <w:t>Ing. Miguel Gárate Kelly</w:t>
            </w:r>
          </w:p>
        </w:tc>
      </w:tr>
    </w:tbl>
    <w:p w:rsidR="00FB4CD3" w:rsidRPr="008E5039" w:rsidRDefault="00FB4CD3" w:rsidP="00FB4CD3">
      <w:pPr>
        <w:pStyle w:val="Ttulo"/>
      </w:pPr>
      <w:r>
        <w:t xml:space="preserve">Evidencia </w:t>
      </w:r>
      <w:r w:rsidR="004377FF">
        <w:t>2</w:t>
      </w:r>
      <w:r>
        <w:t xml:space="preserve"> – Módulo </w:t>
      </w:r>
      <w:r w:rsidR="004377FF">
        <w:t>2</w:t>
      </w:r>
    </w:p>
    <w:p w:rsidR="00FB4CD3" w:rsidRPr="008E5039" w:rsidRDefault="00FB4CD3" w:rsidP="00FB4CD3">
      <w:pPr>
        <w:pStyle w:val="Ttulo1"/>
      </w:pPr>
      <w:r w:rsidRPr="008E5039">
        <w:t>Instrucciones para el alumno:</w:t>
      </w:r>
    </w:p>
    <w:p w:rsidR="00FB4CD3" w:rsidRPr="008E5039" w:rsidRDefault="00FB4CD3" w:rsidP="00FB4CD3">
      <w:pPr>
        <w:pStyle w:val="Default"/>
        <w:jc w:val="both"/>
        <w:rPr>
          <w:rFonts w:ascii="Tahoma" w:hAnsi="Tahoma" w:cs="Tahoma"/>
          <w:color w:val="auto"/>
          <w:sz w:val="20"/>
          <w:szCs w:val="20"/>
        </w:rPr>
      </w:pPr>
    </w:p>
    <w:p w:rsidR="00BE5B7A" w:rsidRPr="00CA07C8" w:rsidRDefault="004377FF" w:rsidP="00BE5B7A">
      <w:pPr>
        <w:pStyle w:val="NormalWeb"/>
        <w:shd w:val="clear" w:color="auto" w:fill="FFFFFF"/>
        <w:spacing w:before="0" w:beforeAutospacing="0" w:after="150" w:afterAutospacing="0"/>
        <w:rPr>
          <w:rFonts w:ascii="Arial" w:hAnsi="Arial" w:cs="Arial"/>
          <w:color w:val="333333"/>
          <w:sz w:val="18"/>
          <w:szCs w:val="21"/>
        </w:rPr>
      </w:pPr>
      <w:r w:rsidRPr="00CA07C8">
        <w:rPr>
          <w:rFonts w:ascii="Arial" w:hAnsi="Arial" w:cs="Arial"/>
          <w:color w:val="333333"/>
          <w:sz w:val="18"/>
          <w:szCs w:val="21"/>
          <w:shd w:val="clear" w:color="auto" w:fill="FFFFFF"/>
        </w:rPr>
        <w:t>Solución de problemas que involucra buscar una variable</w:t>
      </w:r>
      <w:r w:rsidR="00BE5B7A" w:rsidRPr="00CA07C8">
        <w:rPr>
          <w:rFonts w:ascii="Arial" w:hAnsi="Arial" w:cs="Arial"/>
          <w:color w:val="333333"/>
          <w:sz w:val="18"/>
          <w:szCs w:val="21"/>
        </w:rPr>
        <w:t>.</w:t>
      </w:r>
    </w:p>
    <w:p w:rsidR="004377FF" w:rsidRPr="00CA07C8" w:rsidRDefault="004377FF" w:rsidP="004377FF">
      <w:pPr>
        <w:numPr>
          <w:ilvl w:val="0"/>
          <w:numId w:val="26"/>
        </w:numPr>
        <w:shd w:val="clear" w:color="auto" w:fill="FFFFFF"/>
        <w:spacing w:before="100" w:beforeAutospacing="1" w:after="100" w:afterAutospacing="1" w:line="300" w:lineRule="atLeast"/>
        <w:ind w:left="375"/>
        <w:rPr>
          <w:rFonts w:ascii="Arial" w:hAnsi="Arial" w:cs="Arial"/>
          <w:color w:val="333333"/>
          <w:sz w:val="18"/>
          <w:szCs w:val="21"/>
        </w:rPr>
      </w:pPr>
      <w:r w:rsidRPr="00CA07C8">
        <w:rPr>
          <w:rFonts w:ascii="Arial" w:hAnsi="Arial" w:cs="Arial"/>
          <w:color w:val="333333"/>
          <w:sz w:val="18"/>
          <w:szCs w:val="21"/>
        </w:rPr>
        <w:t xml:space="preserve">Se hará un código con tres métodos numéricos complementarios para analizar dos series de datos. Los datos corresponden a la temperatura de dos ciudades en hemisferios distintos (Nueva York y Santiago de Chile). Los modelos de la temperatura se pueden aproximar a funciones </w:t>
      </w:r>
      <w:proofErr w:type="spellStart"/>
      <w:r w:rsidRPr="00CA07C8">
        <w:rPr>
          <w:rFonts w:ascii="Arial" w:hAnsi="Arial" w:cs="Arial"/>
          <w:color w:val="333333"/>
          <w:sz w:val="18"/>
          <w:szCs w:val="21"/>
        </w:rPr>
        <w:t>senoidales</w:t>
      </w:r>
      <w:proofErr w:type="spellEnd"/>
      <w:r w:rsidRPr="00CA07C8">
        <w:rPr>
          <w:rFonts w:ascii="Arial" w:hAnsi="Arial" w:cs="Arial"/>
          <w:color w:val="333333"/>
          <w:sz w:val="18"/>
          <w:szCs w:val="21"/>
        </w:rPr>
        <w:t xml:space="preserve"> (</w:t>
      </w:r>
      <w:proofErr w:type="spellStart"/>
      <w:r w:rsidRPr="00CA07C8">
        <w:rPr>
          <w:rStyle w:val="nfasis"/>
          <w:rFonts w:ascii="Arial" w:hAnsi="Arial" w:cs="Arial"/>
          <w:color w:val="333333"/>
          <w:sz w:val="18"/>
          <w:szCs w:val="21"/>
        </w:rPr>
        <w:t>sen</w:t>
      </w:r>
      <w:proofErr w:type="spellEnd"/>
      <w:r w:rsidRPr="00CA07C8">
        <w:rPr>
          <w:rStyle w:val="nfasis"/>
          <w:rFonts w:ascii="Arial" w:hAnsi="Arial" w:cs="Arial"/>
          <w:color w:val="333333"/>
          <w:sz w:val="18"/>
          <w:szCs w:val="21"/>
        </w:rPr>
        <w:t xml:space="preserve">(x), </w:t>
      </w:r>
      <w:proofErr w:type="spellStart"/>
      <w:proofErr w:type="gramStart"/>
      <w:r w:rsidRPr="00CA07C8">
        <w:rPr>
          <w:rStyle w:val="nfasis"/>
          <w:rFonts w:ascii="Arial" w:hAnsi="Arial" w:cs="Arial"/>
          <w:color w:val="333333"/>
          <w:sz w:val="18"/>
          <w:szCs w:val="21"/>
        </w:rPr>
        <w:t>sen</w:t>
      </w:r>
      <w:proofErr w:type="spellEnd"/>
      <w:r w:rsidRPr="00CA07C8">
        <w:rPr>
          <w:rStyle w:val="nfasis"/>
          <w:rFonts w:ascii="Arial" w:hAnsi="Arial" w:cs="Arial"/>
          <w:color w:val="333333"/>
          <w:sz w:val="18"/>
          <w:szCs w:val="21"/>
        </w:rPr>
        <w:t>(</w:t>
      </w:r>
      <w:proofErr w:type="gramEnd"/>
      <w:r w:rsidRPr="00CA07C8">
        <w:rPr>
          <w:rStyle w:val="nfasis"/>
          <w:rFonts w:ascii="Arial" w:hAnsi="Arial" w:cs="Arial"/>
          <w:color w:val="333333"/>
          <w:sz w:val="18"/>
          <w:szCs w:val="21"/>
        </w:rPr>
        <w:t xml:space="preserve">2x), </w:t>
      </w:r>
      <w:proofErr w:type="spellStart"/>
      <w:r w:rsidRPr="00CA07C8">
        <w:rPr>
          <w:rStyle w:val="nfasis"/>
          <w:rFonts w:ascii="Arial" w:hAnsi="Arial" w:cs="Arial"/>
          <w:color w:val="333333"/>
          <w:sz w:val="18"/>
          <w:szCs w:val="21"/>
        </w:rPr>
        <w:t>sen</w:t>
      </w:r>
      <w:proofErr w:type="spellEnd"/>
      <w:r w:rsidRPr="00CA07C8">
        <w:rPr>
          <w:rStyle w:val="nfasis"/>
          <w:rFonts w:ascii="Arial" w:hAnsi="Arial" w:cs="Arial"/>
          <w:color w:val="333333"/>
          <w:sz w:val="18"/>
          <w:szCs w:val="21"/>
        </w:rPr>
        <w:t xml:space="preserve">(3x), </w:t>
      </w:r>
      <w:proofErr w:type="spellStart"/>
      <w:r w:rsidRPr="00CA07C8">
        <w:rPr>
          <w:rStyle w:val="nfasis"/>
          <w:rFonts w:ascii="Arial" w:hAnsi="Arial" w:cs="Arial"/>
          <w:color w:val="333333"/>
          <w:sz w:val="18"/>
          <w:szCs w:val="21"/>
        </w:rPr>
        <w:t>cos</w:t>
      </w:r>
      <w:proofErr w:type="spellEnd"/>
      <w:r w:rsidRPr="00CA07C8">
        <w:rPr>
          <w:rStyle w:val="nfasis"/>
          <w:rFonts w:ascii="Arial" w:hAnsi="Arial" w:cs="Arial"/>
          <w:color w:val="333333"/>
          <w:sz w:val="18"/>
          <w:szCs w:val="21"/>
        </w:rPr>
        <w:t xml:space="preserve">(x), </w:t>
      </w:r>
      <w:proofErr w:type="spellStart"/>
      <w:r w:rsidRPr="00CA07C8">
        <w:rPr>
          <w:rStyle w:val="nfasis"/>
          <w:rFonts w:ascii="Arial" w:hAnsi="Arial" w:cs="Arial"/>
          <w:color w:val="333333"/>
          <w:sz w:val="18"/>
          <w:szCs w:val="21"/>
        </w:rPr>
        <w:t>cos</w:t>
      </w:r>
      <w:proofErr w:type="spellEnd"/>
      <w:r w:rsidRPr="00CA07C8">
        <w:rPr>
          <w:rStyle w:val="nfasis"/>
          <w:rFonts w:ascii="Arial" w:hAnsi="Arial" w:cs="Arial"/>
          <w:color w:val="333333"/>
          <w:sz w:val="18"/>
          <w:szCs w:val="21"/>
        </w:rPr>
        <w:t xml:space="preserve">(2x), </w:t>
      </w:r>
      <w:proofErr w:type="spellStart"/>
      <w:r w:rsidRPr="00CA07C8">
        <w:rPr>
          <w:rStyle w:val="nfasis"/>
          <w:rFonts w:ascii="Arial" w:hAnsi="Arial" w:cs="Arial"/>
          <w:color w:val="333333"/>
          <w:sz w:val="18"/>
          <w:szCs w:val="21"/>
        </w:rPr>
        <w:t>cos</w:t>
      </w:r>
      <w:proofErr w:type="spellEnd"/>
      <w:r w:rsidRPr="00CA07C8">
        <w:rPr>
          <w:rStyle w:val="nfasis"/>
          <w:rFonts w:ascii="Arial" w:hAnsi="Arial" w:cs="Arial"/>
          <w:color w:val="333333"/>
          <w:sz w:val="18"/>
          <w:szCs w:val="21"/>
        </w:rPr>
        <w:t>(3x)</w:t>
      </w:r>
      <w:r w:rsidRPr="00CA07C8">
        <w:rPr>
          <w:rFonts w:ascii="Arial" w:hAnsi="Arial" w:cs="Arial"/>
          <w:color w:val="333333"/>
          <w:sz w:val="18"/>
          <w:szCs w:val="21"/>
        </w:rPr>
        <w:t>, etc.).</w:t>
      </w:r>
    </w:p>
    <w:p w:rsidR="004377FF" w:rsidRPr="00CA07C8" w:rsidRDefault="004377FF" w:rsidP="004377FF">
      <w:pPr>
        <w:numPr>
          <w:ilvl w:val="0"/>
          <w:numId w:val="26"/>
        </w:numPr>
        <w:shd w:val="clear" w:color="auto" w:fill="FFFFFF"/>
        <w:spacing w:before="100" w:beforeAutospacing="1" w:after="100" w:afterAutospacing="1" w:line="300" w:lineRule="atLeast"/>
        <w:ind w:left="375"/>
        <w:rPr>
          <w:rFonts w:ascii="Arial" w:hAnsi="Arial" w:cs="Arial"/>
          <w:color w:val="333333"/>
          <w:sz w:val="18"/>
          <w:szCs w:val="21"/>
        </w:rPr>
      </w:pPr>
      <w:r w:rsidRPr="00CA07C8">
        <w:rPr>
          <w:rFonts w:ascii="Arial" w:hAnsi="Arial" w:cs="Arial"/>
          <w:color w:val="333333"/>
          <w:sz w:val="18"/>
          <w:szCs w:val="21"/>
        </w:rPr>
        <w:t>En base a los datos obtenidos que se dan, encuentra dos ecuaciones que modelen el comportamiento de la temperatura en las dos ciudades a lo largo del año, utilizando el método de mínimos cuadrados.</w:t>
      </w:r>
    </w:p>
    <w:p w:rsidR="004377FF" w:rsidRPr="00CA07C8" w:rsidRDefault="004377FF" w:rsidP="004377FF">
      <w:pPr>
        <w:numPr>
          <w:ilvl w:val="0"/>
          <w:numId w:val="26"/>
        </w:numPr>
        <w:shd w:val="clear" w:color="auto" w:fill="FFFFFF"/>
        <w:spacing w:before="100" w:beforeAutospacing="1" w:after="100" w:afterAutospacing="1" w:line="300" w:lineRule="atLeast"/>
        <w:ind w:left="375"/>
        <w:rPr>
          <w:rFonts w:ascii="Arial" w:hAnsi="Arial" w:cs="Arial"/>
          <w:color w:val="333333"/>
          <w:sz w:val="18"/>
          <w:szCs w:val="21"/>
        </w:rPr>
      </w:pPr>
      <w:r w:rsidRPr="00CA07C8">
        <w:rPr>
          <w:rFonts w:ascii="Arial" w:hAnsi="Arial" w:cs="Arial"/>
          <w:color w:val="333333"/>
          <w:sz w:val="18"/>
          <w:szCs w:val="21"/>
        </w:rPr>
        <w:t>Con las dos ecuaciones de cada una de las dos ciudades, utiliza un método para el sistema de ecuaciones no lineales que indique en qué momento las dos ciudades tendrán la misma temperatura.</w:t>
      </w:r>
    </w:p>
    <w:p w:rsidR="004377FF" w:rsidRPr="00CA07C8" w:rsidRDefault="004377FF" w:rsidP="004377FF">
      <w:pPr>
        <w:numPr>
          <w:ilvl w:val="0"/>
          <w:numId w:val="26"/>
        </w:numPr>
        <w:shd w:val="clear" w:color="auto" w:fill="FFFFFF"/>
        <w:spacing w:before="100" w:beforeAutospacing="1" w:after="100" w:afterAutospacing="1" w:line="300" w:lineRule="atLeast"/>
        <w:ind w:left="375"/>
        <w:rPr>
          <w:rFonts w:ascii="Arial" w:hAnsi="Arial" w:cs="Arial"/>
          <w:color w:val="333333"/>
          <w:sz w:val="18"/>
          <w:szCs w:val="21"/>
        </w:rPr>
      </w:pPr>
      <w:r w:rsidRPr="00CA07C8">
        <w:rPr>
          <w:rFonts w:ascii="Arial" w:hAnsi="Arial" w:cs="Arial"/>
          <w:color w:val="333333"/>
          <w:sz w:val="18"/>
          <w:szCs w:val="21"/>
        </w:rPr>
        <w:t>Utiliza un método que encuentre raíces de ecuaciones no lineales para encontrar cuándo la temperatura será exactamente 0°C en cada una de las ciudades.</w:t>
      </w:r>
    </w:p>
    <w:p w:rsidR="004377FF" w:rsidRPr="00CA07C8" w:rsidRDefault="004377FF" w:rsidP="004377FF">
      <w:pPr>
        <w:numPr>
          <w:ilvl w:val="0"/>
          <w:numId w:val="26"/>
        </w:numPr>
        <w:shd w:val="clear" w:color="auto" w:fill="FFFFFF"/>
        <w:spacing w:before="100" w:beforeAutospacing="1" w:after="100" w:afterAutospacing="1" w:line="300" w:lineRule="atLeast"/>
        <w:ind w:left="375"/>
        <w:rPr>
          <w:rFonts w:ascii="Arial" w:hAnsi="Arial" w:cs="Arial"/>
          <w:color w:val="333333"/>
          <w:sz w:val="18"/>
          <w:szCs w:val="21"/>
        </w:rPr>
      </w:pPr>
      <w:r w:rsidRPr="00CA07C8">
        <w:rPr>
          <w:rFonts w:ascii="Arial" w:hAnsi="Arial" w:cs="Arial"/>
          <w:color w:val="333333"/>
          <w:sz w:val="18"/>
          <w:szCs w:val="21"/>
        </w:rPr>
        <w:t>Los datos son los siguientes, nótese como no están todos los meses en todas las ciudades.</w:t>
      </w:r>
    </w:p>
    <w:p w:rsidR="004377FF" w:rsidRPr="00CA07C8" w:rsidRDefault="004377FF" w:rsidP="004377FF">
      <w:pPr>
        <w:pStyle w:val="NormalWeb"/>
        <w:shd w:val="clear" w:color="auto" w:fill="FFFFFF"/>
        <w:spacing w:before="0" w:beforeAutospacing="0" w:after="150" w:afterAutospacing="0"/>
        <w:rPr>
          <w:rFonts w:ascii="Arial" w:hAnsi="Arial" w:cs="Arial"/>
          <w:color w:val="333333"/>
          <w:sz w:val="18"/>
          <w:szCs w:val="21"/>
        </w:rPr>
      </w:pPr>
      <w:r w:rsidRPr="00CA07C8">
        <w:rPr>
          <w:rFonts w:ascii="Arial" w:hAnsi="Arial" w:cs="Arial"/>
          <w:color w:val="333333"/>
          <w:sz w:val="18"/>
          <w:szCs w:val="21"/>
        </w:rPr>
        <w:t>Nueva York</w:t>
      </w:r>
    </w:p>
    <w:tbl>
      <w:tblPr>
        <w:tblW w:w="0" w:type="auto"/>
        <w:jc w:val="center"/>
        <w:tblCellSpacing w:w="15" w:type="dxa"/>
        <w:tblBorders>
          <w:top w:val="dashed" w:sz="6" w:space="0" w:color="CCCCCC"/>
          <w:left w:val="dashed" w:sz="6" w:space="0" w:color="CCCCCC"/>
          <w:bottom w:val="dashed" w:sz="6" w:space="0" w:color="CCCCCC"/>
          <w:right w:val="dashed" w:sz="6" w:space="0" w:color="CCCCCC"/>
        </w:tblBorders>
        <w:shd w:val="clear" w:color="auto" w:fill="EEEEEE"/>
        <w:tblCellMar>
          <w:top w:w="75" w:type="dxa"/>
          <w:left w:w="75" w:type="dxa"/>
          <w:bottom w:w="75" w:type="dxa"/>
          <w:right w:w="75" w:type="dxa"/>
        </w:tblCellMar>
        <w:tblLook w:val="04A0" w:firstRow="1" w:lastRow="0" w:firstColumn="1" w:lastColumn="0" w:noHBand="0" w:noVBand="1"/>
      </w:tblPr>
      <w:tblGrid>
        <w:gridCol w:w="795"/>
        <w:gridCol w:w="795"/>
        <w:gridCol w:w="645"/>
        <w:gridCol w:w="735"/>
        <w:gridCol w:w="870"/>
        <w:gridCol w:w="960"/>
        <w:gridCol w:w="1230"/>
      </w:tblGrid>
      <w:tr w:rsidR="004377FF" w:rsidRPr="00CA07C8" w:rsidTr="004377FF">
        <w:trPr>
          <w:tblCellSpacing w:w="15" w:type="dxa"/>
          <w:jc w:val="center"/>
        </w:trPr>
        <w:tc>
          <w:tcPr>
            <w:tcW w:w="750"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Enero</w:t>
            </w:r>
          </w:p>
        </w:tc>
        <w:tc>
          <w:tcPr>
            <w:tcW w:w="765"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Marzo</w:t>
            </w:r>
          </w:p>
        </w:tc>
        <w:tc>
          <w:tcPr>
            <w:tcW w:w="615"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Abril</w:t>
            </w:r>
          </w:p>
        </w:tc>
        <w:tc>
          <w:tcPr>
            <w:tcW w:w="705"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Mayo</w:t>
            </w:r>
          </w:p>
        </w:tc>
        <w:tc>
          <w:tcPr>
            <w:tcW w:w="840"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Agosto</w:t>
            </w:r>
          </w:p>
        </w:tc>
        <w:tc>
          <w:tcPr>
            <w:tcW w:w="930"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Octubre</w:t>
            </w:r>
          </w:p>
        </w:tc>
        <w:tc>
          <w:tcPr>
            <w:tcW w:w="1185"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Noviembre</w:t>
            </w:r>
          </w:p>
        </w:tc>
      </w:tr>
      <w:tr w:rsidR="004377FF" w:rsidRPr="00CA07C8" w:rsidTr="004377FF">
        <w:trPr>
          <w:tblCellSpacing w:w="15" w:type="dxa"/>
          <w:jc w:val="center"/>
        </w:trPr>
        <w:tc>
          <w:tcPr>
            <w:tcW w:w="750"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-8°C</w:t>
            </w:r>
          </w:p>
        </w:tc>
        <w:tc>
          <w:tcPr>
            <w:tcW w:w="765"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11°C</w:t>
            </w:r>
          </w:p>
        </w:tc>
        <w:tc>
          <w:tcPr>
            <w:tcW w:w="615"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23°C</w:t>
            </w:r>
          </w:p>
        </w:tc>
        <w:tc>
          <w:tcPr>
            <w:tcW w:w="705"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29°C</w:t>
            </w:r>
          </w:p>
        </w:tc>
        <w:tc>
          <w:tcPr>
            <w:tcW w:w="840"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35°C</w:t>
            </w:r>
          </w:p>
        </w:tc>
        <w:tc>
          <w:tcPr>
            <w:tcW w:w="930"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10°C</w:t>
            </w:r>
          </w:p>
        </w:tc>
        <w:tc>
          <w:tcPr>
            <w:tcW w:w="1185"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2°C</w:t>
            </w:r>
          </w:p>
        </w:tc>
      </w:tr>
    </w:tbl>
    <w:p w:rsidR="004377FF" w:rsidRPr="00CA07C8" w:rsidRDefault="004377FF" w:rsidP="00CA07C8">
      <w:pPr>
        <w:rPr>
          <w:rFonts w:ascii="Arial" w:hAnsi="Arial" w:cs="Arial"/>
          <w:color w:val="333333"/>
          <w:sz w:val="18"/>
          <w:szCs w:val="21"/>
        </w:rPr>
      </w:pPr>
      <w:r w:rsidRPr="00CA07C8">
        <w:rPr>
          <w:rFonts w:ascii="Arial" w:hAnsi="Arial" w:cs="Arial"/>
          <w:color w:val="333333"/>
          <w:sz w:val="18"/>
          <w:szCs w:val="21"/>
        </w:rPr>
        <w:t>Santiago de Chile</w:t>
      </w:r>
    </w:p>
    <w:tbl>
      <w:tblPr>
        <w:tblW w:w="0" w:type="auto"/>
        <w:jc w:val="center"/>
        <w:tblCellSpacing w:w="15" w:type="dxa"/>
        <w:tblBorders>
          <w:top w:val="dashed" w:sz="6" w:space="0" w:color="CCCCCC"/>
          <w:left w:val="dashed" w:sz="6" w:space="0" w:color="CCCCCC"/>
          <w:bottom w:val="dashed" w:sz="6" w:space="0" w:color="CCCCCC"/>
          <w:right w:val="dashed" w:sz="6" w:space="0" w:color="CCCCCC"/>
        </w:tblBorders>
        <w:shd w:val="clear" w:color="auto" w:fill="EEEEEE"/>
        <w:tblCellMar>
          <w:top w:w="75" w:type="dxa"/>
          <w:left w:w="75" w:type="dxa"/>
          <w:bottom w:w="75" w:type="dxa"/>
          <w:right w:w="75" w:type="dxa"/>
        </w:tblCellMar>
        <w:tblLook w:val="04A0" w:firstRow="1" w:lastRow="0" w:firstColumn="1" w:lastColumn="0" w:noHBand="0" w:noVBand="1"/>
      </w:tblPr>
      <w:tblGrid>
        <w:gridCol w:w="795"/>
        <w:gridCol w:w="811"/>
        <w:gridCol w:w="645"/>
        <w:gridCol w:w="735"/>
        <w:gridCol w:w="870"/>
        <w:gridCol w:w="960"/>
        <w:gridCol w:w="1230"/>
      </w:tblGrid>
      <w:tr w:rsidR="004377FF" w:rsidRPr="00CA07C8" w:rsidTr="004377FF">
        <w:trPr>
          <w:tblCellSpacing w:w="15" w:type="dxa"/>
          <w:jc w:val="center"/>
        </w:trPr>
        <w:tc>
          <w:tcPr>
            <w:tcW w:w="750"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Enero</w:t>
            </w:r>
          </w:p>
        </w:tc>
        <w:tc>
          <w:tcPr>
            <w:tcW w:w="765"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Febrero</w:t>
            </w:r>
          </w:p>
        </w:tc>
        <w:tc>
          <w:tcPr>
            <w:tcW w:w="615"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Abril</w:t>
            </w:r>
          </w:p>
        </w:tc>
        <w:tc>
          <w:tcPr>
            <w:tcW w:w="705"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Junio</w:t>
            </w:r>
          </w:p>
        </w:tc>
        <w:tc>
          <w:tcPr>
            <w:tcW w:w="840"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Agosto</w:t>
            </w:r>
          </w:p>
        </w:tc>
        <w:tc>
          <w:tcPr>
            <w:tcW w:w="930"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Octubre</w:t>
            </w:r>
          </w:p>
        </w:tc>
        <w:tc>
          <w:tcPr>
            <w:tcW w:w="1185" w:type="dxa"/>
            <w:shd w:val="clear" w:color="auto" w:fill="51C6A6"/>
            <w:vAlign w:val="center"/>
            <w:hideMark/>
          </w:tcPr>
          <w:p w:rsidR="004377FF" w:rsidRPr="00CA07C8" w:rsidRDefault="004377FF">
            <w:pPr>
              <w:pStyle w:val="NormalWeb"/>
              <w:spacing w:before="0" w:beforeAutospacing="0" w:after="150" w:afterAutospacing="0"/>
              <w:jc w:val="center"/>
              <w:rPr>
                <w:rFonts w:ascii="Arial" w:hAnsi="Arial" w:cs="Arial"/>
                <w:color w:val="FFFFFF"/>
                <w:sz w:val="18"/>
                <w:szCs w:val="21"/>
              </w:rPr>
            </w:pPr>
            <w:r w:rsidRPr="00CA07C8">
              <w:rPr>
                <w:rFonts w:ascii="Arial" w:hAnsi="Arial" w:cs="Arial"/>
                <w:color w:val="FFFFFF"/>
                <w:sz w:val="18"/>
                <w:szCs w:val="21"/>
              </w:rPr>
              <w:t>Diciembre</w:t>
            </w:r>
          </w:p>
        </w:tc>
      </w:tr>
      <w:tr w:rsidR="004377FF" w:rsidRPr="00CA07C8" w:rsidTr="004377FF">
        <w:trPr>
          <w:tblCellSpacing w:w="15" w:type="dxa"/>
          <w:jc w:val="center"/>
        </w:trPr>
        <w:tc>
          <w:tcPr>
            <w:tcW w:w="750"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25°C</w:t>
            </w:r>
          </w:p>
        </w:tc>
        <w:tc>
          <w:tcPr>
            <w:tcW w:w="765"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22°C</w:t>
            </w:r>
          </w:p>
        </w:tc>
        <w:tc>
          <w:tcPr>
            <w:tcW w:w="615"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16°C</w:t>
            </w:r>
          </w:p>
        </w:tc>
        <w:tc>
          <w:tcPr>
            <w:tcW w:w="705"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7°C</w:t>
            </w:r>
          </w:p>
        </w:tc>
        <w:tc>
          <w:tcPr>
            <w:tcW w:w="840"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-2°C</w:t>
            </w:r>
          </w:p>
        </w:tc>
        <w:tc>
          <w:tcPr>
            <w:tcW w:w="930"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13°C</w:t>
            </w:r>
          </w:p>
        </w:tc>
        <w:tc>
          <w:tcPr>
            <w:tcW w:w="1185" w:type="dxa"/>
            <w:shd w:val="clear" w:color="auto" w:fill="F9F9F9"/>
            <w:vAlign w:val="center"/>
            <w:hideMark/>
          </w:tcPr>
          <w:p w:rsidR="004377FF" w:rsidRPr="00CA07C8" w:rsidRDefault="004377FF">
            <w:pPr>
              <w:pStyle w:val="NormalWeb"/>
              <w:spacing w:before="0" w:beforeAutospacing="0" w:after="150" w:afterAutospacing="0"/>
              <w:jc w:val="center"/>
              <w:rPr>
                <w:rFonts w:ascii="Arial" w:hAnsi="Arial" w:cs="Arial"/>
                <w:color w:val="333333"/>
                <w:sz w:val="18"/>
                <w:szCs w:val="21"/>
              </w:rPr>
            </w:pPr>
            <w:r w:rsidRPr="00CA07C8">
              <w:rPr>
                <w:rFonts w:ascii="Arial" w:hAnsi="Arial" w:cs="Arial"/>
                <w:color w:val="333333"/>
                <w:sz w:val="18"/>
                <w:szCs w:val="21"/>
              </w:rPr>
              <w:t>21°C</w:t>
            </w:r>
          </w:p>
        </w:tc>
      </w:tr>
    </w:tbl>
    <w:p w:rsidR="00FB4CD3" w:rsidRPr="00CA07C8" w:rsidRDefault="00FB4CD3" w:rsidP="004377FF">
      <w:pPr>
        <w:shd w:val="clear" w:color="auto" w:fill="FFFFFF"/>
        <w:spacing w:before="100" w:beforeAutospacing="1" w:after="100" w:afterAutospacing="1" w:line="300" w:lineRule="atLeast"/>
        <w:ind w:left="15"/>
        <w:rPr>
          <w:rFonts w:ascii="Arial" w:hAnsi="Arial" w:cs="Arial"/>
          <w:color w:val="333333"/>
          <w:sz w:val="18"/>
          <w:szCs w:val="21"/>
        </w:rPr>
      </w:pPr>
      <w:r w:rsidRPr="00CA07C8">
        <w:rPr>
          <w:rFonts w:ascii="Arial" w:hAnsi="Arial" w:cs="Arial"/>
          <w:color w:val="333333"/>
          <w:sz w:val="18"/>
          <w:szCs w:val="21"/>
        </w:rPr>
        <w:t>Realiza y evalúa la entrega de tu evidencia con base en los criterios de evaluación que se muestran en la rúbrica que se encuentra definida en las instrucciones dentro de “Mi Curso” de “</w:t>
      </w:r>
      <w:proofErr w:type="spellStart"/>
      <w:r w:rsidRPr="00CA07C8">
        <w:rPr>
          <w:rFonts w:ascii="Arial" w:hAnsi="Arial" w:cs="Arial"/>
          <w:color w:val="333333"/>
          <w:sz w:val="18"/>
          <w:szCs w:val="21"/>
        </w:rPr>
        <w:t>BlackBoard</w:t>
      </w:r>
      <w:proofErr w:type="spellEnd"/>
      <w:r w:rsidRPr="00CA07C8">
        <w:rPr>
          <w:rFonts w:ascii="Arial" w:hAnsi="Arial" w:cs="Arial"/>
          <w:color w:val="333333"/>
          <w:sz w:val="18"/>
          <w:szCs w:val="21"/>
        </w:rPr>
        <w:t>”.</w:t>
      </w:r>
    </w:p>
    <w:p w:rsidR="004269BD" w:rsidRPr="00F41C2C" w:rsidRDefault="004269BD" w:rsidP="004269BD">
      <w:pPr>
        <w:pStyle w:val="Ttulo1"/>
        <w:rPr>
          <w:sz w:val="24"/>
        </w:rPr>
      </w:pPr>
      <w:r w:rsidRPr="00F41C2C">
        <w:rPr>
          <w:sz w:val="24"/>
        </w:rPr>
        <w:t>IMPORTANTE: Fecha límite y condiciones de entrega</w:t>
      </w:r>
    </w:p>
    <w:p w:rsidR="004269BD" w:rsidRPr="005606E9" w:rsidRDefault="004269BD" w:rsidP="004269BD">
      <w:pPr>
        <w:rPr>
          <w:rFonts w:ascii="Tahoma" w:hAnsi="Tahoma" w:cs="Tahoma"/>
          <w:sz w:val="18"/>
          <w:szCs w:val="20"/>
        </w:rPr>
      </w:pPr>
    </w:p>
    <w:p w:rsidR="004269BD" w:rsidRDefault="004269BD" w:rsidP="004269BD">
      <w:pPr>
        <w:pStyle w:val="Prrafodelista"/>
        <w:numPr>
          <w:ilvl w:val="0"/>
          <w:numId w:val="21"/>
        </w:numPr>
        <w:rPr>
          <w:rStyle w:val="Textoennegrita"/>
          <w:rFonts w:ascii="Tahoma" w:hAnsi="Tahoma" w:cs="Tahoma"/>
          <w:sz w:val="18"/>
          <w:szCs w:val="20"/>
        </w:rPr>
      </w:pPr>
      <w:r>
        <w:rPr>
          <w:rStyle w:val="Textoennegrita"/>
          <w:rFonts w:ascii="Tahoma" w:hAnsi="Tahoma" w:cs="Tahoma"/>
          <w:sz w:val="18"/>
          <w:szCs w:val="20"/>
        </w:rPr>
        <w:t xml:space="preserve">Esta </w:t>
      </w:r>
      <w:r w:rsidR="009B1998">
        <w:rPr>
          <w:rStyle w:val="Textoennegrita"/>
          <w:rFonts w:ascii="Tahoma" w:hAnsi="Tahoma" w:cs="Tahoma"/>
          <w:sz w:val="18"/>
          <w:szCs w:val="20"/>
        </w:rPr>
        <w:t>Evidencia</w:t>
      </w:r>
      <w:r>
        <w:rPr>
          <w:rStyle w:val="Textoennegrita"/>
          <w:rFonts w:ascii="Tahoma" w:hAnsi="Tahoma" w:cs="Tahoma"/>
          <w:sz w:val="18"/>
          <w:szCs w:val="20"/>
        </w:rPr>
        <w:t xml:space="preserve"> se realiza en casa y puede realizarse en equipos máximo de </w:t>
      </w:r>
      <w:r w:rsidR="00DD1B98">
        <w:rPr>
          <w:rStyle w:val="Textoennegrita"/>
          <w:rFonts w:ascii="Tahoma" w:hAnsi="Tahoma" w:cs="Tahoma"/>
          <w:sz w:val="18"/>
          <w:szCs w:val="20"/>
        </w:rPr>
        <w:t>4</w:t>
      </w:r>
      <w:r>
        <w:rPr>
          <w:rStyle w:val="Textoennegrita"/>
          <w:rFonts w:ascii="Tahoma" w:hAnsi="Tahoma" w:cs="Tahoma"/>
          <w:sz w:val="18"/>
          <w:szCs w:val="20"/>
        </w:rPr>
        <w:t xml:space="preserve"> personas.</w:t>
      </w:r>
    </w:p>
    <w:p w:rsidR="004269BD" w:rsidRDefault="004269BD" w:rsidP="004269BD">
      <w:pPr>
        <w:pStyle w:val="Prrafodelista"/>
        <w:numPr>
          <w:ilvl w:val="0"/>
          <w:numId w:val="21"/>
        </w:numPr>
        <w:rPr>
          <w:rStyle w:val="Textoennegrita"/>
          <w:rFonts w:ascii="Tahoma" w:hAnsi="Tahoma" w:cs="Tahoma"/>
          <w:sz w:val="18"/>
          <w:szCs w:val="20"/>
        </w:rPr>
      </w:pPr>
      <w:r>
        <w:rPr>
          <w:rStyle w:val="Textoennegrita"/>
          <w:rFonts w:ascii="Tahoma" w:hAnsi="Tahoma" w:cs="Tahoma"/>
          <w:sz w:val="18"/>
          <w:szCs w:val="20"/>
        </w:rPr>
        <w:t xml:space="preserve">El límite para su envío es: </w:t>
      </w:r>
      <w:proofErr w:type="gramStart"/>
      <w:r w:rsidR="009B1998">
        <w:rPr>
          <w:rStyle w:val="Textoennegrita"/>
          <w:rFonts w:ascii="Tahoma" w:hAnsi="Tahoma" w:cs="Tahoma"/>
          <w:sz w:val="18"/>
          <w:szCs w:val="20"/>
        </w:rPr>
        <w:t xml:space="preserve">Domingo </w:t>
      </w:r>
      <w:r w:rsidR="00DD1B98">
        <w:rPr>
          <w:rStyle w:val="Textoennegrita"/>
          <w:rFonts w:ascii="Tahoma" w:hAnsi="Tahoma" w:cs="Tahoma"/>
          <w:sz w:val="18"/>
          <w:szCs w:val="20"/>
        </w:rPr>
        <w:t>19</w:t>
      </w:r>
      <w:r w:rsidRPr="009634C4">
        <w:rPr>
          <w:rStyle w:val="Textoennegrita"/>
          <w:rFonts w:ascii="Tahoma" w:hAnsi="Tahoma" w:cs="Tahoma"/>
          <w:sz w:val="18"/>
          <w:szCs w:val="20"/>
        </w:rPr>
        <w:t xml:space="preserve"> de </w:t>
      </w:r>
      <w:r w:rsidR="00452773">
        <w:rPr>
          <w:rStyle w:val="Textoennegrita"/>
          <w:rFonts w:ascii="Tahoma" w:hAnsi="Tahoma" w:cs="Tahoma"/>
          <w:sz w:val="18"/>
          <w:szCs w:val="20"/>
        </w:rPr>
        <w:t>Marzo</w:t>
      </w:r>
      <w:proofErr w:type="gramEnd"/>
      <w:r w:rsidRPr="009634C4">
        <w:rPr>
          <w:rStyle w:val="Textoennegrita"/>
          <w:rFonts w:ascii="Tahoma" w:hAnsi="Tahoma" w:cs="Tahoma"/>
          <w:sz w:val="18"/>
          <w:szCs w:val="20"/>
        </w:rPr>
        <w:t xml:space="preserve">, antes de las 23:59 P.M.  Se envía a </w:t>
      </w:r>
      <w:proofErr w:type="spellStart"/>
      <w:r w:rsidRPr="009634C4">
        <w:rPr>
          <w:rStyle w:val="Textoennegrita"/>
          <w:rFonts w:ascii="Tahoma" w:hAnsi="Tahoma" w:cs="Tahoma"/>
          <w:sz w:val="18"/>
          <w:szCs w:val="20"/>
        </w:rPr>
        <w:t>blackboard</w:t>
      </w:r>
      <w:proofErr w:type="spellEnd"/>
      <w:r w:rsidRPr="009634C4">
        <w:rPr>
          <w:rStyle w:val="Textoennegrita"/>
          <w:rFonts w:ascii="Tahoma" w:hAnsi="Tahoma" w:cs="Tahoma"/>
          <w:sz w:val="18"/>
          <w:szCs w:val="20"/>
        </w:rPr>
        <w:t>, por lo tanto hay que considerar el tiempo necesario para el envío exitoso y no dejar la entrega para los últimos minutos.</w:t>
      </w:r>
      <w:r>
        <w:rPr>
          <w:rStyle w:val="Textoennegrita"/>
          <w:rFonts w:ascii="Tahoma" w:hAnsi="Tahoma" w:cs="Tahoma"/>
          <w:sz w:val="18"/>
          <w:szCs w:val="20"/>
        </w:rPr>
        <w:t xml:space="preserve">  </w:t>
      </w:r>
    </w:p>
    <w:p w:rsidR="004269BD" w:rsidRDefault="004269BD" w:rsidP="004269BD">
      <w:pPr>
        <w:pStyle w:val="Prrafodelista"/>
        <w:numPr>
          <w:ilvl w:val="0"/>
          <w:numId w:val="21"/>
        </w:numPr>
        <w:rPr>
          <w:rStyle w:val="Textoennegrita"/>
          <w:rFonts w:ascii="Tahoma" w:hAnsi="Tahoma" w:cs="Tahoma"/>
          <w:sz w:val="18"/>
          <w:szCs w:val="20"/>
        </w:rPr>
      </w:pPr>
      <w:r>
        <w:rPr>
          <w:rStyle w:val="Textoennegrita"/>
          <w:rFonts w:ascii="Tahoma" w:hAnsi="Tahoma" w:cs="Tahoma"/>
          <w:sz w:val="18"/>
          <w:szCs w:val="20"/>
        </w:rPr>
        <w:t>Después de esa fecha se califica sobre 80 o menos mientras la liga de entrega permanezca abierta.</w:t>
      </w:r>
    </w:p>
    <w:p w:rsidR="004269BD" w:rsidRPr="004269BD" w:rsidRDefault="004269BD" w:rsidP="004269BD">
      <w:pPr>
        <w:pStyle w:val="Prrafodelista"/>
        <w:numPr>
          <w:ilvl w:val="0"/>
          <w:numId w:val="21"/>
        </w:numPr>
        <w:tabs>
          <w:tab w:val="left" w:pos="1710"/>
        </w:tabs>
        <w:rPr>
          <w:rStyle w:val="Textoennegrita"/>
          <w:b w:val="0"/>
          <w:bCs w:val="0"/>
        </w:rPr>
      </w:pPr>
      <w:r w:rsidRPr="00347703">
        <w:rPr>
          <w:rStyle w:val="Textoennegrita"/>
          <w:rFonts w:ascii="Tahoma" w:hAnsi="Tahoma" w:cs="Tahoma"/>
          <w:sz w:val="18"/>
          <w:szCs w:val="20"/>
        </w:rPr>
        <w:t xml:space="preserve">No se aceptan tareas o actividades por correo electrónico, se entrega a través de la liga de </w:t>
      </w:r>
      <w:r w:rsidR="009B1998">
        <w:rPr>
          <w:rStyle w:val="Textoennegrita"/>
          <w:rFonts w:ascii="Tahoma" w:hAnsi="Tahoma" w:cs="Tahoma"/>
          <w:sz w:val="18"/>
          <w:szCs w:val="20"/>
        </w:rPr>
        <w:t>Evidencia</w:t>
      </w:r>
      <w:r>
        <w:rPr>
          <w:rStyle w:val="Textoennegrita"/>
          <w:rFonts w:ascii="Tahoma" w:hAnsi="Tahoma" w:cs="Tahoma"/>
          <w:sz w:val="18"/>
          <w:szCs w:val="20"/>
        </w:rPr>
        <w:t xml:space="preserve"> </w:t>
      </w:r>
      <w:r w:rsidR="00452773">
        <w:rPr>
          <w:rStyle w:val="Textoennegrita"/>
          <w:rFonts w:ascii="Tahoma" w:hAnsi="Tahoma" w:cs="Tahoma"/>
          <w:sz w:val="18"/>
          <w:szCs w:val="20"/>
        </w:rPr>
        <w:t>2</w:t>
      </w:r>
      <w:r w:rsidRPr="00347703">
        <w:rPr>
          <w:rStyle w:val="Textoennegrita"/>
          <w:rFonts w:ascii="Tahoma" w:hAnsi="Tahoma" w:cs="Tahoma"/>
          <w:sz w:val="18"/>
          <w:szCs w:val="20"/>
        </w:rPr>
        <w:t xml:space="preserve"> dentro del curso de </w:t>
      </w:r>
      <w:proofErr w:type="spellStart"/>
      <w:r w:rsidRPr="00347703">
        <w:rPr>
          <w:rStyle w:val="Textoennegrita"/>
          <w:rFonts w:ascii="Tahoma" w:hAnsi="Tahoma" w:cs="Tahoma"/>
          <w:sz w:val="18"/>
          <w:szCs w:val="20"/>
        </w:rPr>
        <w:t>blackboard</w:t>
      </w:r>
      <w:proofErr w:type="spellEnd"/>
      <w:r w:rsidRPr="00347703">
        <w:rPr>
          <w:rStyle w:val="Textoennegrita"/>
          <w:rFonts w:ascii="Tahoma" w:hAnsi="Tahoma" w:cs="Tahoma"/>
          <w:sz w:val="18"/>
          <w:szCs w:val="20"/>
        </w:rPr>
        <w:t xml:space="preserve"> solamente.</w:t>
      </w:r>
    </w:p>
    <w:p w:rsidR="004269BD" w:rsidRPr="00CA07C8" w:rsidRDefault="004269BD" w:rsidP="00654466">
      <w:pPr>
        <w:pStyle w:val="Prrafodelista"/>
        <w:numPr>
          <w:ilvl w:val="0"/>
          <w:numId w:val="21"/>
        </w:numPr>
        <w:jc w:val="both"/>
        <w:rPr>
          <w:rFonts w:ascii="Tahoma" w:hAnsi="Tahoma" w:cs="Tahoma"/>
          <w:sz w:val="20"/>
          <w:szCs w:val="20"/>
        </w:rPr>
      </w:pPr>
      <w:r w:rsidRPr="00CA07C8">
        <w:rPr>
          <w:rFonts w:ascii="Tahoma" w:hAnsi="Tahoma" w:cs="Tahoma"/>
          <w:b/>
          <w:sz w:val="20"/>
          <w:szCs w:val="20"/>
        </w:rPr>
        <w:t>Aunque es una tarea en equipo, todos y cada uno de los integrantes envían el mismo archivo.</w:t>
      </w:r>
      <w:bookmarkStart w:id="0" w:name="_GoBack"/>
      <w:bookmarkEnd w:id="0"/>
    </w:p>
    <w:sectPr w:rsidR="004269BD" w:rsidRPr="00CA07C8" w:rsidSect="009B1998">
      <w:footerReference w:type="default" r:id="rId9"/>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CBE" w:rsidRDefault="00601CBE" w:rsidP="00432375">
      <w:r>
        <w:separator/>
      </w:r>
    </w:p>
  </w:endnote>
  <w:endnote w:type="continuationSeparator" w:id="0">
    <w:p w:rsidR="00601CBE" w:rsidRDefault="00601CBE" w:rsidP="0043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699182"/>
      <w:docPartObj>
        <w:docPartGallery w:val="Page Numbers (Bottom of Page)"/>
        <w:docPartUnique/>
      </w:docPartObj>
    </w:sdtPr>
    <w:sdtEndPr/>
    <w:sdtContent>
      <w:sdt>
        <w:sdtPr>
          <w:id w:val="-1669238322"/>
          <w:docPartObj>
            <w:docPartGallery w:val="Page Numbers (Top of Page)"/>
            <w:docPartUnique/>
          </w:docPartObj>
        </w:sdtPr>
        <w:sdtEndPr/>
        <w:sdtContent>
          <w:p w:rsidR="00C006F2" w:rsidRDefault="00C006F2">
            <w:pPr>
              <w:pStyle w:val="Piedepgina"/>
              <w:jc w:val="center"/>
            </w:pPr>
            <w:r>
              <w:t xml:space="preserve">Página </w:t>
            </w:r>
            <w:r>
              <w:rPr>
                <w:b/>
                <w:bCs/>
              </w:rPr>
              <w:fldChar w:fldCharType="begin"/>
            </w:r>
            <w:r>
              <w:rPr>
                <w:b/>
                <w:bCs/>
              </w:rPr>
              <w:instrText>PAGE</w:instrText>
            </w:r>
            <w:r>
              <w:rPr>
                <w:b/>
                <w:bCs/>
              </w:rPr>
              <w:fldChar w:fldCharType="separate"/>
            </w:r>
            <w:r w:rsidR="00CA07C8">
              <w:rPr>
                <w:b/>
                <w:bCs/>
                <w:noProof/>
              </w:rPr>
              <w:t>1</w:t>
            </w:r>
            <w:r>
              <w:rPr>
                <w:b/>
                <w:bCs/>
              </w:rPr>
              <w:fldChar w:fldCharType="end"/>
            </w:r>
            <w:r>
              <w:t xml:space="preserve"> de </w:t>
            </w:r>
            <w:r>
              <w:rPr>
                <w:b/>
                <w:bCs/>
              </w:rPr>
              <w:fldChar w:fldCharType="begin"/>
            </w:r>
            <w:r>
              <w:rPr>
                <w:b/>
                <w:bCs/>
              </w:rPr>
              <w:instrText>NUMPAGES</w:instrText>
            </w:r>
            <w:r>
              <w:rPr>
                <w:b/>
                <w:bCs/>
              </w:rPr>
              <w:fldChar w:fldCharType="separate"/>
            </w:r>
            <w:r w:rsidR="00CA07C8">
              <w:rPr>
                <w:b/>
                <w:bCs/>
                <w:noProof/>
              </w:rPr>
              <w:t>1</w:t>
            </w:r>
            <w:r>
              <w:rPr>
                <w:b/>
                <w:bCs/>
              </w:rPr>
              <w:fldChar w:fldCharType="end"/>
            </w:r>
          </w:p>
        </w:sdtContent>
      </w:sdt>
    </w:sdtContent>
  </w:sdt>
  <w:p w:rsidR="00432375" w:rsidRDefault="004323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CBE" w:rsidRDefault="00601CBE" w:rsidP="00432375">
      <w:r>
        <w:separator/>
      </w:r>
    </w:p>
  </w:footnote>
  <w:footnote w:type="continuationSeparator" w:id="0">
    <w:p w:rsidR="00601CBE" w:rsidRDefault="00601CBE" w:rsidP="004323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15B"/>
    <w:multiLevelType w:val="multilevel"/>
    <w:tmpl w:val="F5ECFE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415C7"/>
    <w:multiLevelType w:val="multilevel"/>
    <w:tmpl w:val="32A8E20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018FA"/>
    <w:multiLevelType w:val="multilevel"/>
    <w:tmpl w:val="DDD6D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F4226"/>
    <w:multiLevelType w:val="multilevel"/>
    <w:tmpl w:val="D15EBE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F24F4A"/>
    <w:multiLevelType w:val="multilevel"/>
    <w:tmpl w:val="450A14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9C2A50"/>
    <w:multiLevelType w:val="hybridMultilevel"/>
    <w:tmpl w:val="DBCCDF6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32912C2B"/>
    <w:multiLevelType w:val="multilevel"/>
    <w:tmpl w:val="3770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ED00BE"/>
    <w:multiLevelType w:val="hybridMultilevel"/>
    <w:tmpl w:val="2B7223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85300C7"/>
    <w:multiLevelType w:val="multilevel"/>
    <w:tmpl w:val="274015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5F50FA"/>
    <w:multiLevelType w:val="multilevel"/>
    <w:tmpl w:val="C00E4CF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A54D85"/>
    <w:multiLevelType w:val="multilevel"/>
    <w:tmpl w:val="4C0E28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610C26"/>
    <w:multiLevelType w:val="multilevel"/>
    <w:tmpl w:val="9506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543B4D"/>
    <w:multiLevelType w:val="multilevel"/>
    <w:tmpl w:val="8014E0C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9579B6"/>
    <w:multiLevelType w:val="multilevel"/>
    <w:tmpl w:val="0532CC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611037"/>
    <w:multiLevelType w:val="multilevel"/>
    <w:tmpl w:val="7496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A36684"/>
    <w:multiLevelType w:val="multilevel"/>
    <w:tmpl w:val="6380BAE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2B388F"/>
    <w:multiLevelType w:val="multilevel"/>
    <w:tmpl w:val="2D28C15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5F747A"/>
    <w:multiLevelType w:val="hybridMultilevel"/>
    <w:tmpl w:val="582019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EBA328A"/>
    <w:multiLevelType w:val="multilevel"/>
    <w:tmpl w:val="1B2E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B1744A"/>
    <w:multiLevelType w:val="multilevel"/>
    <w:tmpl w:val="1BD06D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2A218E"/>
    <w:multiLevelType w:val="multilevel"/>
    <w:tmpl w:val="DD78F7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730384"/>
    <w:multiLevelType w:val="hybridMultilevel"/>
    <w:tmpl w:val="32B22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7303478"/>
    <w:multiLevelType w:val="multilevel"/>
    <w:tmpl w:val="269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365797"/>
    <w:multiLevelType w:val="multilevel"/>
    <w:tmpl w:val="2B2CC5D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735094"/>
    <w:multiLevelType w:val="multilevel"/>
    <w:tmpl w:val="FC9802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390DEC"/>
    <w:multiLevelType w:val="multilevel"/>
    <w:tmpl w:val="B2EC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1"/>
  </w:num>
  <w:num w:numId="3">
    <w:abstractNumId w:val="20"/>
  </w:num>
  <w:num w:numId="4">
    <w:abstractNumId w:val="8"/>
  </w:num>
  <w:num w:numId="5">
    <w:abstractNumId w:val="13"/>
  </w:num>
  <w:num w:numId="6">
    <w:abstractNumId w:val="2"/>
  </w:num>
  <w:num w:numId="7">
    <w:abstractNumId w:val="15"/>
  </w:num>
  <w:num w:numId="8">
    <w:abstractNumId w:val="10"/>
  </w:num>
  <w:num w:numId="9">
    <w:abstractNumId w:val="4"/>
  </w:num>
  <w:num w:numId="10">
    <w:abstractNumId w:val="17"/>
  </w:num>
  <w:num w:numId="11">
    <w:abstractNumId w:val="24"/>
  </w:num>
  <w:num w:numId="12">
    <w:abstractNumId w:val="3"/>
  </w:num>
  <w:num w:numId="13">
    <w:abstractNumId w:val="19"/>
  </w:num>
  <w:num w:numId="14">
    <w:abstractNumId w:val="0"/>
  </w:num>
  <w:num w:numId="15">
    <w:abstractNumId w:val="9"/>
  </w:num>
  <w:num w:numId="16">
    <w:abstractNumId w:val="16"/>
  </w:num>
  <w:num w:numId="17">
    <w:abstractNumId w:val="1"/>
  </w:num>
  <w:num w:numId="18">
    <w:abstractNumId w:val="12"/>
  </w:num>
  <w:num w:numId="19">
    <w:abstractNumId w:val="23"/>
  </w:num>
  <w:num w:numId="20">
    <w:abstractNumId w:val="18"/>
  </w:num>
  <w:num w:numId="21">
    <w:abstractNumId w:val="7"/>
  </w:num>
  <w:num w:numId="22">
    <w:abstractNumId w:val="22"/>
  </w:num>
  <w:num w:numId="23">
    <w:abstractNumId w:val="5"/>
  </w:num>
  <w:num w:numId="24">
    <w:abstractNumId w:val="25"/>
  </w:num>
  <w:num w:numId="25">
    <w:abstractNumId w:val="14"/>
  </w:num>
  <w:num w:numId="2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516"/>
    <w:rsid w:val="000052E3"/>
    <w:rsid w:val="00006301"/>
    <w:rsid w:val="00020EA0"/>
    <w:rsid w:val="000243F6"/>
    <w:rsid w:val="00031135"/>
    <w:rsid w:val="00037682"/>
    <w:rsid w:val="000455FB"/>
    <w:rsid w:val="000666E4"/>
    <w:rsid w:val="00075AC5"/>
    <w:rsid w:val="00082C11"/>
    <w:rsid w:val="00092826"/>
    <w:rsid w:val="000A47DC"/>
    <w:rsid w:val="000B526C"/>
    <w:rsid w:val="000C2156"/>
    <w:rsid w:val="000C72E9"/>
    <w:rsid w:val="000D6CD6"/>
    <w:rsid w:val="000F2E39"/>
    <w:rsid w:val="00100800"/>
    <w:rsid w:val="00101064"/>
    <w:rsid w:val="00102FED"/>
    <w:rsid w:val="00143B11"/>
    <w:rsid w:val="001516E6"/>
    <w:rsid w:val="00164772"/>
    <w:rsid w:val="001729E3"/>
    <w:rsid w:val="00180304"/>
    <w:rsid w:val="0019647F"/>
    <w:rsid w:val="001A05F5"/>
    <w:rsid w:val="001A7A31"/>
    <w:rsid w:val="001B051E"/>
    <w:rsid w:val="001B5948"/>
    <w:rsid w:val="001B7DC8"/>
    <w:rsid w:val="001D256D"/>
    <w:rsid w:val="001E5D0F"/>
    <w:rsid w:val="0020068F"/>
    <w:rsid w:val="00211808"/>
    <w:rsid w:val="00231A60"/>
    <w:rsid w:val="00244EE1"/>
    <w:rsid w:val="0024672B"/>
    <w:rsid w:val="00263EB8"/>
    <w:rsid w:val="00267D4D"/>
    <w:rsid w:val="00271272"/>
    <w:rsid w:val="00275797"/>
    <w:rsid w:val="002B5B49"/>
    <w:rsid w:val="002B5F18"/>
    <w:rsid w:val="002D01F2"/>
    <w:rsid w:val="002D03C1"/>
    <w:rsid w:val="002D7AE0"/>
    <w:rsid w:val="002F2DF6"/>
    <w:rsid w:val="002F5A11"/>
    <w:rsid w:val="002F741F"/>
    <w:rsid w:val="003023CB"/>
    <w:rsid w:val="00307EAA"/>
    <w:rsid w:val="00321F9F"/>
    <w:rsid w:val="0032283C"/>
    <w:rsid w:val="00323AED"/>
    <w:rsid w:val="00334379"/>
    <w:rsid w:val="00343CA3"/>
    <w:rsid w:val="00345234"/>
    <w:rsid w:val="00346F40"/>
    <w:rsid w:val="00351D16"/>
    <w:rsid w:val="00361151"/>
    <w:rsid w:val="00367218"/>
    <w:rsid w:val="00370516"/>
    <w:rsid w:val="00387B15"/>
    <w:rsid w:val="003C2B67"/>
    <w:rsid w:val="003E2E93"/>
    <w:rsid w:val="003E5531"/>
    <w:rsid w:val="003F7D83"/>
    <w:rsid w:val="00406E4A"/>
    <w:rsid w:val="00422EBB"/>
    <w:rsid w:val="004269BD"/>
    <w:rsid w:val="00432375"/>
    <w:rsid w:val="004377FF"/>
    <w:rsid w:val="00452773"/>
    <w:rsid w:val="00454CDF"/>
    <w:rsid w:val="00457059"/>
    <w:rsid w:val="0048285B"/>
    <w:rsid w:val="0049467F"/>
    <w:rsid w:val="004965A4"/>
    <w:rsid w:val="004A3568"/>
    <w:rsid w:val="004A6F99"/>
    <w:rsid w:val="004C146B"/>
    <w:rsid w:val="004E1C77"/>
    <w:rsid w:val="004E30D7"/>
    <w:rsid w:val="004E6DA9"/>
    <w:rsid w:val="004F6BB3"/>
    <w:rsid w:val="00526537"/>
    <w:rsid w:val="00540F05"/>
    <w:rsid w:val="00545742"/>
    <w:rsid w:val="0056043C"/>
    <w:rsid w:val="00564709"/>
    <w:rsid w:val="00580931"/>
    <w:rsid w:val="005818C0"/>
    <w:rsid w:val="00587479"/>
    <w:rsid w:val="005B207D"/>
    <w:rsid w:val="005B76A2"/>
    <w:rsid w:val="005D4F57"/>
    <w:rsid w:val="005E0AE6"/>
    <w:rsid w:val="005F1461"/>
    <w:rsid w:val="00601CBE"/>
    <w:rsid w:val="00604875"/>
    <w:rsid w:val="00606067"/>
    <w:rsid w:val="00620062"/>
    <w:rsid w:val="00624E51"/>
    <w:rsid w:val="006300B0"/>
    <w:rsid w:val="0064026D"/>
    <w:rsid w:val="00654466"/>
    <w:rsid w:val="006548C3"/>
    <w:rsid w:val="00666345"/>
    <w:rsid w:val="00670D6F"/>
    <w:rsid w:val="006A1031"/>
    <w:rsid w:val="006C3DE3"/>
    <w:rsid w:val="006C79E6"/>
    <w:rsid w:val="006E1EDD"/>
    <w:rsid w:val="006E5FB3"/>
    <w:rsid w:val="006F33C9"/>
    <w:rsid w:val="007200A0"/>
    <w:rsid w:val="00721CE1"/>
    <w:rsid w:val="007309D3"/>
    <w:rsid w:val="00733762"/>
    <w:rsid w:val="0073640F"/>
    <w:rsid w:val="00742080"/>
    <w:rsid w:val="007452D1"/>
    <w:rsid w:val="007668FD"/>
    <w:rsid w:val="007671F8"/>
    <w:rsid w:val="007816CC"/>
    <w:rsid w:val="00795EEB"/>
    <w:rsid w:val="007A017A"/>
    <w:rsid w:val="007A613E"/>
    <w:rsid w:val="007B0D74"/>
    <w:rsid w:val="007B221B"/>
    <w:rsid w:val="007F5047"/>
    <w:rsid w:val="007F7F54"/>
    <w:rsid w:val="00816A6E"/>
    <w:rsid w:val="00820FDF"/>
    <w:rsid w:val="00825CF5"/>
    <w:rsid w:val="008425E6"/>
    <w:rsid w:val="00844715"/>
    <w:rsid w:val="00844983"/>
    <w:rsid w:val="00846F4A"/>
    <w:rsid w:val="008716CA"/>
    <w:rsid w:val="00896D70"/>
    <w:rsid w:val="008A0DED"/>
    <w:rsid w:val="008B7CEB"/>
    <w:rsid w:val="008D3514"/>
    <w:rsid w:val="008D7F7F"/>
    <w:rsid w:val="008E29A4"/>
    <w:rsid w:val="009001E7"/>
    <w:rsid w:val="0090793E"/>
    <w:rsid w:val="009420F5"/>
    <w:rsid w:val="00942396"/>
    <w:rsid w:val="00945EEE"/>
    <w:rsid w:val="00950435"/>
    <w:rsid w:val="00953DBC"/>
    <w:rsid w:val="0097635B"/>
    <w:rsid w:val="00980F9F"/>
    <w:rsid w:val="009A6E1A"/>
    <w:rsid w:val="009B1998"/>
    <w:rsid w:val="009B21ED"/>
    <w:rsid w:val="009B7266"/>
    <w:rsid w:val="009C1E02"/>
    <w:rsid w:val="009C318B"/>
    <w:rsid w:val="009E1379"/>
    <w:rsid w:val="009E31E6"/>
    <w:rsid w:val="009F3842"/>
    <w:rsid w:val="00A00617"/>
    <w:rsid w:val="00A04225"/>
    <w:rsid w:val="00A15088"/>
    <w:rsid w:val="00A31C31"/>
    <w:rsid w:val="00A372D4"/>
    <w:rsid w:val="00A5487F"/>
    <w:rsid w:val="00A603F5"/>
    <w:rsid w:val="00A718DD"/>
    <w:rsid w:val="00A7502A"/>
    <w:rsid w:val="00A76345"/>
    <w:rsid w:val="00A90CBC"/>
    <w:rsid w:val="00A940AD"/>
    <w:rsid w:val="00AB1438"/>
    <w:rsid w:val="00AB3E64"/>
    <w:rsid w:val="00AB4A0F"/>
    <w:rsid w:val="00AD4AB6"/>
    <w:rsid w:val="00AD53A5"/>
    <w:rsid w:val="00AE7DA1"/>
    <w:rsid w:val="00B129EB"/>
    <w:rsid w:val="00B13264"/>
    <w:rsid w:val="00B26458"/>
    <w:rsid w:val="00B27FC7"/>
    <w:rsid w:val="00B42425"/>
    <w:rsid w:val="00B46D2F"/>
    <w:rsid w:val="00B5523A"/>
    <w:rsid w:val="00B70DA6"/>
    <w:rsid w:val="00B71C7F"/>
    <w:rsid w:val="00B77AD7"/>
    <w:rsid w:val="00B82884"/>
    <w:rsid w:val="00B873F7"/>
    <w:rsid w:val="00B920E8"/>
    <w:rsid w:val="00B93386"/>
    <w:rsid w:val="00B93A51"/>
    <w:rsid w:val="00B96032"/>
    <w:rsid w:val="00BA049C"/>
    <w:rsid w:val="00BA43E4"/>
    <w:rsid w:val="00BA7C43"/>
    <w:rsid w:val="00BC03D6"/>
    <w:rsid w:val="00BC4925"/>
    <w:rsid w:val="00BD6890"/>
    <w:rsid w:val="00BD7F66"/>
    <w:rsid w:val="00BE5B7A"/>
    <w:rsid w:val="00C006F2"/>
    <w:rsid w:val="00C00CF8"/>
    <w:rsid w:val="00C170DE"/>
    <w:rsid w:val="00C302B5"/>
    <w:rsid w:val="00C401DA"/>
    <w:rsid w:val="00C40E2E"/>
    <w:rsid w:val="00C41B4C"/>
    <w:rsid w:val="00C45106"/>
    <w:rsid w:val="00C45A79"/>
    <w:rsid w:val="00C512D2"/>
    <w:rsid w:val="00C6685C"/>
    <w:rsid w:val="00C701DF"/>
    <w:rsid w:val="00C72704"/>
    <w:rsid w:val="00C75B72"/>
    <w:rsid w:val="00C8369F"/>
    <w:rsid w:val="00C90073"/>
    <w:rsid w:val="00C917CE"/>
    <w:rsid w:val="00C92A66"/>
    <w:rsid w:val="00C97DD6"/>
    <w:rsid w:val="00CA07C8"/>
    <w:rsid w:val="00CC25AF"/>
    <w:rsid w:val="00CC794D"/>
    <w:rsid w:val="00CD3863"/>
    <w:rsid w:val="00CD78AF"/>
    <w:rsid w:val="00CE18A1"/>
    <w:rsid w:val="00CF0C00"/>
    <w:rsid w:val="00D015A2"/>
    <w:rsid w:val="00D12183"/>
    <w:rsid w:val="00D12530"/>
    <w:rsid w:val="00D238A8"/>
    <w:rsid w:val="00D2529C"/>
    <w:rsid w:val="00D30616"/>
    <w:rsid w:val="00D45C47"/>
    <w:rsid w:val="00D46F25"/>
    <w:rsid w:val="00D47098"/>
    <w:rsid w:val="00D7637D"/>
    <w:rsid w:val="00D95F45"/>
    <w:rsid w:val="00DA052A"/>
    <w:rsid w:val="00DC2163"/>
    <w:rsid w:val="00DC5D13"/>
    <w:rsid w:val="00DD1B98"/>
    <w:rsid w:val="00DE1254"/>
    <w:rsid w:val="00DF100F"/>
    <w:rsid w:val="00DF497D"/>
    <w:rsid w:val="00DF5EF2"/>
    <w:rsid w:val="00E0541F"/>
    <w:rsid w:val="00E12ED3"/>
    <w:rsid w:val="00E217D1"/>
    <w:rsid w:val="00E21996"/>
    <w:rsid w:val="00E25980"/>
    <w:rsid w:val="00E275C7"/>
    <w:rsid w:val="00E3122A"/>
    <w:rsid w:val="00E3412C"/>
    <w:rsid w:val="00E436AE"/>
    <w:rsid w:val="00E50724"/>
    <w:rsid w:val="00E53E89"/>
    <w:rsid w:val="00E54747"/>
    <w:rsid w:val="00E831D7"/>
    <w:rsid w:val="00E96F53"/>
    <w:rsid w:val="00EA041B"/>
    <w:rsid w:val="00EA6925"/>
    <w:rsid w:val="00EB1804"/>
    <w:rsid w:val="00EC267A"/>
    <w:rsid w:val="00EC48EC"/>
    <w:rsid w:val="00ED7D4F"/>
    <w:rsid w:val="00EF1577"/>
    <w:rsid w:val="00EF39A7"/>
    <w:rsid w:val="00F03449"/>
    <w:rsid w:val="00F0465F"/>
    <w:rsid w:val="00F12CE9"/>
    <w:rsid w:val="00F1464F"/>
    <w:rsid w:val="00F2372B"/>
    <w:rsid w:val="00F26807"/>
    <w:rsid w:val="00F30924"/>
    <w:rsid w:val="00F45291"/>
    <w:rsid w:val="00F548B0"/>
    <w:rsid w:val="00F669C9"/>
    <w:rsid w:val="00F66F96"/>
    <w:rsid w:val="00F820FE"/>
    <w:rsid w:val="00FB4CD3"/>
    <w:rsid w:val="00FD3A7D"/>
    <w:rsid w:val="00FD5D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1EDD"/>
    <w:rPr>
      <w:sz w:val="24"/>
      <w:szCs w:val="24"/>
      <w:lang w:val="es-ES" w:eastAsia="es-ES"/>
    </w:rPr>
  </w:style>
  <w:style w:type="paragraph" w:styleId="Ttulo1">
    <w:name w:val="heading 1"/>
    <w:basedOn w:val="Normal"/>
    <w:next w:val="Normal"/>
    <w:link w:val="Ttulo1Car"/>
    <w:qFormat/>
    <w:rsid w:val="00351D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qFormat/>
    <w:rsid w:val="00EF1577"/>
    <w:pPr>
      <w:spacing w:before="100" w:beforeAutospacing="1" w:after="100" w:afterAutospacing="1"/>
      <w:outlineLvl w:val="1"/>
    </w:pPr>
    <w:rPr>
      <w:b/>
      <w:bCs/>
      <w:sz w:val="36"/>
      <w:szCs w:val="36"/>
    </w:rPr>
  </w:style>
  <w:style w:type="paragraph" w:styleId="Ttulo4">
    <w:name w:val="heading 4"/>
    <w:basedOn w:val="Normal"/>
    <w:next w:val="Normal"/>
    <w:link w:val="Ttulo4Car"/>
    <w:semiHidden/>
    <w:unhideWhenUsed/>
    <w:qFormat/>
    <w:rsid w:val="00C45A7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70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F1577"/>
    <w:pPr>
      <w:spacing w:before="100" w:beforeAutospacing="1" w:after="100" w:afterAutospacing="1"/>
    </w:pPr>
  </w:style>
  <w:style w:type="character" w:styleId="Textoennegrita">
    <w:name w:val="Strong"/>
    <w:basedOn w:val="Fuentedeprrafopredeter"/>
    <w:uiPriority w:val="22"/>
    <w:qFormat/>
    <w:rsid w:val="00EF1577"/>
    <w:rPr>
      <w:b/>
      <w:bCs/>
    </w:rPr>
  </w:style>
  <w:style w:type="paragraph" w:customStyle="1" w:styleId="Default">
    <w:name w:val="Default"/>
    <w:rsid w:val="00454CDF"/>
    <w:pPr>
      <w:autoSpaceDE w:val="0"/>
      <w:autoSpaceDN w:val="0"/>
      <w:adjustRightInd w:val="0"/>
    </w:pPr>
    <w:rPr>
      <w:rFonts w:ascii="Arial" w:hAnsi="Arial" w:cs="Arial"/>
      <w:color w:val="000000"/>
      <w:sz w:val="24"/>
      <w:szCs w:val="24"/>
      <w:lang w:val="es-ES" w:eastAsia="es-ES"/>
    </w:rPr>
  </w:style>
  <w:style w:type="character" w:styleId="Hipervnculo">
    <w:name w:val="Hyperlink"/>
    <w:basedOn w:val="Fuentedeprrafopredeter"/>
    <w:rsid w:val="00BD7F66"/>
    <w:rPr>
      <w:color w:val="0000FF"/>
      <w:u w:val="single"/>
    </w:rPr>
  </w:style>
  <w:style w:type="paragraph" w:styleId="Prrafodelista">
    <w:name w:val="List Paragraph"/>
    <w:basedOn w:val="Normal"/>
    <w:uiPriority w:val="34"/>
    <w:qFormat/>
    <w:rsid w:val="00F03449"/>
    <w:pPr>
      <w:ind w:left="720"/>
      <w:contextualSpacing/>
    </w:pPr>
  </w:style>
  <w:style w:type="paragraph" w:styleId="Textodeglobo">
    <w:name w:val="Balloon Text"/>
    <w:basedOn w:val="Normal"/>
    <w:link w:val="TextodegloboCar"/>
    <w:rsid w:val="004E1C77"/>
    <w:rPr>
      <w:rFonts w:ascii="Tahoma" w:hAnsi="Tahoma" w:cs="Tahoma"/>
      <w:sz w:val="16"/>
      <w:szCs w:val="16"/>
    </w:rPr>
  </w:style>
  <w:style w:type="character" w:customStyle="1" w:styleId="TextodegloboCar">
    <w:name w:val="Texto de globo Car"/>
    <w:basedOn w:val="Fuentedeprrafopredeter"/>
    <w:link w:val="Textodeglobo"/>
    <w:rsid w:val="004E1C77"/>
    <w:rPr>
      <w:rFonts w:ascii="Tahoma" w:hAnsi="Tahoma" w:cs="Tahoma"/>
      <w:sz w:val="16"/>
      <w:szCs w:val="16"/>
      <w:lang w:val="es-ES" w:eastAsia="es-ES"/>
    </w:rPr>
  </w:style>
  <w:style w:type="paragraph" w:styleId="Subttulo">
    <w:name w:val="Subtitle"/>
    <w:basedOn w:val="Normal"/>
    <w:next w:val="Normal"/>
    <w:link w:val="SubttuloCar"/>
    <w:qFormat/>
    <w:rsid w:val="00351D1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351D16"/>
    <w:rPr>
      <w:rFonts w:asciiTheme="majorHAnsi" w:eastAsiaTheme="majorEastAsia" w:hAnsiTheme="majorHAnsi" w:cstheme="majorBidi"/>
      <w:i/>
      <w:iCs/>
      <w:color w:val="4F81BD" w:themeColor="accent1"/>
      <w:spacing w:val="15"/>
      <w:sz w:val="24"/>
      <w:szCs w:val="24"/>
      <w:lang w:val="es-ES" w:eastAsia="es-ES"/>
    </w:rPr>
  </w:style>
  <w:style w:type="character" w:customStyle="1" w:styleId="Ttulo1Car">
    <w:name w:val="Título 1 Car"/>
    <w:basedOn w:val="Fuentedeprrafopredeter"/>
    <w:link w:val="Ttulo1"/>
    <w:rsid w:val="00351D16"/>
    <w:rPr>
      <w:rFonts w:asciiTheme="majorHAnsi" w:eastAsiaTheme="majorEastAsia" w:hAnsiTheme="majorHAnsi" w:cstheme="majorBidi"/>
      <w:b/>
      <w:bCs/>
      <w:color w:val="365F91" w:themeColor="accent1" w:themeShade="BF"/>
      <w:sz w:val="28"/>
      <w:szCs w:val="28"/>
      <w:lang w:val="es-ES" w:eastAsia="es-ES"/>
    </w:rPr>
  </w:style>
  <w:style w:type="paragraph" w:styleId="Ttulo">
    <w:name w:val="Title"/>
    <w:basedOn w:val="Normal"/>
    <w:next w:val="Normal"/>
    <w:link w:val="TtuloCar"/>
    <w:qFormat/>
    <w:rsid w:val="00351D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351D16"/>
    <w:rPr>
      <w:rFonts w:asciiTheme="majorHAnsi" w:eastAsiaTheme="majorEastAsia" w:hAnsiTheme="majorHAnsi" w:cstheme="majorBidi"/>
      <w:color w:val="17365D" w:themeColor="text2" w:themeShade="BF"/>
      <w:spacing w:val="5"/>
      <w:kern w:val="28"/>
      <w:sz w:val="52"/>
      <w:szCs w:val="52"/>
      <w:lang w:val="es-ES" w:eastAsia="es-ES"/>
    </w:rPr>
  </w:style>
  <w:style w:type="character" w:styleId="Refdecomentario">
    <w:name w:val="annotation reference"/>
    <w:basedOn w:val="Fuentedeprrafopredeter"/>
    <w:rsid w:val="008D7F7F"/>
    <w:rPr>
      <w:sz w:val="16"/>
      <w:szCs w:val="16"/>
    </w:rPr>
  </w:style>
  <w:style w:type="paragraph" w:styleId="Textocomentario">
    <w:name w:val="annotation text"/>
    <w:basedOn w:val="Normal"/>
    <w:link w:val="TextocomentarioCar"/>
    <w:rsid w:val="008D7F7F"/>
    <w:rPr>
      <w:sz w:val="20"/>
      <w:szCs w:val="20"/>
    </w:rPr>
  </w:style>
  <w:style w:type="character" w:customStyle="1" w:styleId="TextocomentarioCar">
    <w:name w:val="Texto comentario Car"/>
    <w:basedOn w:val="Fuentedeprrafopredeter"/>
    <w:link w:val="Textocomentario"/>
    <w:rsid w:val="008D7F7F"/>
    <w:rPr>
      <w:lang w:val="es-ES" w:eastAsia="es-ES"/>
    </w:rPr>
  </w:style>
  <w:style w:type="paragraph" w:styleId="Asuntodelcomentario">
    <w:name w:val="annotation subject"/>
    <w:basedOn w:val="Textocomentario"/>
    <w:next w:val="Textocomentario"/>
    <w:link w:val="AsuntodelcomentarioCar"/>
    <w:rsid w:val="008D7F7F"/>
    <w:rPr>
      <w:b/>
      <w:bCs/>
    </w:rPr>
  </w:style>
  <w:style w:type="character" w:customStyle="1" w:styleId="AsuntodelcomentarioCar">
    <w:name w:val="Asunto del comentario Car"/>
    <w:basedOn w:val="TextocomentarioCar"/>
    <w:link w:val="Asuntodelcomentario"/>
    <w:rsid w:val="008D7F7F"/>
    <w:rPr>
      <w:b/>
      <w:bCs/>
      <w:lang w:val="es-ES" w:eastAsia="es-ES"/>
    </w:rPr>
  </w:style>
  <w:style w:type="character" w:customStyle="1" w:styleId="Ttulo4Car">
    <w:name w:val="Título 4 Car"/>
    <w:basedOn w:val="Fuentedeprrafopredeter"/>
    <w:link w:val="Ttulo4"/>
    <w:semiHidden/>
    <w:rsid w:val="00C45A79"/>
    <w:rPr>
      <w:rFonts w:asciiTheme="majorHAnsi" w:eastAsiaTheme="majorEastAsia" w:hAnsiTheme="majorHAnsi" w:cstheme="majorBidi"/>
      <w:b/>
      <w:bCs/>
      <w:i/>
      <w:iCs/>
      <w:color w:val="4F81BD" w:themeColor="accent1"/>
      <w:sz w:val="24"/>
      <w:szCs w:val="24"/>
      <w:lang w:val="es-ES" w:eastAsia="es-ES"/>
    </w:rPr>
  </w:style>
  <w:style w:type="character" w:styleId="nfasis">
    <w:name w:val="Emphasis"/>
    <w:basedOn w:val="Fuentedeprrafopredeter"/>
    <w:uiPriority w:val="20"/>
    <w:qFormat/>
    <w:rsid w:val="00C45A79"/>
    <w:rPr>
      <w:i/>
      <w:iCs/>
    </w:rPr>
  </w:style>
  <w:style w:type="paragraph" w:styleId="Encabezado">
    <w:name w:val="header"/>
    <w:basedOn w:val="Normal"/>
    <w:link w:val="EncabezadoCar"/>
    <w:rsid w:val="00432375"/>
    <w:pPr>
      <w:tabs>
        <w:tab w:val="center" w:pos="4419"/>
        <w:tab w:val="right" w:pos="8838"/>
      </w:tabs>
    </w:pPr>
  </w:style>
  <w:style w:type="character" w:customStyle="1" w:styleId="EncabezadoCar">
    <w:name w:val="Encabezado Car"/>
    <w:basedOn w:val="Fuentedeprrafopredeter"/>
    <w:link w:val="Encabezado"/>
    <w:rsid w:val="00432375"/>
    <w:rPr>
      <w:sz w:val="24"/>
      <w:szCs w:val="24"/>
      <w:lang w:val="es-ES" w:eastAsia="es-ES"/>
    </w:rPr>
  </w:style>
  <w:style w:type="paragraph" w:styleId="Piedepgina">
    <w:name w:val="footer"/>
    <w:basedOn w:val="Normal"/>
    <w:link w:val="PiedepginaCar"/>
    <w:uiPriority w:val="99"/>
    <w:rsid w:val="00432375"/>
    <w:pPr>
      <w:tabs>
        <w:tab w:val="center" w:pos="4419"/>
        <w:tab w:val="right" w:pos="8838"/>
      </w:tabs>
    </w:pPr>
  </w:style>
  <w:style w:type="character" w:customStyle="1" w:styleId="PiedepginaCar">
    <w:name w:val="Pie de página Car"/>
    <w:basedOn w:val="Fuentedeprrafopredeter"/>
    <w:link w:val="Piedepgina"/>
    <w:uiPriority w:val="99"/>
    <w:rsid w:val="00432375"/>
    <w:rPr>
      <w:sz w:val="24"/>
      <w:szCs w:val="24"/>
      <w:lang w:val="es-ES" w:eastAsia="es-ES"/>
    </w:rPr>
  </w:style>
  <w:style w:type="character" w:customStyle="1" w:styleId="apple-converted-space">
    <w:name w:val="apple-converted-space"/>
    <w:basedOn w:val="Fuentedeprrafopredeter"/>
    <w:rsid w:val="00D12530"/>
  </w:style>
  <w:style w:type="paragraph" w:styleId="Sinespaciado">
    <w:name w:val="No Spacing"/>
    <w:uiPriority w:val="1"/>
    <w:qFormat/>
    <w:rsid w:val="00FB4CD3"/>
    <w:rPr>
      <w:sz w:val="24"/>
      <w:szCs w:val="24"/>
      <w:lang w:val="es-ES" w:eastAsia="es-ES"/>
    </w:rPr>
  </w:style>
  <w:style w:type="character" w:styleId="nfasissutil">
    <w:name w:val="Subtle Emphasis"/>
    <w:basedOn w:val="Fuentedeprrafopredeter"/>
    <w:uiPriority w:val="19"/>
    <w:qFormat/>
    <w:rsid w:val="00FB4CD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1EDD"/>
    <w:rPr>
      <w:sz w:val="24"/>
      <w:szCs w:val="24"/>
      <w:lang w:val="es-ES" w:eastAsia="es-ES"/>
    </w:rPr>
  </w:style>
  <w:style w:type="paragraph" w:styleId="Ttulo1">
    <w:name w:val="heading 1"/>
    <w:basedOn w:val="Normal"/>
    <w:next w:val="Normal"/>
    <w:link w:val="Ttulo1Car"/>
    <w:qFormat/>
    <w:rsid w:val="00351D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qFormat/>
    <w:rsid w:val="00EF1577"/>
    <w:pPr>
      <w:spacing w:before="100" w:beforeAutospacing="1" w:after="100" w:afterAutospacing="1"/>
      <w:outlineLvl w:val="1"/>
    </w:pPr>
    <w:rPr>
      <w:b/>
      <w:bCs/>
      <w:sz w:val="36"/>
      <w:szCs w:val="36"/>
    </w:rPr>
  </w:style>
  <w:style w:type="paragraph" w:styleId="Ttulo4">
    <w:name w:val="heading 4"/>
    <w:basedOn w:val="Normal"/>
    <w:next w:val="Normal"/>
    <w:link w:val="Ttulo4Car"/>
    <w:semiHidden/>
    <w:unhideWhenUsed/>
    <w:qFormat/>
    <w:rsid w:val="00C45A7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70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F1577"/>
    <w:pPr>
      <w:spacing w:before="100" w:beforeAutospacing="1" w:after="100" w:afterAutospacing="1"/>
    </w:pPr>
  </w:style>
  <w:style w:type="character" w:styleId="Textoennegrita">
    <w:name w:val="Strong"/>
    <w:basedOn w:val="Fuentedeprrafopredeter"/>
    <w:uiPriority w:val="22"/>
    <w:qFormat/>
    <w:rsid w:val="00EF1577"/>
    <w:rPr>
      <w:b/>
      <w:bCs/>
    </w:rPr>
  </w:style>
  <w:style w:type="paragraph" w:customStyle="1" w:styleId="Default">
    <w:name w:val="Default"/>
    <w:rsid w:val="00454CDF"/>
    <w:pPr>
      <w:autoSpaceDE w:val="0"/>
      <w:autoSpaceDN w:val="0"/>
      <w:adjustRightInd w:val="0"/>
    </w:pPr>
    <w:rPr>
      <w:rFonts w:ascii="Arial" w:hAnsi="Arial" w:cs="Arial"/>
      <w:color w:val="000000"/>
      <w:sz w:val="24"/>
      <w:szCs w:val="24"/>
      <w:lang w:val="es-ES" w:eastAsia="es-ES"/>
    </w:rPr>
  </w:style>
  <w:style w:type="character" w:styleId="Hipervnculo">
    <w:name w:val="Hyperlink"/>
    <w:basedOn w:val="Fuentedeprrafopredeter"/>
    <w:rsid w:val="00BD7F66"/>
    <w:rPr>
      <w:color w:val="0000FF"/>
      <w:u w:val="single"/>
    </w:rPr>
  </w:style>
  <w:style w:type="paragraph" w:styleId="Prrafodelista">
    <w:name w:val="List Paragraph"/>
    <w:basedOn w:val="Normal"/>
    <w:uiPriority w:val="34"/>
    <w:qFormat/>
    <w:rsid w:val="00F03449"/>
    <w:pPr>
      <w:ind w:left="720"/>
      <w:contextualSpacing/>
    </w:pPr>
  </w:style>
  <w:style w:type="paragraph" w:styleId="Textodeglobo">
    <w:name w:val="Balloon Text"/>
    <w:basedOn w:val="Normal"/>
    <w:link w:val="TextodegloboCar"/>
    <w:rsid w:val="004E1C77"/>
    <w:rPr>
      <w:rFonts w:ascii="Tahoma" w:hAnsi="Tahoma" w:cs="Tahoma"/>
      <w:sz w:val="16"/>
      <w:szCs w:val="16"/>
    </w:rPr>
  </w:style>
  <w:style w:type="character" w:customStyle="1" w:styleId="TextodegloboCar">
    <w:name w:val="Texto de globo Car"/>
    <w:basedOn w:val="Fuentedeprrafopredeter"/>
    <w:link w:val="Textodeglobo"/>
    <w:rsid w:val="004E1C77"/>
    <w:rPr>
      <w:rFonts w:ascii="Tahoma" w:hAnsi="Tahoma" w:cs="Tahoma"/>
      <w:sz w:val="16"/>
      <w:szCs w:val="16"/>
      <w:lang w:val="es-ES" w:eastAsia="es-ES"/>
    </w:rPr>
  </w:style>
  <w:style w:type="paragraph" w:styleId="Subttulo">
    <w:name w:val="Subtitle"/>
    <w:basedOn w:val="Normal"/>
    <w:next w:val="Normal"/>
    <w:link w:val="SubttuloCar"/>
    <w:qFormat/>
    <w:rsid w:val="00351D1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351D16"/>
    <w:rPr>
      <w:rFonts w:asciiTheme="majorHAnsi" w:eastAsiaTheme="majorEastAsia" w:hAnsiTheme="majorHAnsi" w:cstheme="majorBidi"/>
      <w:i/>
      <w:iCs/>
      <w:color w:val="4F81BD" w:themeColor="accent1"/>
      <w:spacing w:val="15"/>
      <w:sz w:val="24"/>
      <w:szCs w:val="24"/>
      <w:lang w:val="es-ES" w:eastAsia="es-ES"/>
    </w:rPr>
  </w:style>
  <w:style w:type="character" w:customStyle="1" w:styleId="Ttulo1Car">
    <w:name w:val="Título 1 Car"/>
    <w:basedOn w:val="Fuentedeprrafopredeter"/>
    <w:link w:val="Ttulo1"/>
    <w:rsid w:val="00351D16"/>
    <w:rPr>
      <w:rFonts w:asciiTheme="majorHAnsi" w:eastAsiaTheme="majorEastAsia" w:hAnsiTheme="majorHAnsi" w:cstheme="majorBidi"/>
      <w:b/>
      <w:bCs/>
      <w:color w:val="365F91" w:themeColor="accent1" w:themeShade="BF"/>
      <w:sz w:val="28"/>
      <w:szCs w:val="28"/>
      <w:lang w:val="es-ES" w:eastAsia="es-ES"/>
    </w:rPr>
  </w:style>
  <w:style w:type="paragraph" w:styleId="Ttulo">
    <w:name w:val="Title"/>
    <w:basedOn w:val="Normal"/>
    <w:next w:val="Normal"/>
    <w:link w:val="TtuloCar"/>
    <w:qFormat/>
    <w:rsid w:val="00351D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351D16"/>
    <w:rPr>
      <w:rFonts w:asciiTheme="majorHAnsi" w:eastAsiaTheme="majorEastAsia" w:hAnsiTheme="majorHAnsi" w:cstheme="majorBidi"/>
      <w:color w:val="17365D" w:themeColor="text2" w:themeShade="BF"/>
      <w:spacing w:val="5"/>
      <w:kern w:val="28"/>
      <w:sz w:val="52"/>
      <w:szCs w:val="52"/>
      <w:lang w:val="es-ES" w:eastAsia="es-ES"/>
    </w:rPr>
  </w:style>
  <w:style w:type="character" w:styleId="Refdecomentario">
    <w:name w:val="annotation reference"/>
    <w:basedOn w:val="Fuentedeprrafopredeter"/>
    <w:rsid w:val="008D7F7F"/>
    <w:rPr>
      <w:sz w:val="16"/>
      <w:szCs w:val="16"/>
    </w:rPr>
  </w:style>
  <w:style w:type="paragraph" w:styleId="Textocomentario">
    <w:name w:val="annotation text"/>
    <w:basedOn w:val="Normal"/>
    <w:link w:val="TextocomentarioCar"/>
    <w:rsid w:val="008D7F7F"/>
    <w:rPr>
      <w:sz w:val="20"/>
      <w:szCs w:val="20"/>
    </w:rPr>
  </w:style>
  <w:style w:type="character" w:customStyle="1" w:styleId="TextocomentarioCar">
    <w:name w:val="Texto comentario Car"/>
    <w:basedOn w:val="Fuentedeprrafopredeter"/>
    <w:link w:val="Textocomentario"/>
    <w:rsid w:val="008D7F7F"/>
    <w:rPr>
      <w:lang w:val="es-ES" w:eastAsia="es-ES"/>
    </w:rPr>
  </w:style>
  <w:style w:type="paragraph" w:styleId="Asuntodelcomentario">
    <w:name w:val="annotation subject"/>
    <w:basedOn w:val="Textocomentario"/>
    <w:next w:val="Textocomentario"/>
    <w:link w:val="AsuntodelcomentarioCar"/>
    <w:rsid w:val="008D7F7F"/>
    <w:rPr>
      <w:b/>
      <w:bCs/>
    </w:rPr>
  </w:style>
  <w:style w:type="character" w:customStyle="1" w:styleId="AsuntodelcomentarioCar">
    <w:name w:val="Asunto del comentario Car"/>
    <w:basedOn w:val="TextocomentarioCar"/>
    <w:link w:val="Asuntodelcomentario"/>
    <w:rsid w:val="008D7F7F"/>
    <w:rPr>
      <w:b/>
      <w:bCs/>
      <w:lang w:val="es-ES" w:eastAsia="es-ES"/>
    </w:rPr>
  </w:style>
  <w:style w:type="character" w:customStyle="1" w:styleId="Ttulo4Car">
    <w:name w:val="Título 4 Car"/>
    <w:basedOn w:val="Fuentedeprrafopredeter"/>
    <w:link w:val="Ttulo4"/>
    <w:semiHidden/>
    <w:rsid w:val="00C45A79"/>
    <w:rPr>
      <w:rFonts w:asciiTheme="majorHAnsi" w:eastAsiaTheme="majorEastAsia" w:hAnsiTheme="majorHAnsi" w:cstheme="majorBidi"/>
      <w:b/>
      <w:bCs/>
      <w:i/>
      <w:iCs/>
      <w:color w:val="4F81BD" w:themeColor="accent1"/>
      <w:sz w:val="24"/>
      <w:szCs w:val="24"/>
      <w:lang w:val="es-ES" w:eastAsia="es-ES"/>
    </w:rPr>
  </w:style>
  <w:style w:type="character" w:styleId="nfasis">
    <w:name w:val="Emphasis"/>
    <w:basedOn w:val="Fuentedeprrafopredeter"/>
    <w:uiPriority w:val="20"/>
    <w:qFormat/>
    <w:rsid w:val="00C45A79"/>
    <w:rPr>
      <w:i/>
      <w:iCs/>
    </w:rPr>
  </w:style>
  <w:style w:type="paragraph" w:styleId="Encabezado">
    <w:name w:val="header"/>
    <w:basedOn w:val="Normal"/>
    <w:link w:val="EncabezadoCar"/>
    <w:rsid w:val="00432375"/>
    <w:pPr>
      <w:tabs>
        <w:tab w:val="center" w:pos="4419"/>
        <w:tab w:val="right" w:pos="8838"/>
      </w:tabs>
    </w:pPr>
  </w:style>
  <w:style w:type="character" w:customStyle="1" w:styleId="EncabezadoCar">
    <w:name w:val="Encabezado Car"/>
    <w:basedOn w:val="Fuentedeprrafopredeter"/>
    <w:link w:val="Encabezado"/>
    <w:rsid w:val="00432375"/>
    <w:rPr>
      <w:sz w:val="24"/>
      <w:szCs w:val="24"/>
      <w:lang w:val="es-ES" w:eastAsia="es-ES"/>
    </w:rPr>
  </w:style>
  <w:style w:type="paragraph" w:styleId="Piedepgina">
    <w:name w:val="footer"/>
    <w:basedOn w:val="Normal"/>
    <w:link w:val="PiedepginaCar"/>
    <w:uiPriority w:val="99"/>
    <w:rsid w:val="00432375"/>
    <w:pPr>
      <w:tabs>
        <w:tab w:val="center" w:pos="4419"/>
        <w:tab w:val="right" w:pos="8838"/>
      </w:tabs>
    </w:pPr>
  </w:style>
  <w:style w:type="character" w:customStyle="1" w:styleId="PiedepginaCar">
    <w:name w:val="Pie de página Car"/>
    <w:basedOn w:val="Fuentedeprrafopredeter"/>
    <w:link w:val="Piedepgina"/>
    <w:uiPriority w:val="99"/>
    <w:rsid w:val="00432375"/>
    <w:rPr>
      <w:sz w:val="24"/>
      <w:szCs w:val="24"/>
      <w:lang w:val="es-ES" w:eastAsia="es-ES"/>
    </w:rPr>
  </w:style>
  <w:style w:type="character" w:customStyle="1" w:styleId="apple-converted-space">
    <w:name w:val="apple-converted-space"/>
    <w:basedOn w:val="Fuentedeprrafopredeter"/>
    <w:rsid w:val="00D12530"/>
  </w:style>
  <w:style w:type="paragraph" w:styleId="Sinespaciado">
    <w:name w:val="No Spacing"/>
    <w:uiPriority w:val="1"/>
    <w:qFormat/>
    <w:rsid w:val="00FB4CD3"/>
    <w:rPr>
      <w:sz w:val="24"/>
      <w:szCs w:val="24"/>
      <w:lang w:val="es-ES" w:eastAsia="es-ES"/>
    </w:rPr>
  </w:style>
  <w:style w:type="character" w:styleId="nfasissutil">
    <w:name w:val="Subtle Emphasis"/>
    <w:basedOn w:val="Fuentedeprrafopredeter"/>
    <w:uiPriority w:val="19"/>
    <w:qFormat/>
    <w:rsid w:val="00FB4CD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1835">
      <w:bodyDiv w:val="1"/>
      <w:marLeft w:val="0"/>
      <w:marRight w:val="0"/>
      <w:marTop w:val="0"/>
      <w:marBottom w:val="0"/>
      <w:divBdr>
        <w:top w:val="none" w:sz="0" w:space="0" w:color="auto"/>
        <w:left w:val="none" w:sz="0" w:space="0" w:color="auto"/>
        <w:bottom w:val="none" w:sz="0" w:space="0" w:color="auto"/>
        <w:right w:val="none" w:sz="0" w:space="0" w:color="auto"/>
      </w:divBdr>
    </w:div>
    <w:div w:id="201406994">
      <w:bodyDiv w:val="1"/>
      <w:marLeft w:val="0"/>
      <w:marRight w:val="0"/>
      <w:marTop w:val="0"/>
      <w:marBottom w:val="0"/>
      <w:divBdr>
        <w:top w:val="none" w:sz="0" w:space="0" w:color="auto"/>
        <w:left w:val="none" w:sz="0" w:space="0" w:color="auto"/>
        <w:bottom w:val="none" w:sz="0" w:space="0" w:color="auto"/>
        <w:right w:val="none" w:sz="0" w:space="0" w:color="auto"/>
      </w:divBdr>
    </w:div>
    <w:div w:id="243564265">
      <w:bodyDiv w:val="1"/>
      <w:marLeft w:val="0"/>
      <w:marRight w:val="0"/>
      <w:marTop w:val="0"/>
      <w:marBottom w:val="0"/>
      <w:divBdr>
        <w:top w:val="none" w:sz="0" w:space="0" w:color="auto"/>
        <w:left w:val="none" w:sz="0" w:space="0" w:color="auto"/>
        <w:bottom w:val="none" w:sz="0" w:space="0" w:color="auto"/>
        <w:right w:val="none" w:sz="0" w:space="0" w:color="auto"/>
      </w:divBdr>
      <w:divsChild>
        <w:div w:id="1792817143">
          <w:marLeft w:val="0"/>
          <w:marRight w:val="0"/>
          <w:marTop w:val="0"/>
          <w:marBottom w:val="0"/>
          <w:divBdr>
            <w:top w:val="none" w:sz="0" w:space="0" w:color="auto"/>
            <w:left w:val="none" w:sz="0" w:space="0" w:color="auto"/>
            <w:bottom w:val="none" w:sz="0" w:space="0" w:color="auto"/>
            <w:right w:val="none" w:sz="0" w:space="0" w:color="auto"/>
          </w:divBdr>
          <w:divsChild>
            <w:div w:id="9689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9233">
      <w:bodyDiv w:val="1"/>
      <w:marLeft w:val="0"/>
      <w:marRight w:val="0"/>
      <w:marTop w:val="0"/>
      <w:marBottom w:val="0"/>
      <w:divBdr>
        <w:top w:val="none" w:sz="0" w:space="0" w:color="auto"/>
        <w:left w:val="none" w:sz="0" w:space="0" w:color="auto"/>
        <w:bottom w:val="none" w:sz="0" w:space="0" w:color="auto"/>
        <w:right w:val="none" w:sz="0" w:space="0" w:color="auto"/>
      </w:divBdr>
      <w:divsChild>
        <w:div w:id="1732122075">
          <w:marLeft w:val="-300"/>
          <w:marRight w:val="0"/>
          <w:marTop w:val="0"/>
          <w:marBottom w:val="0"/>
          <w:divBdr>
            <w:top w:val="none" w:sz="0" w:space="0" w:color="auto"/>
            <w:left w:val="none" w:sz="0" w:space="0" w:color="auto"/>
            <w:bottom w:val="none" w:sz="0" w:space="0" w:color="auto"/>
            <w:right w:val="none" w:sz="0" w:space="0" w:color="auto"/>
          </w:divBdr>
          <w:divsChild>
            <w:div w:id="1395620525">
              <w:marLeft w:val="2700"/>
              <w:marRight w:val="0"/>
              <w:marTop w:val="0"/>
              <w:marBottom w:val="0"/>
              <w:divBdr>
                <w:top w:val="none" w:sz="0" w:space="0" w:color="auto"/>
                <w:left w:val="none" w:sz="0" w:space="0" w:color="auto"/>
                <w:bottom w:val="none" w:sz="0" w:space="0" w:color="auto"/>
                <w:right w:val="none" w:sz="0" w:space="0" w:color="auto"/>
              </w:divBdr>
            </w:div>
          </w:divsChild>
        </w:div>
        <w:div w:id="2041778517">
          <w:marLeft w:val="-300"/>
          <w:marRight w:val="0"/>
          <w:marTop w:val="0"/>
          <w:marBottom w:val="0"/>
          <w:divBdr>
            <w:top w:val="none" w:sz="0" w:space="0" w:color="auto"/>
            <w:left w:val="none" w:sz="0" w:space="0" w:color="auto"/>
            <w:bottom w:val="none" w:sz="0" w:space="0" w:color="auto"/>
            <w:right w:val="none" w:sz="0" w:space="0" w:color="auto"/>
          </w:divBdr>
          <w:divsChild>
            <w:div w:id="248391045">
              <w:marLeft w:val="2700"/>
              <w:marRight w:val="0"/>
              <w:marTop w:val="0"/>
              <w:marBottom w:val="0"/>
              <w:divBdr>
                <w:top w:val="none" w:sz="0" w:space="0" w:color="auto"/>
                <w:left w:val="none" w:sz="0" w:space="0" w:color="auto"/>
                <w:bottom w:val="none" w:sz="0" w:space="0" w:color="auto"/>
                <w:right w:val="none" w:sz="0" w:space="0" w:color="auto"/>
              </w:divBdr>
            </w:div>
          </w:divsChild>
        </w:div>
        <w:div w:id="1733847142">
          <w:marLeft w:val="-300"/>
          <w:marRight w:val="0"/>
          <w:marTop w:val="0"/>
          <w:marBottom w:val="0"/>
          <w:divBdr>
            <w:top w:val="none" w:sz="0" w:space="0" w:color="auto"/>
            <w:left w:val="none" w:sz="0" w:space="0" w:color="auto"/>
            <w:bottom w:val="none" w:sz="0" w:space="0" w:color="auto"/>
            <w:right w:val="none" w:sz="0" w:space="0" w:color="auto"/>
          </w:divBdr>
          <w:divsChild>
            <w:div w:id="731083203">
              <w:marLeft w:val="2700"/>
              <w:marRight w:val="0"/>
              <w:marTop w:val="0"/>
              <w:marBottom w:val="0"/>
              <w:divBdr>
                <w:top w:val="none" w:sz="0" w:space="0" w:color="auto"/>
                <w:left w:val="none" w:sz="0" w:space="0" w:color="auto"/>
                <w:bottom w:val="none" w:sz="0" w:space="0" w:color="auto"/>
                <w:right w:val="none" w:sz="0" w:space="0" w:color="auto"/>
              </w:divBdr>
            </w:div>
          </w:divsChild>
        </w:div>
        <w:div w:id="403374776">
          <w:marLeft w:val="-300"/>
          <w:marRight w:val="0"/>
          <w:marTop w:val="0"/>
          <w:marBottom w:val="0"/>
          <w:divBdr>
            <w:top w:val="none" w:sz="0" w:space="0" w:color="auto"/>
            <w:left w:val="none" w:sz="0" w:space="0" w:color="auto"/>
            <w:bottom w:val="none" w:sz="0" w:space="0" w:color="auto"/>
            <w:right w:val="none" w:sz="0" w:space="0" w:color="auto"/>
          </w:divBdr>
          <w:divsChild>
            <w:div w:id="2090076048">
              <w:marLeft w:val="2700"/>
              <w:marRight w:val="0"/>
              <w:marTop w:val="0"/>
              <w:marBottom w:val="0"/>
              <w:divBdr>
                <w:top w:val="none" w:sz="0" w:space="0" w:color="auto"/>
                <w:left w:val="none" w:sz="0" w:space="0" w:color="auto"/>
                <w:bottom w:val="none" w:sz="0" w:space="0" w:color="auto"/>
                <w:right w:val="none" w:sz="0" w:space="0" w:color="auto"/>
              </w:divBdr>
            </w:div>
          </w:divsChild>
        </w:div>
        <w:div w:id="237833062">
          <w:marLeft w:val="-300"/>
          <w:marRight w:val="0"/>
          <w:marTop w:val="0"/>
          <w:marBottom w:val="0"/>
          <w:divBdr>
            <w:top w:val="none" w:sz="0" w:space="0" w:color="auto"/>
            <w:left w:val="none" w:sz="0" w:space="0" w:color="auto"/>
            <w:bottom w:val="none" w:sz="0" w:space="0" w:color="auto"/>
            <w:right w:val="none" w:sz="0" w:space="0" w:color="auto"/>
          </w:divBdr>
          <w:divsChild>
            <w:div w:id="1989241560">
              <w:marLeft w:val="2700"/>
              <w:marRight w:val="0"/>
              <w:marTop w:val="0"/>
              <w:marBottom w:val="0"/>
              <w:divBdr>
                <w:top w:val="none" w:sz="0" w:space="0" w:color="auto"/>
                <w:left w:val="none" w:sz="0" w:space="0" w:color="auto"/>
                <w:bottom w:val="none" w:sz="0" w:space="0" w:color="auto"/>
                <w:right w:val="none" w:sz="0" w:space="0" w:color="auto"/>
              </w:divBdr>
            </w:div>
          </w:divsChild>
        </w:div>
        <w:div w:id="336614856">
          <w:marLeft w:val="-300"/>
          <w:marRight w:val="0"/>
          <w:marTop w:val="0"/>
          <w:marBottom w:val="0"/>
          <w:divBdr>
            <w:top w:val="none" w:sz="0" w:space="0" w:color="auto"/>
            <w:left w:val="none" w:sz="0" w:space="0" w:color="auto"/>
            <w:bottom w:val="none" w:sz="0" w:space="0" w:color="auto"/>
            <w:right w:val="none" w:sz="0" w:space="0" w:color="auto"/>
          </w:divBdr>
          <w:divsChild>
            <w:div w:id="878124962">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313680783">
      <w:bodyDiv w:val="1"/>
      <w:marLeft w:val="0"/>
      <w:marRight w:val="0"/>
      <w:marTop w:val="0"/>
      <w:marBottom w:val="0"/>
      <w:divBdr>
        <w:top w:val="none" w:sz="0" w:space="0" w:color="auto"/>
        <w:left w:val="none" w:sz="0" w:space="0" w:color="auto"/>
        <w:bottom w:val="none" w:sz="0" w:space="0" w:color="auto"/>
        <w:right w:val="none" w:sz="0" w:space="0" w:color="auto"/>
      </w:divBdr>
    </w:div>
    <w:div w:id="340084400">
      <w:bodyDiv w:val="1"/>
      <w:marLeft w:val="0"/>
      <w:marRight w:val="0"/>
      <w:marTop w:val="0"/>
      <w:marBottom w:val="0"/>
      <w:divBdr>
        <w:top w:val="none" w:sz="0" w:space="0" w:color="auto"/>
        <w:left w:val="none" w:sz="0" w:space="0" w:color="auto"/>
        <w:bottom w:val="none" w:sz="0" w:space="0" w:color="auto"/>
        <w:right w:val="none" w:sz="0" w:space="0" w:color="auto"/>
      </w:divBdr>
      <w:divsChild>
        <w:div w:id="72708844">
          <w:marLeft w:val="-150"/>
          <w:marRight w:val="0"/>
          <w:marTop w:val="0"/>
          <w:marBottom w:val="0"/>
          <w:divBdr>
            <w:top w:val="none" w:sz="0" w:space="0" w:color="auto"/>
            <w:left w:val="none" w:sz="0" w:space="0" w:color="auto"/>
            <w:bottom w:val="none" w:sz="0" w:space="0" w:color="auto"/>
            <w:right w:val="none" w:sz="0" w:space="0" w:color="auto"/>
          </w:divBdr>
          <w:divsChild>
            <w:div w:id="500394238">
              <w:marLeft w:val="4950"/>
              <w:marRight w:val="0"/>
              <w:marTop w:val="0"/>
              <w:marBottom w:val="0"/>
              <w:divBdr>
                <w:top w:val="none" w:sz="0" w:space="0" w:color="auto"/>
                <w:left w:val="none" w:sz="0" w:space="0" w:color="auto"/>
                <w:bottom w:val="none" w:sz="0" w:space="0" w:color="auto"/>
                <w:right w:val="none" w:sz="0" w:space="0" w:color="auto"/>
              </w:divBdr>
            </w:div>
          </w:divsChild>
        </w:div>
        <w:div w:id="431315522">
          <w:marLeft w:val="-150"/>
          <w:marRight w:val="0"/>
          <w:marTop w:val="0"/>
          <w:marBottom w:val="0"/>
          <w:divBdr>
            <w:top w:val="none" w:sz="0" w:space="0" w:color="auto"/>
            <w:left w:val="none" w:sz="0" w:space="0" w:color="auto"/>
            <w:bottom w:val="none" w:sz="0" w:space="0" w:color="auto"/>
            <w:right w:val="none" w:sz="0" w:space="0" w:color="auto"/>
          </w:divBdr>
          <w:divsChild>
            <w:div w:id="1403410979">
              <w:marLeft w:val="4950"/>
              <w:marRight w:val="0"/>
              <w:marTop w:val="0"/>
              <w:marBottom w:val="0"/>
              <w:divBdr>
                <w:top w:val="none" w:sz="0" w:space="0" w:color="auto"/>
                <w:left w:val="none" w:sz="0" w:space="0" w:color="auto"/>
                <w:bottom w:val="none" w:sz="0" w:space="0" w:color="auto"/>
                <w:right w:val="none" w:sz="0" w:space="0" w:color="auto"/>
              </w:divBdr>
            </w:div>
          </w:divsChild>
        </w:div>
        <w:div w:id="54477474">
          <w:marLeft w:val="-150"/>
          <w:marRight w:val="0"/>
          <w:marTop w:val="0"/>
          <w:marBottom w:val="0"/>
          <w:divBdr>
            <w:top w:val="none" w:sz="0" w:space="0" w:color="auto"/>
            <w:left w:val="none" w:sz="0" w:space="0" w:color="auto"/>
            <w:bottom w:val="none" w:sz="0" w:space="0" w:color="auto"/>
            <w:right w:val="none" w:sz="0" w:space="0" w:color="auto"/>
          </w:divBdr>
          <w:divsChild>
            <w:div w:id="579867776">
              <w:marLeft w:val="4950"/>
              <w:marRight w:val="0"/>
              <w:marTop w:val="0"/>
              <w:marBottom w:val="0"/>
              <w:divBdr>
                <w:top w:val="none" w:sz="0" w:space="0" w:color="auto"/>
                <w:left w:val="none" w:sz="0" w:space="0" w:color="auto"/>
                <w:bottom w:val="none" w:sz="0" w:space="0" w:color="auto"/>
                <w:right w:val="none" w:sz="0" w:space="0" w:color="auto"/>
              </w:divBdr>
            </w:div>
          </w:divsChild>
        </w:div>
      </w:divsChild>
    </w:div>
    <w:div w:id="3997886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268">
          <w:marLeft w:val="0"/>
          <w:marRight w:val="0"/>
          <w:marTop w:val="0"/>
          <w:marBottom w:val="0"/>
          <w:divBdr>
            <w:top w:val="none" w:sz="0" w:space="0" w:color="auto"/>
            <w:left w:val="none" w:sz="0" w:space="0" w:color="auto"/>
            <w:bottom w:val="none" w:sz="0" w:space="0" w:color="auto"/>
            <w:right w:val="none" w:sz="0" w:space="0" w:color="auto"/>
          </w:divBdr>
          <w:divsChild>
            <w:div w:id="1991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116">
      <w:bodyDiv w:val="1"/>
      <w:marLeft w:val="0"/>
      <w:marRight w:val="0"/>
      <w:marTop w:val="0"/>
      <w:marBottom w:val="0"/>
      <w:divBdr>
        <w:top w:val="none" w:sz="0" w:space="0" w:color="auto"/>
        <w:left w:val="none" w:sz="0" w:space="0" w:color="auto"/>
        <w:bottom w:val="none" w:sz="0" w:space="0" w:color="auto"/>
        <w:right w:val="none" w:sz="0" w:space="0" w:color="auto"/>
      </w:divBdr>
      <w:divsChild>
        <w:div w:id="416294037">
          <w:marLeft w:val="0"/>
          <w:marRight w:val="0"/>
          <w:marTop w:val="0"/>
          <w:marBottom w:val="0"/>
          <w:divBdr>
            <w:top w:val="none" w:sz="0" w:space="0" w:color="auto"/>
            <w:left w:val="none" w:sz="0" w:space="0" w:color="auto"/>
            <w:bottom w:val="none" w:sz="0" w:space="0" w:color="auto"/>
            <w:right w:val="none" w:sz="0" w:space="0" w:color="auto"/>
          </w:divBdr>
        </w:div>
        <w:div w:id="976641778">
          <w:marLeft w:val="0"/>
          <w:marRight w:val="0"/>
          <w:marTop w:val="0"/>
          <w:marBottom w:val="0"/>
          <w:divBdr>
            <w:top w:val="none" w:sz="0" w:space="0" w:color="auto"/>
            <w:left w:val="none" w:sz="0" w:space="0" w:color="auto"/>
            <w:bottom w:val="none" w:sz="0" w:space="0" w:color="auto"/>
            <w:right w:val="none" w:sz="0" w:space="0" w:color="auto"/>
          </w:divBdr>
          <w:divsChild>
            <w:div w:id="2018313795">
              <w:marLeft w:val="0"/>
              <w:marRight w:val="0"/>
              <w:marTop w:val="0"/>
              <w:marBottom w:val="0"/>
              <w:divBdr>
                <w:top w:val="none" w:sz="0" w:space="0" w:color="auto"/>
                <w:left w:val="none" w:sz="0" w:space="0" w:color="auto"/>
                <w:bottom w:val="none" w:sz="0" w:space="0" w:color="auto"/>
                <w:right w:val="none" w:sz="0" w:space="0" w:color="auto"/>
              </w:divBdr>
              <w:divsChild>
                <w:div w:id="20357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8103">
      <w:bodyDiv w:val="1"/>
      <w:marLeft w:val="0"/>
      <w:marRight w:val="0"/>
      <w:marTop w:val="0"/>
      <w:marBottom w:val="0"/>
      <w:divBdr>
        <w:top w:val="none" w:sz="0" w:space="0" w:color="auto"/>
        <w:left w:val="none" w:sz="0" w:space="0" w:color="auto"/>
        <w:bottom w:val="none" w:sz="0" w:space="0" w:color="auto"/>
        <w:right w:val="none" w:sz="0" w:space="0" w:color="auto"/>
      </w:divBdr>
    </w:div>
    <w:div w:id="814101724">
      <w:bodyDiv w:val="1"/>
      <w:marLeft w:val="0"/>
      <w:marRight w:val="0"/>
      <w:marTop w:val="0"/>
      <w:marBottom w:val="0"/>
      <w:divBdr>
        <w:top w:val="none" w:sz="0" w:space="0" w:color="auto"/>
        <w:left w:val="none" w:sz="0" w:space="0" w:color="auto"/>
        <w:bottom w:val="none" w:sz="0" w:space="0" w:color="auto"/>
        <w:right w:val="none" w:sz="0" w:space="0" w:color="auto"/>
      </w:divBdr>
      <w:divsChild>
        <w:div w:id="984167291">
          <w:marLeft w:val="-150"/>
          <w:marRight w:val="0"/>
          <w:marTop w:val="0"/>
          <w:marBottom w:val="0"/>
          <w:divBdr>
            <w:top w:val="none" w:sz="0" w:space="0" w:color="auto"/>
            <w:left w:val="none" w:sz="0" w:space="0" w:color="auto"/>
            <w:bottom w:val="none" w:sz="0" w:space="0" w:color="auto"/>
            <w:right w:val="none" w:sz="0" w:space="0" w:color="auto"/>
          </w:divBdr>
          <w:divsChild>
            <w:div w:id="1289966829">
              <w:marLeft w:val="4950"/>
              <w:marRight w:val="0"/>
              <w:marTop w:val="0"/>
              <w:marBottom w:val="0"/>
              <w:divBdr>
                <w:top w:val="none" w:sz="0" w:space="0" w:color="auto"/>
                <w:left w:val="none" w:sz="0" w:space="0" w:color="auto"/>
                <w:bottom w:val="none" w:sz="0" w:space="0" w:color="auto"/>
                <w:right w:val="none" w:sz="0" w:space="0" w:color="auto"/>
              </w:divBdr>
            </w:div>
          </w:divsChild>
        </w:div>
        <w:div w:id="1976177251">
          <w:marLeft w:val="-150"/>
          <w:marRight w:val="0"/>
          <w:marTop w:val="0"/>
          <w:marBottom w:val="0"/>
          <w:divBdr>
            <w:top w:val="none" w:sz="0" w:space="0" w:color="auto"/>
            <w:left w:val="none" w:sz="0" w:space="0" w:color="auto"/>
            <w:bottom w:val="none" w:sz="0" w:space="0" w:color="auto"/>
            <w:right w:val="none" w:sz="0" w:space="0" w:color="auto"/>
          </w:divBdr>
          <w:divsChild>
            <w:div w:id="1424692215">
              <w:marLeft w:val="4950"/>
              <w:marRight w:val="0"/>
              <w:marTop w:val="0"/>
              <w:marBottom w:val="0"/>
              <w:divBdr>
                <w:top w:val="none" w:sz="0" w:space="0" w:color="auto"/>
                <w:left w:val="none" w:sz="0" w:space="0" w:color="auto"/>
                <w:bottom w:val="none" w:sz="0" w:space="0" w:color="auto"/>
                <w:right w:val="none" w:sz="0" w:space="0" w:color="auto"/>
              </w:divBdr>
            </w:div>
          </w:divsChild>
        </w:div>
        <w:div w:id="1822505736">
          <w:marLeft w:val="-150"/>
          <w:marRight w:val="0"/>
          <w:marTop w:val="0"/>
          <w:marBottom w:val="0"/>
          <w:divBdr>
            <w:top w:val="none" w:sz="0" w:space="0" w:color="auto"/>
            <w:left w:val="none" w:sz="0" w:space="0" w:color="auto"/>
            <w:bottom w:val="none" w:sz="0" w:space="0" w:color="auto"/>
            <w:right w:val="none" w:sz="0" w:space="0" w:color="auto"/>
          </w:divBdr>
          <w:divsChild>
            <w:div w:id="1239747160">
              <w:marLeft w:val="4950"/>
              <w:marRight w:val="0"/>
              <w:marTop w:val="0"/>
              <w:marBottom w:val="0"/>
              <w:divBdr>
                <w:top w:val="none" w:sz="0" w:space="0" w:color="auto"/>
                <w:left w:val="none" w:sz="0" w:space="0" w:color="auto"/>
                <w:bottom w:val="none" w:sz="0" w:space="0" w:color="auto"/>
                <w:right w:val="none" w:sz="0" w:space="0" w:color="auto"/>
              </w:divBdr>
            </w:div>
          </w:divsChild>
        </w:div>
      </w:divsChild>
    </w:div>
    <w:div w:id="814565606">
      <w:bodyDiv w:val="1"/>
      <w:marLeft w:val="0"/>
      <w:marRight w:val="0"/>
      <w:marTop w:val="0"/>
      <w:marBottom w:val="0"/>
      <w:divBdr>
        <w:top w:val="none" w:sz="0" w:space="0" w:color="auto"/>
        <w:left w:val="none" w:sz="0" w:space="0" w:color="auto"/>
        <w:bottom w:val="none" w:sz="0" w:space="0" w:color="auto"/>
        <w:right w:val="none" w:sz="0" w:space="0" w:color="auto"/>
      </w:divBdr>
    </w:div>
    <w:div w:id="897131049">
      <w:bodyDiv w:val="1"/>
      <w:marLeft w:val="0"/>
      <w:marRight w:val="0"/>
      <w:marTop w:val="0"/>
      <w:marBottom w:val="0"/>
      <w:divBdr>
        <w:top w:val="none" w:sz="0" w:space="0" w:color="auto"/>
        <w:left w:val="none" w:sz="0" w:space="0" w:color="auto"/>
        <w:bottom w:val="none" w:sz="0" w:space="0" w:color="auto"/>
        <w:right w:val="none" w:sz="0" w:space="0" w:color="auto"/>
      </w:divBdr>
      <w:divsChild>
        <w:div w:id="586691525">
          <w:marLeft w:val="-150"/>
          <w:marRight w:val="0"/>
          <w:marTop w:val="0"/>
          <w:marBottom w:val="0"/>
          <w:divBdr>
            <w:top w:val="none" w:sz="0" w:space="0" w:color="auto"/>
            <w:left w:val="none" w:sz="0" w:space="0" w:color="auto"/>
            <w:bottom w:val="none" w:sz="0" w:space="0" w:color="auto"/>
            <w:right w:val="none" w:sz="0" w:space="0" w:color="auto"/>
          </w:divBdr>
          <w:divsChild>
            <w:div w:id="486365378">
              <w:marLeft w:val="4950"/>
              <w:marRight w:val="0"/>
              <w:marTop w:val="0"/>
              <w:marBottom w:val="0"/>
              <w:divBdr>
                <w:top w:val="none" w:sz="0" w:space="0" w:color="auto"/>
                <w:left w:val="none" w:sz="0" w:space="0" w:color="auto"/>
                <w:bottom w:val="none" w:sz="0" w:space="0" w:color="auto"/>
                <w:right w:val="none" w:sz="0" w:space="0" w:color="auto"/>
              </w:divBdr>
            </w:div>
          </w:divsChild>
        </w:div>
      </w:divsChild>
    </w:div>
    <w:div w:id="1122265590">
      <w:bodyDiv w:val="1"/>
      <w:marLeft w:val="0"/>
      <w:marRight w:val="0"/>
      <w:marTop w:val="0"/>
      <w:marBottom w:val="0"/>
      <w:divBdr>
        <w:top w:val="none" w:sz="0" w:space="0" w:color="auto"/>
        <w:left w:val="none" w:sz="0" w:space="0" w:color="auto"/>
        <w:bottom w:val="none" w:sz="0" w:space="0" w:color="auto"/>
        <w:right w:val="none" w:sz="0" w:space="0" w:color="auto"/>
      </w:divBdr>
    </w:div>
    <w:div w:id="1318147613">
      <w:bodyDiv w:val="1"/>
      <w:marLeft w:val="0"/>
      <w:marRight w:val="0"/>
      <w:marTop w:val="0"/>
      <w:marBottom w:val="0"/>
      <w:divBdr>
        <w:top w:val="none" w:sz="0" w:space="0" w:color="auto"/>
        <w:left w:val="none" w:sz="0" w:space="0" w:color="auto"/>
        <w:bottom w:val="none" w:sz="0" w:space="0" w:color="auto"/>
        <w:right w:val="none" w:sz="0" w:space="0" w:color="auto"/>
      </w:divBdr>
    </w:div>
    <w:div w:id="1360933437">
      <w:bodyDiv w:val="1"/>
      <w:marLeft w:val="0"/>
      <w:marRight w:val="0"/>
      <w:marTop w:val="0"/>
      <w:marBottom w:val="0"/>
      <w:divBdr>
        <w:top w:val="none" w:sz="0" w:space="0" w:color="auto"/>
        <w:left w:val="none" w:sz="0" w:space="0" w:color="auto"/>
        <w:bottom w:val="none" w:sz="0" w:space="0" w:color="auto"/>
        <w:right w:val="none" w:sz="0" w:space="0" w:color="auto"/>
      </w:divBdr>
    </w:div>
    <w:div w:id="1481650212">
      <w:bodyDiv w:val="1"/>
      <w:marLeft w:val="0"/>
      <w:marRight w:val="0"/>
      <w:marTop w:val="0"/>
      <w:marBottom w:val="0"/>
      <w:divBdr>
        <w:top w:val="none" w:sz="0" w:space="0" w:color="auto"/>
        <w:left w:val="none" w:sz="0" w:space="0" w:color="auto"/>
        <w:bottom w:val="none" w:sz="0" w:space="0" w:color="auto"/>
        <w:right w:val="none" w:sz="0" w:space="0" w:color="auto"/>
      </w:divBdr>
    </w:div>
    <w:div w:id="1566649998">
      <w:bodyDiv w:val="1"/>
      <w:marLeft w:val="0"/>
      <w:marRight w:val="0"/>
      <w:marTop w:val="0"/>
      <w:marBottom w:val="0"/>
      <w:divBdr>
        <w:top w:val="none" w:sz="0" w:space="0" w:color="auto"/>
        <w:left w:val="none" w:sz="0" w:space="0" w:color="auto"/>
        <w:bottom w:val="none" w:sz="0" w:space="0" w:color="auto"/>
        <w:right w:val="none" w:sz="0" w:space="0" w:color="auto"/>
      </w:divBdr>
      <w:divsChild>
        <w:div w:id="1507329607">
          <w:marLeft w:val="0"/>
          <w:marRight w:val="0"/>
          <w:marTop w:val="0"/>
          <w:marBottom w:val="0"/>
          <w:divBdr>
            <w:top w:val="none" w:sz="0" w:space="0" w:color="auto"/>
            <w:left w:val="none" w:sz="0" w:space="0" w:color="auto"/>
            <w:bottom w:val="none" w:sz="0" w:space="0" w:color="auto"/>
            <w:right w:val="none" w:sz="0" w:space="0" w:color="auto"/>
          </w:divBdr>
          <w:divsChild>
            <w:div w:id="5149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207">
      <w:bodyDiv w:val="1"/>
      <w:marLeft w:val="0"/>
      <w:marRight w:val="0"/>
      <w:marTop w:val="0"/>
      <w:marBottom w:val="0"/>
      <w:divBdr>
        <w:top w:val="none" w:sz="0" w:space="0" w:color="auto"/>
        <w:left w:val="none" w:sz="0" w:space="0" w:color="auto"/>
        <w:bottom w:val="none" w:sz="0" w:space="0" w:color="auto"/>
        <w:right w:val="none" w:sz="0" w:space="0" w:color="auto"/>
      </w:divBdr>
    </w:div>
    <w:div w:id="17232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358</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2327</CharactersWithSpaces>
  <SharedDoc>false</SharedDoc>
  <HLinks>
    <vt:vector size="6" baseType="variant">
      <vt:variant>
        <vt:i4>5701657</vt:i4>
      </vt:variant>
      <vt:variant>
        <vt:i4>0</vt:i4>
      </vt:variant>
      <vt:variant>
        <vt:i4>0</vt:i4>
      </vt:variant>
      <vt:variant>
        <vt:i4>5</vt:i4>
      </vt:variant>
      <vt:variant>
        <vt:lpwstr>http://www.mysql.com/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Clase de CC402</dc:subject>
  <dc:creator>Miguel Gárate</dc:creator>
  <cp:lastModifiedBy>MikeG</cp:lastModifiedBy>
  <cp:revision>5</cp:revision>
  <cp:lastPrinted>2017-02-14T16:46:00Z</cp:lastPrinted>
  <dcterms:created xsi:type="dcterms:W3CDTF">2017-03-14T01:02:00Z</dcterms:created>
  <dcterms:modified xsi:type="dcterms:W3CDTF">2017-03-14T01:06:00Z</dcterms:modified>
</cp:coreProperties>
</file>