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一.Maven基础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0.jar包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是 Java ARchive 的缩写，是一种基本 zip 格式的文件格式。目标是将 java 生成的类文件、资源文件、管理文件等按照特定的结构打包成一个独立的文件，方便程序的发布或网络的下载。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1.什么是Maven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Maven:项目构建工具，打包工具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（1）.Maven项目文件结构：</w:t>
      </w:r>
    </w:p>
    <w:p>
      <w:pPr>
        <w:rPr>
          <w:rFonts w:hint="default" w:ascii="宋体" w:hAnsi="宋体" w:eastAsia="宋体" w:cs="宋体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src\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main\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java\ 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 ---- 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项目开发的java代码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resources\ --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项目开发的资源文件夹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/>
          <w:bCs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test\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lang w:val="en-US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java\ 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   ---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单元测试代码（开发人员自测）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pom.xml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 xml:space="preserve">-- </w:t>
      </w:r>
      <w:r>
        <w:rPr>
          <w:rFonts w:hint="eastAsia" w:ascii="宋体" w:hAnsi="宋体" w:eastAsia="宋体" w:cs="宋体"/>
          <w:b w:val="0"/>
          <w:bCs w:val="0"/>
          <w:color w:val="FF0000"/>
          <w:kern w:val="0"/>
          <w:sz w:val="24"/>
          <w:szCs w:val="24"/>
          <w:lang w:val="en-US" w:eastAsia="zh-CN" w:bidi="ar"/>
        </w:rPr>
        <w:t>当前项目的配置文件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基于pom.xml配置，使用maven命令，完成项目构建工作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Maven常用配置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（1）.依赖配置：指定使用哪个依赖包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（2）.指定一些通用配置：jdk版本、编码等</w:t>
      </w:r>
    </w:p>
    <w:p>
      <w:pPr>
        <w:rPr>
          <w:rFonts w:hint="eastAsia"/>
          <w:color w:val="auto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Maven的作用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项目构建：项目依赖，项目打包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2.Maven的配置文件——pom.xml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 xml:space="preserve">注意：更改完xml文件以后，一定要刷新一下 </w:t>
      </w:r>
      <w:r>
        <w:drawing>
          <wp:inline distT="0" distB="0" distL="114300" distR="114300">
            <wp:extent cx="266700" cy="259080"/>
            <wp:effectExtent l="0" t="0" r="762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Xml简单的内容：标签，标签属性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标签的定义方式有以下两种：</w:t>
      </w:r>
    </w:p>
    <w:p>
      <w:r>
        <w:drawing>
          <wp:inline distT="0" distB="0" distL="114300" distR="114300">
            <wp:extent cx="2804160" cy="472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modelversion（pom的版本）之前的不用变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0287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然后下面的groupId,artifactId,version对应的就是当前项目的组织号，产品号和版本号，我们自己修改</w:t>
      </w:r>
    </w:p>
    <w:p>
      <w:r>
        <w:drawing>
          <wp:inline distT="0" distB="0" distL="114300" distR="114300">
            <wp:extent cx="4480560" cy="17907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接下来就可以配置一些别的东西了，比如jdk的版本，依赖包等</w:t>
      </w:r>
    </w:p>
    <w:p>
      <w:r>
        <w:drawing>
          <wp:inline distT="0" distB="0" distL="114300" distR="114300">
            <wp:extent cx="4968240" cy="1432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3.依赖管理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（1）.maven仓库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maven </w:t>
      </w:r>
      <w:r>
        <w:rPr>
          <w:rFonts w:hint="eastAsia"/>
          <w:lang w:val="en-US" w:eastAsia="zh-CN"/>
        </w:rPr>
        <w:t>仓库是一个类似手机上的</w:t>
      </w:r>
      <w:r>
        <w:rPr>
          <w:rFonts w:hint="default"/>
          <w:lang w:val="en-US" w:eastAsia="zh-CN"/>
        </w:rPr>
        <w:t xml:space="preserve"> App Store </w:t>
      </w:r>
      <w:r>
        <w:rPr>
          <w:rFonts w:hint="eastAsia"/>
          <w:lang w:val="en-US" w:eastAsia="zh-CN"/>
        </w:rPr>
        <w:t>的东西，上面会有全世界的人上传的各种第三方的</w:t>
      </w:r>
      <w:r>
        <w:rPr>
          <w:rFonts w:hint="default"/>
          <w:lang w:val="en-US" w:eastAsia="zh-CN"/>
        </w:rPr>
        <w:t xml:space="preserve"> jar </w:t>
      </w:r>
      <w:r>
        <w:rPr>
          <w:rFonts w:hint="eastAsia"/>
          <w:lang w:val="en-US" w:eastAsia="zh-CN"/>
        </w:rPr>
        <w:t>包供我们使用，当我们的项目需要用到其中的内容，可以像手机安装</w:t>
      </w:r>
      <w:r>
        <w:rPr>
          <w:rFonts w:hint="default"/>
          <w:lang w:val="en-US" w:eastAsia="zh-CN"/>
        </w:rPr>
        <w:t xml:space="preserve"> app </w:t>
      </w:r>
      <w:r>
        <w:rPr>
          <w:rFonts w:hint="eastAsia"/>
          <w:lang w:val="en-US" w:eastAsia="zh-CN"/>
        </w:rPr>
        <w:t xml:space="preserve">一样方便的进行查找和安装。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"https://search.maven.org/"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3"/>
          <w:rFonts w:hint="default"/>
          <w:lang w:val="en-US" w:eastAsia="zh-CN"/>
        </w:rPr>
        <w:t xml:space="preserve">maven </w:t>
      </w:r>
      <w:r>
        <w:rPr>
          <w:rStyle w:val="13"/>
          <w:rFonts w:hint="eastAsia"/>
          <w:lang w:val="en-US" w:eastAsia="zh-CN"/>
        </w:rPr>
        <w:t xml:space="preserve">仓库 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其中我们的项目用到了另一个项目，叫做依赖关系。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而一个项目中往往需要很多的依赖，所以诞生了依赖管理的概念。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（2）.在pom.xml文件中配置依赖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0180" cy="24307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添加依赖的时候也要写明groupId,artifactId,version，如果在本地找不到，idea会自动开始下载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4.生命周期及其相关命令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73723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clean:清楚target目录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compile:编译当前文件，会在target目录下生成相关编译文件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package:将当前项目中的类打成jar包供他人使用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install:将target里面的jar包安装到本地仓库（了解）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deploy:将target里面的jar包提交到公司的远程仓库给团队其他人员使用（了解）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4.Maven加载依赖包的顺序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Maven加载依赖包的顺序为：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本地仓库——配置的远程仓库（阿里云）——官方远程仓库</w:t>
      </w:r>
    </w:p>
    <w:p>
      <w:r>
        <w:drawing>
          <wp:inline distT="0" distB="0" distL="114300" distR="114300">
            <wp:extent cx="4655820" cy="815340"/>
            <wp:effectExtent l="0" t="0" r="7620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二.网络原理之Http</w:t>
      </w:r>
    </w:p>
    <w:p>
      <w:pPr>
        <w:pStyle w:val="3"/>
        <w:bidi w:val="0"/>
      </w:pPr>
      <w:r>
        <w:rPr>
          <w:rFonts w:hint="eastAsia"/>
          <w:lang w:val="en-US" w:eastAsia="zh-CN"/>
        </w:rPr>
        <w:t>1.Http原理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（1）.URL及协议</w:t>
      </w:r>
    </w:p>
    <w:p>
      <w:r>
        <w:drawing>
          <wp:inline distT="0" distB="0" distL="114300" distR="114300">
            <wp:extent cx="5268595" cy="1082675"/>
            <wp:effectExtent l="0" t="0" r="4445" b="1460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438275"/>
            <wp:effectExtent l="0" t="0" r="508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url中的请求数据：请求路径?key1=value&amp;key2=value2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1）.网络数据传输，都需要使用同样的协议，</w:t>
      </w:r>
      <w:r>
        <w:rPr>
          <w:rFonts w:hint="eastAsia"/>
          <w:color w:val="FF0000"/>
          <w:lang w:val="en-US" w:eastAsia="zh-CN"/>
        </w:rPr>
        <w:t>双方约定好的统一规范（封装和解析数据格式规范）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协议：数据格式的约定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目标：学习http协议里面的格式，结合理论实操，进行程序调试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http协议格式本身+http数据（数据中包含自己的数据格式）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2）.再次回顾URL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域名：基于DNS解析为IP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IP:网络中定位主机的地址（逻辑地址）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PORT:端口号，定位某个主机中唯一的进程（应用程序）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http请求的访问路径：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服务路径定位资源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url是全路径（绝对路径）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uri包含了url这种全路径，还包含相对路径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特殊的注意事项：输入域名进行访问，</w:t>
      </w:r>
      <w:r>
        <w:rPr>
          <w:rFonts w:hint="eastAsia"/>
          <w:b/>
          <w:bCs/>
          <w:color w:val="FF0000"/>
          <w:lang w:val="en-US" w:eastAsia="zh-CN"/>
        </w:rPr>
        <w:t>其实是访问/这个路径的资源，/也有资源？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浏览器中，不输入端口号，是因为http协议的默认端口是80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（2）.urlencode和urldecode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像</w:t>
      </w:r>
      <w:r>
        <w:rPr>
          <w:rFonts w:hint="default"/>
          <w:color w:val="FF0000"/>
          <w:lang w:val="en-US" w:eastAsia="zh-CN"/>
        </w:rPr>
        <w:t xml:space="preserve"> / ? : </w:t>
      </w:r>
      <w:r>
        <w:rPr>
          <w:rFonts w:hint="eastAsia"/>
          <w:color w:val="FF0000"/>
          <w:lang w:val="en-US" w:eastAsia="zh-CN"/>
        </w:rPr>
        <w:t>中文</w:t>
      </w:r>
      <w:r>
        <w:rPr>
          <w:rFonts w:hint="default"/>
          <w:lang w:val="en-US" w:eastAsia="zh-CN"/>
        </w:rPr>
        <w:t>等这样的字符, 已经被url当做特殊意义理解了. 因此这些字符不能随意出现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比如, 某个参数中需要带有这些特殊字符, 就必须先对特殊字符进行转义.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转义的规则如下: 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将需要转码的字符转为16进制，然后从右到左，取4位(不足4位直接处理)，每2位做一位，前面加上%，编码成%XY格式</w:t>
      </w:r>
    </w:p>
    <w:p>
      <w:pPr>
        <w:ind w:firstLine="480" w:firstLineChars="200"/>
      </w:pPr>
      <w:r>
        <w:drawing>
          <wp:inline distT="0" distB="0" distL="114300" distR="114300">
            <wp:extent cx="2407920" cy="388620"/>
            <wp:effectExtent l="0" t="0" r="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"+" 被转义成了 "%2B"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urldecode就是urlencode的逆过程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"http://tool.chinaz.com/Tools/urlencode.aspx"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urlencode工具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注：有时候显示的是中文，但是实际上都是%XY的形式的</w:t>
      </w:r>
    </w:p>
    <w:p>
      <w:r>
        <w:drawing>
          <wp:inline distT="0" distB="0" distL="114300" distR="114300">
            <wp:extent cx="2735580" cy="662940"/>
            <wp:effectExtent l="0" t="0" r="7620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所以，项目路径尽量避免中文</w:t>
      </w:r>
    </w:p>
    <w:p>
      <w:r>
        <w:drawing>
          <wp:inline distT="0" distB="0" distL="114300" distR="114300">
            <wp:extent cx="5273675" cy="2379345"/>
            <wp:effectExtent l="0" t="0" r="14605" b="1333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（3）.HTTP协议格式</w:t>
      </w:r>
    </w:p>
    <w:p>
      <w:r>
        <w:drawing>
          <wp:inline distT="0" distB="0" distL="114300" distR="114300">
            <wp:extent cx="5268595" cy="2833370"/>
            <wp:effectExtent l="0" t="0" r="444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首行: [方法] + [url] + [版本]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Header: 请求的属性, 冒号分割的键值对;每组属性之间使用\n分隔;遇到空行表示Header部分结束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Body: 空行后面的内容都是Body. Body允许为空字符串. 如果Body存在, 则在Header中会有一个ContentLength属性来标识Body的长度;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198620" cy="289560"/>
            <wp:effectExtent l="0" t="0" r="762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5400" cy="861060"/>
            <wp:effectExtent l="0" t="0" r="0" b="762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HTTP响应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首行: [版本号] + [状态码] + [状态码解释]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Header: 请求的属性, 冒号分割的键值对;每组属性之间使用\n分隔;遇到空行表示Header部分结束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Body: 空行后面的内容都是Body. Body允许为空字符串. 如果Body存在, 则在Header中会有一个ContentLength属性来标识Body的长度; 如果服务器返回了一个html页面, 那么html页面内容就是在body中.</w:t>
      </w:r>
    </w:p>
    <w:p>
      <w:r>
        <w:drawing>
          <wp:inline distT="0" distB="0" distL="114300" distR="114300">
            <wp:extent cx="1493520" cy="2286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0470" cy="459105"/>
            <wp:effectExtent l="0" t="0" r="8890" b="1333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常见的Http工具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抓包工具：fiddler,charles,浏览器自带的开发者工具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http请求模拟工具：postman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（4）.HTTP的请求方法（get和post）</w:t>
      </w:r>
    </w:p>
    <w:p>
      <w:pPr>
        <w:pStyle w:val="4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****Q:Get和Post的区别？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1.请求形式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get的请求数据只能放在url中，post的数据可以放在url和请求体中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2.传输数据的大小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get方法传输的数据量会受到限制，虽然在HTTP协议中没有硬性限制，但是特定的服务器和浏览器对url的长度有限制，而get是通过url传输数据的，所以会因此受到限制，一般传输数据量不超过2KB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post方法理论上没有限制，实际上post能传输的数据量取决于服务器的设置和内存大小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总的来说，get的传输数据量会受到限制，post的数据量则可以很大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3.传输数据的类型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get方法只允许传输ascii码字符（就是想要传中文要转码），post方法则无限制，也允许二进制数据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4.安全性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get传输的参数安全性低，因为数据会显示在url中，所有人可见，而且会被缓存和保留在浏览器历史中；post的数据则不会显示在url中，并且参数不会被缓存和保存在浏览器历史或者web服务日志中。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什么时候用get，什么时候用post呢？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1.有安全性要求的话，用post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2.如果有中文，用post好一点，用get由于只能传输ascii码，还要进行编码和解码的操作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（5）.HTTP的状态码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这些状态码是服务端返回给用户端状态码，是服务端自己设置的，这些状态码的含义都是站在服务端的角色上看的，在用户端的角色上就不一定。</w:t>
      </w:r>
      <w:r>
        <w:rPr>
          <w:rFonts w:hint="eastAsia"/>
          <w:color w:val="auto"/>
          <w:lang w:val="en-US" w:eastAsia="zh-CN"/>
        </w:rPr>
        <w:t>比如200在服务端是正确的，但是客户端受到的数据不一定是他们想要的正确的数据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1715" cy="2046605"/>
            <wp:effectExtent l="0" t="0" r="4445" b="1079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1790"/>
            <wp:effectExtent l="0" t="0" r="1905" b="13970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6415"/>
            <wp:effectExtent l="0" t="0" r="0" b="69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26390"/>
            <wp:effectExtent l="0" t="0" r="3810" b="889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492760"/>
            <wp:effectExtent l="0" t="0" r="8255" b="1016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2605"/>
            <wp:effectExtent l="0" t="0" r="0" b="1079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341630"/>
            <wp:effectExtent l="0" t="0" r="3810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400错误包括http协议格式，请求数据的格式，数据类型等错误 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314960"/>
            <wp:effectExtent l="0" t="0" r="762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67960" cy="334645"/>
            <wp:effectExtent l="0" t="0" r="5080" b="63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520065"/>
            <wp:effectExtent l="0" t="0" r="5715" b="1333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服务端通过uri和（资源/服务）建立映射关系</w:t>
      </w:r>
      <w:r>
        <w:rPr>
          <w:rFonts w:hint="eastAsia"/>
          <w:b/>
          <w:bCs/>
          <w:color w:val="FF0000"/>
          <w:lang w:val="en-US" w:eastAsia="zh-CN"/>
        </w:rPr>
        <w:t>（大小写敏感）</w:t>
      </w:r>
      <w:r>
        <w:rPr>
          <w:rFonts w:hint="eastAsia"/>
          <w:lang w:val="en-US" w:eastAsia="zh-CN"/>
        </w:rPr>
        <w:t>，根据uri去找，找不到</w:t>
      </w:r>
    </w:p>
    <w:p>
      <w:r>
        <w:drawing>
          <wp:inline distT="0" distB="0" distL="114300" distR="114300">
            <wp:extent cx="5271770" cy="542290"/>
            <wp:effectExtent l="0" t="0" r="1270" b="635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uri已经映射到了，但是服务端提供的请求方法（如get,post方法），不包含客户端的请求的方法（如来了一个poooo方法）</w:t>
      </w:r>
    </w:p>
    <w:p/>
    <w:p>
      <w:r>
        <w:drawing>
          <wp:inline distT="0" distB="0" distL="114300" distR="114300">
            <wp:extent cx="5273040" cy="537845"/>
            <wp:effectExtent l="0" t="0" r="0" b="10795"/>
            <wp:docPr id="4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一般是服务端抛异常的时候</w:t>
      </w:r>
    </w:p>
    <w:p/>
    <w:p>
      <w:r>
        <w:drawing>
          <wp:inline distT="0" distB="0" distL="114300" distR="114300">
            <wp:extent cx="5274310" cy="344805"/>
            <wp:effectExtent l="0" t="0" r="13970" b="5715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（6）.HTTP的头信息（Header）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Content-Type: 数据类型(text/html等)</w:t>
      </w:r>
      <w:r>
        <w:rPr>
          <w:rFonts w:hint="eastAsia"/>
          <w:color w:val="auto"/>
          <w:lang w:val="en-US" w:eastAsia="zh-CN"/>
        </w:rPr>
        <w:t>——（</w:t>
      </w:r>
      <w:r>
        <w:rPr>
          <w:rFonts w:hint="eastAsia"/>
          <w:color w:val="FF0000"/>
          <w:lang w:val="en-US" w:eastAsia="zh-CN"/>
        </w:rPr>
        <w:t>消息体body的格式，告诉对方该用什么方式解析）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Content-Length: Body的长度</w:t>
      </w:r>
      <w:r>
        <w:rPr>
          <w:rFonts w:hint="eastAsia"/>
          <w:color w:val="auto"/>
          <w:lang w:val="en-US" w:eastAsia="zh-CN"/>
        </w:rPr>
        <w:t>——（消息体的长度）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Host: 客户端告知服务器, 所请求的资源是在哪个主机的哪个端口上;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User-Agent: 声明用户的浏览器版本信息</w:t>
      </w:r>
      <w:r>
        <w:rPr>
          <w:rFonts w:hint="eastAsia"/>
          <w:color w:val="auto"/>
          <w:lang w:val="en-US" w:eastAsia="zh-CN"/>
        </w:rPr>
        <w:t>——（一般在请求体中，告诉服务端我客户端用的什么浏览器）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referer: 当前页面是从哪个页面跳转过来的;</w:t>
      </w:r>
      <w:r>
        <w:rPr>
          <w:rFonts w:hint="eastAsia"/>
          <w:color w:val="auto"/>
          <w:lang w:val="en-US" w:eastAsia="zh-CN"/>
        </w:rPr>
        <w:t>（在请求体中，告诉服务器当前页面是从哪里跳转过来的）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location: 搭配3xx状态码使用, 告诉客户端接下来要去哪里访问;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Cookie: 用于在客户端存储少量信息. 通常用于实现会话(session)的功能;</w:t>
      </w:r>
      <w:r>
        <w:rPr>
          <w:rFonts w:hint="eastAsia"/>
          <w:color w:val="auto"/>
          <w:lang w:val="en-US" w:eastAsia="zh-CN"/>
        </w:rPr>
        <w:t>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auto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2.前端开发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（1）.前端三剑客：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（1）.html前端展示控件（页面内容）的资源文件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（2）.javascript：前端的脚本语言，写代码完成功能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（3）.css:前端样式文件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javascript和css可以是单独的资源文件，也可以在html里边直接写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lang w:val="en-US" w:eastAsia="zh-CN"/>
        </w:rPr>
        <w:t>（2）.</w:t>
      </w:r>
      <w:r>
        <w:rPr>
          <w:rFonts w:hint="eastAsia"/>
          <w:color w:val="auto"/>
          <w:lang w:val="en-US" w:eastAsia="zh-CN"/>
        </w:rPr>
        <w:t>tomcat简单使用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|---bin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|--startup.bat/shutdown.bat（启动、关闭的脚本）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|--webapps 部署的路径（有一栋房子，要招租提供服务）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|--项目（租户的名称，提供的各种服务）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注意如果在localhost:8080后面不加上webapps里面的项目文件名的话，默认访问的是webapps下的ROOT文件中的内容。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97760"/>
            <wp:effectExtent l="0" t="0" r="3175" b="101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这种情况下，访问对应的项目服务方法为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"http://localhost:8080/docs/apr.html（）"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http://localhost:8080/docs/apr.html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因为8080后面的内容为以部署路径（webapps）开始的相对路径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508250" cy="812165"/>
            <wp:effectExtent l="0" t="0" r="6350" b="1079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（3）.</w:t>
      </w:r>
      <w:r>
        <w:rPr>
          <w:rFonts w:hint="eastAsia"/>
          <w:color w:val="auto"/>
          <w:lang w:val="en-US" w:eastAsia="zh-CN"/>
        </w:rPr>
        <w:t>html介绍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HTML代表超文本标记语言。HTML是一种标记语言，它是标记标签的集合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HTML文档结构至少要包括head, body两部分.如: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436620" cy="1882140"/>
            <wp:effectExtent l="0" t="0" r="7620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HTML标签是由尖括号括起来的词，如 &lt;html&gt;， &lt;body&gt; 。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</w:rPr>
        <w:t>标签通常成对出现，例如 &lt;html&gt;和&lt;/html&gt; 。</w:t>
      </w:r>
      <w:r>
        <w:rPr>
          <w:rFonts w:hint="eastAsia"/>
          <w:color w:val="FF0000"/>
          <w:lang w:val="en-US" w:eastAsia="zh-CN"/>
        </w:rPr>
        <w:t>也可以单个出现，如&lt;br/&gt;（两种写法）</w:t>
      </w:r>
    </w:p>
    <w:p>
      <w:pPr>
        <w:widowControl w:val="0"/>
        <w:numPr>
          <w:ilvl w:val="0"/>
          <w:numId w:val="0"/>
        </w:numPr>
        <w:tabs>
          <w:tab w:val="right" w:pos="8306"/>
        </w:tabs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04160" cy="47244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（4）.</w:t>
      </w:r>
      <w:r>
        <w:rPr>
          <w:rFonts w:hint="eastAsia"/>
          <w:color w:val="auto"/>
          <w:lang w:val="en-US" w:eastAsia="zh-CN"/>
        </w:rPr>
        <w:t>html常见标签</w:t>
      </w: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文本标签（段落+标题）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1）.段落标签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段落标签使用p标签，是paragraph的缩写，自带换行效果。如：</w:t>
      </w:r>
    </w:p>
    <w:p>
      <w:pPr>
        <w:ind w:firstLine="420" w:firstLineChars="0"/>
      </w:pPr>
      <w:r>
        <w:drawing>
          <wp:inline distT="0" distB="0" distL="114300" distR="114300">
            <wp:extent cx="2449195" cy="453390"/>
            <wp:effectExtent l="0" t="0" r="4445" b="38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2）.标题标签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标题标签h1 ~ h6 标题标签从名字就能看出,是用来定义文字标题的,包括h1-h6,数字越小对应的字体越大，如下: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481455" cy="760730"/>
            <wp:effectExtent l="0" t="0" r="12065" b="127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5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表单标签（文本，密码，按钮，表单）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1）.文本框 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单行的文本使用input标签，input标签有很多属性，如下：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 ，表示文本的类型；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name，表示文本的名称,后端使用name来获取框中的属性值；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value，默认属性框的填充值，用户输入后显示输入的内容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placeholder，文本框内容为空显示的内容（类似水印“请输入密码”）；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size，文本框的长度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63525"/>
            <wp:effectExtent l="0" t="0" r="5080" b="1079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2）.密码框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密码框与文本框类似 , 区别在于type取值不同, 取值为password, 输入时候自动显示为星号,如: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503420" cy="388620"/>
            <wp:effectExtent l="0" t="0" r="7620" b="762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普通按钮，一般按钮，如下：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80360" cy="342900"/>
            <wp:effectExtent l="0" t="0" r="0" b="762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提交按钮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当需要提交表单的时候，需要使用提交按钮。</w:t>
      </w:r>
      <w:r>
        <w:rPr>
          <w:rFonts w:hint="eastAsia"/>
          <w:color w:val="FF0000"/>
          <w:lang w:val="en-US" w:eastAsia="zh-CN"/>
        </w:rPr>
        <w:t>提交按钮需要配合form表单</w:t>
      </w:r>
      <w:r>
        <w:rPr>
          <w:rFonts w:hint="eastAsia"/>
          <w:lang w:val="en-US" w:eastAsia="zh-CN"/>
        </w:rPr>
        <w:t>才能向服务器提交数据。如下：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804160" cy="373380"/>
            <wp:effectExtent l="0" t="0" r="0" b="762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. 表单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使用form来表示,表示提交到的服务器的信息,一般在注册或者登陆两个应用场景中使用 如下: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&lt;form method="post" </w:t>
      </w:r>
      <w:r>
        <w:rPr>
          <w:rFonts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action="http://how2j.cn/study/login.jsp"</w:t>
      </w:r>
      <w:r>
        <w:rPr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账号：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&lt;input type="text" name="name"&gt;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FF0000"/>
        </w:rPr>
      </w:pPr>
      <w:r>
        <w:rPr>
          <w:rFonts w:hint="default"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&lt;br/&gt;</w:t>
      </w:r>
      <w:r>
        <w:rPr>
          <w:rFonts w:hint="default" w:ascii="Lucida Console" w:hAnsi="Lucida Console" w:eastAsia="Lucida Console" w:cs="Lucida Console"/>
          <w:color w:val="FF0000"/>
          <w:kern w:val="0"/>
          <w:sz w:val="17"/>
          <w:szCs w:val="17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密码：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&lt;input type="password" name="password" &gt;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color w:val="FF0000"/>
        </w:rPr>
      </w:pPr>
      <w:r>
        <w:rPr>
          <w:rFonts w:hint="default" w:ascii="Lucida Console" w:hAnsi="Lucida Console" w:eastAsia="Lucida Console" w:cs="Lucida Console"/>
          <w:b/>
          <w:bCs/>
          <w:color w:val="FF0000"/>
          <w:kern w:val="0"/>
          <w:sz w:val="17"/>
          <w:szCs w:val="17"/>
          <w:lang w:val="en-US" w:eastAsia="zh-CN" w:bidi="ar"/>
        </w:rPr>
        <w:t>&lt;br/&gt;</w:t>
      </w:r>
      <w:r>
        <w:rPr>
          <w:rFonts w:hint="default" w:ascii="Lucida Console" w:hAnsi="Lucida Console" w:eastAsia="Lucida Console" w:cs="Lucida Console"/>
          <w:color w:val="FF0000"/>
          <w:kern w:val="0"/>
          <w:sz w:val="17"/>
          <w:szCs w:val="17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&lt;input type="submit" value="</w:t>
      </w:r>
      <w:r>
        <w:rPr>
          <w:rFonts w:hint="eastAsia" w:ascii="微软雅黑" w:hAnsi="微软雅黑" w:eastAsia="微软雅黑" w:cs="微软雅黑"/>
          <w:color w:val="333333"/>
          <w:kern w:val="0"/>
          <w:sz w:val="17"/>
          <w:szCs w:val="17"/>
          <w:lang w:val="en-US" w:eastAsia="zh-CN" w:bidi="ar"/>
        </w:rPr>
        <w:t>登陆</w:t>
      </w: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"&gt;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 xml:space="preserve">&lt;/form&gt;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这两个&lt;br/表示换行&gt;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action=请求路径（相对路径和绝对路径都可以，相对路径的话以当前html文件所在的文件夹为根目录的路径）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（5）.Maven配置web项目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1）.如何进行配置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91000" cy="1333500"/>
            <wp:effectExtent l="0" t="0" r="0" b="762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现在我们要配置一个web项目，那就会有前端的一些文件，但是maven的src/main/resources里面存放的文件是</w:t>
      </w:r>
      <w:r>
        <w:rPr>
          <w:rFonts w:hint="eastAsia"/>
          <w:b/>
          <w:bCs/>
          <w:color w:val="FF0000"/>
          <w:lang w:val="en-US" w:eastAsia="zh-CN"/>
        </w:rPr>
        <w:t>后端的资源文件</w:t>
      </w:r>
      <w:r>
        <w:rPr>
          <w:rFonts w:hint="eastAsia"/>
          <w:lang w:val="en-US" w:eastAsia="zh-CN"/>
        </w:rPr>
        <w:t>，为此我们要建立一个文件夹存放</w:t>
      </w:r>
      <w:r>
        <w:rPr>
          <w:rFonts w:hint="eastAsia"/>
          <w:b/>
          <w:bCs/>
          <w:color w:val="FF0000"/>
          <w:lang w:val="en-US" w:eastAsia="zh-CN"/>
        </w:rPr>
        <w:t>前端的资源文件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参考开发环境配置中的web项目配置，配置完成后，在src/main/下会多一个</w:t>
      </w:r>
      <w:r>
        <w:rPr>
          <w:rFonts w:hint="eastAsia"/>
          <w:color w:val="FF0000"/>
          <w:lang w:val="en-US" w:eastAsia="zh-CN"/>
        </w:rPr>
        <w:t>webapp的文件夹，用于存放前端的资源文件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66060" cy="1653540"/>
            <wp:effectExtent l="0" t="0" r="7620" b="762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（6）.写前端界面并运行（html,css,javascript）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0）.所有代码在idea里面都有（maven_test项目）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"https://www.runoob.com/"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菜鸟教程nb坏了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，可以在上面查看一些前端和后端的一些知识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1）.html+css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前端的文件都要放在webapp目录下，与WEB-INF目录同级，不能放在WEB-INF目录里面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783080" cy="1089660"/>
            <wp:effectExtent l="0" t="0" r="0" b="762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36620" cy="289560"/>
            <wp:effectExtent l="0" t="0" r="7620" b="0"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2）.理解网络传输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11700" cy="2501265"/>
            <wp:effectExtent l="0" t="0" r="12700" b="1333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1.客户端（浏览器）发起对应的html文件请求，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2.服务器响应请求，返回content-type头和body（网页内容）；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3.客户端收到响应后，发现是网页开始渲染，发现网页内容里面有链接，于是再次发起该链接的网络请求；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4.服务端收到请求后，再次响应，将链接内的内容返回给客户端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3）.javascript（简称js）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1.JavaScript是一种基于对象和事件驱动的客户端脚本语言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可以引入javascript文件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也可以直接在html中写javascript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43400" cy="1386840"/>
            <wp:effectExtent l="0" t="0" r="0" b="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2.在body处使用了load函数，该函数在js文件中实现，能弹出提示框提示相应内容，</w:t>
      </w:r>
      <w:r>
        <w:rPr>
          <w:rFonts w:hint="eastAsia"/>
          <w:color w:val="FF0000"/>
          <w:lang w:val="en-US" w:eastAsia="zh-CN"/>
        </w:rPr>
        <w:t>这个是在body内容加载前执行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86940" cy="358140"/>
            <wp:effectExtent l="0" t="0" r="7620" b="7620"/>
            <wp:docPr id="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9800" cy="845820"/>
            <wp:effectExtent l="0" t="0" r="0" b="7620"/>
            <wp:docPr id="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3.还可以引入jquery的js文件，</w:t>
      </w:r>
      <w:r>
        <w:rPr>
          <w:rFonts w:hint="eastAsia"/>
          <w:color w:val="FF0000"/>
          <w:lang w:val="en-US" w:eastAsia="zh-CN"/>
        </w:rPr>
        <w:t>这样在body加载完的时候</w:t>
      </w:r>
      <w:r>
        <w:rPr>
          <w:rFonts w:hint="eastAsia"/>
          <w:lang w:val="en-US" w:eastAsia="zh-CN"/>
        </w:rPr>
        <w:t>，会自动执行function中的函数，不需要像前面那个那样在body处调用load函数了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74980"/>
            <wp:effectExtent l="0" t="0" r="2540" b="12700"/>
            <wp:docPr id="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758190"/>
            <wp:effectExtent l="0" t="0" r="1905" b="381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4）（重要）jquery和ajax</w:t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1.三者联系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JS是一门 </w:t>
      </w:r>
      <w:r>
        <w:rPr>
          <w:rFonts w:hint="default"/>
          <w:color w:val="FF0000"/>
          <w:lang w:val="en-US" w:eastAsia="zh-CN"/>
        </w:rPr>
        <w:t>前端语言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Ajax是一门 </w:t>
      </w:r>
      <w:r>
        <w:rPr>
          <w:rFonts w:hint="default"/>
          <w:color w:val="FF0000"/>
          <w:lang w:val="en-US" w:eastAsia="zh-CN"/>
        </w:rPr>
        <w:t>技术</w:t>
      </w:r>
      <w:r>
        <w:rPr>
          <w:rFonts w:hint="default"/>
          <w:lang w:val="en-US" w:eastAsia="zh-CN"/>
        </w:rPr>
        <w:t>，它提供了异步更新的机制，使用客户端与服务器间交换数据而非整个页面文档，实现页面的局部更新。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jQuery是一个 </w:t>
      </w:r>
      <w:r>
        <w:rPr>
          <w:rFonts w:hint="default"/>
          <w:color w:val="FF0000"/>
          <w:lang w:val="en-US" w:eastAsia="zh-CN"/>
        </w:rPr>
        <w:t>框架</w:t>
      </w:r>
      <w:r>
        <w:rPr>
          <w:rFonts w:hint="default"/>
          <w:lang w:val="en-US" w:eastAsia="zh-CN"/>
        </w:rPr>
        <w:t>，它对JS进行了封装，使其更方便使用。jQuery使得JS与Ajax的使用更方便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"https://jquery.cuishifeng.cn/"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jquery的中文文档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可以引入jquery的js文件，</w:t>
      </w:r>
      <w:r>
        <w:rPr>
          <w:rFonts w:hint="eastAsia"/>
          <w:color w:val="FF0000"/>
          <w:lang w:val="en-US" w:eastAsia="zh-CN"/>
        </w:rPr>
        <w:t>这样在body加载完的时候</w:t>
      </w:r>
      <w:r>
        <w:rPr>
          <w:rFonts w:hint="eastAsia"/>
          <w:lang w:val="en-US" w:eastAsia="zh-CN"/>
        </w:rPr>
        <w:t>，会自动执行function中的函数，不需要像前面那个那样在body处调用load函数了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74980"/>
            <wp:effectExtent l="0" t="0" r="2540" b="1270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758190"/>
            <wp:effectExtent l="0" t="0" r="1905" b="381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****Q3.ajax：理解ajax异步请求（面试可能考）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226820"/>
            <wp:effectExtent l="0" t="0" r="1905" b="762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4.理解掌握json格式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在$.ajax方法中是一个json对象，对象的内容用键值对的方式去写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4714875" cy="1600835"/>
            <wp:effectExtent l="0" t="0" r="9525" b="1460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后端的json对象里面的key还是要加上双引号的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5.（重要）数据传输整个流程分析：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具体代码见idea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1516380" cy="960120"/>
            <wp:effectExtent l="0" t="0" r="7620" b="0"/>
            <wp:docPr id="6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1.客户端请求html文件，服务端响应，客户端得到test.html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2.客户端得知是html网页开始渲染，发现有链接，固再次发起请求，服务端响应，客户端得到test.css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3505200" cy="381000"/>
            <wp:effectExtent l="0" t="0" r="0" b="0"/>
            <wp:docPr id="6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3.客户端发现有链接，继续请求，服务端响应，客户端得到jquery.js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5269230" cy="483235"/>
            <wp:effectExtent l="0" t="0" r="3810" b="4445"/>
            <wp:docPr id="6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4.客户端发现有链接，继续请求，服务端响应，客户端得到test.js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4953000" cy="571500"/>
            <wp:effectExtent l="0" t="0" r="0" b="7620"/>
            <wp:docPr id="6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5.html文件的head部分加载完成，开始加载body部分，遇到onload函数，于是在test.js里面调用函数执行，</w:t>
      </w:r>
      <w:r>
        <w:rPr>
          <w:rFonts w:hint="eastAsia"/>
          <w:color w:val="FF0000"/>
          <w:lang w:val="en-US" w:eastAsia="zh-CN"/>
        </w:rPr>
        <w:t>弹出第一个提示框，注意此时还没有加载出body的内容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2385060" cy="525780"/>
            <wp:effectExtent l="0" t="0" r="7620" b="7620"/>
            <wp:docPr id="6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88920" cy="861060"/>
            <wp:effectExtent l="0" t="0" r="0" b="7620"/>
            <wp:docPr id="6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4240" cy="891540"/>
            <wp:effectExtent l="0" t="0" r="0" b="7620"/>
            <wp:docPr id="6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10030" cy="945515"/>
            <wp:effectExtent l="0" t="0" r="13970" b="14605"/>
            <wp:docPr id="7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6.body加载完成，开始执行test.js里面的剩余部分（$();里面的内容），遇到alert</w:t>
      </w:r>
      <w:r>
        <w:rPr>
          <w:rFonts w:hint="eastAsia"/>
          <w:color w:val="FF0000"/>
          <w:lang w:val="en-US" w:eastAsia="zh-CN"/>
        </w:rPr>
        <w:t>弹出第二个提示框，注意此时body内容已经加载出来了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3500120" cy="748665"/>
            <wp:effectExtent l="0" t="0" r="5080" b="13335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31845" cy="962660"/>
            <wp:effectExtent l="0" t="0" r="5715" b="12700"/>
            <wp:docPr id="7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0" cy="1013460"/>
            <wp:effectExtent l="0" t="0" r="7620" b="7620"/>
            <wp:docPr id="7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7.继续像下执行执行ajax里面的内容，发现链接，客户端发起请求，服务端响应，客户端得到login.json文件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5010150" cy="2590165"/>
            <wp:effectExtent l="0" t="0" r="3810" b="635"/>
            <wp:docPr id="7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8（重要）.响应成功，继续执行ajax方法中的内容，</w:t>
      </w:r>
      <w:r>
        <w:rPr>
          <w:rFonts w:hint="eastAsia"/>
          <w:b/>
          <w:bCs/>
          <w:color w:val="FF0000"/>
          <w:lang w:val="en-US" w:eastAsia="zh-CN"/>
        </w:rPr>
        <w:t>响应成功后，会将中的login.json作为一个json对象回调给function里面的r，</w:t>
      </w:r>
      <w:r>
        <w:rPr>
          <w:rFonts w:hint="eastAsia"/>
          <w:b/>
          <w:bCs/>
          <w:color w:val="0070C0"/>
          <w:lang w:val="en-US" w:eastAsia="zh-CN"/>
        </w:rPr>
        <w:t>可以使用r.对象名来调用</w:t>
      </w:r>
      <w:r>
        <w:rPr>
          <w:rFonts w:hint="eastAsia"/>
          <w:lang w:val="en-US" w:eastAsia="zh-CN"/>
        </w:rPr>
        <w:t>,然后弹出第三个提示框，结束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  <w:r>
        <w:drawing>
          <wp:inline distT="0" distB="0" distL="114300" distR="114300">
            <wp:extent cx="2781300" cy="2354580"/>
            <wp:effectExtent l="0" t="0" r="7620" b="7620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1095" cy="3449955"/>
            <wp:effectExtent l="0" t="0" r="12065" b="9525"/>
            <wp:docPr id="7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json文件里面可以定义各种对象，数组等，{}表示对象，[]表示数组</w:t>
      </w: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764"/>
        </w:tabs>
        <w:jc w:val="both"/>
        <w:rPr>
          <w:rFonts w:hint="default"/>
          <w:lang w:val="en-US" w:eastAsia="zh-CN"/>
        </w:rPr>
      </w:pP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6.需要掌握的技能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1.抓包：会抓包查看网络数据传输（请求，响应数据包，包括任何内容）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2.部署：项目完成后部署到tomcat目录/webapps（ROOT不带项目名，非ROOT都带项目名）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专业部署方式：使用maven package命令，打一个war包，复制剪切到tomcat目录/webapps下，</w:t>
      </w:r>
      <w:r>
        <w:rPr>
          <w:rFonts w:hint="eastAsia"/>
          <w:color w:val="FF0000"/>
          <w:lang w:val="en-US" w:eastAsia="zh-CN"/>
        </w:rPr>
        <w:t>tomcat启动的时候，它会自动解压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3.访问：一定要通过http请求来访问，不要使用本地文件方式打开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4.要理解网络数据传输的流程（见前面第5点）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3.初识Servlet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（1）.tomcat补充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1）.tomcat启动报错的时候，检查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1.8080端口号是否被占用</w:t>
      </w:r>
      <w:r>
        <w:rPr>
          <w:rFonts w:hint="eastAsia"/>
          <w:color w:val="FF0000"/>
          <w:lang w:val="en-US" w:eastAsia="zh-CN"/>
        </w:rPr>
        <w:t>（</w:t>
      </w:r>
      <w:r>
        <w:rPr>
          <w:rFonts w:hint="eastAsia"/>
          <w:color w:val="FF0000"/>
        </w:rPr>
        <w:t>netstat -ano|findstr 8080</w:t>
      </w:r>
      <w:r>
        <w:rPr>
          <w:rFonts w:hint="eastAsia"/>
          <w:color w:val="FF0000"/>
          <w:lang w:val="en-US" w:eastAsia="zh-CN"/>
        </w:rPr>
        <w:t>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2.JAVA_HOME是否配置出错（显然基本上不会）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3.tomcat目录/log/catalina.out，有时候是带日期的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2）.tomcat部署web项目：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（1）.tomcat目录/webapps下，将项目复制进去，项目名就是文件夹名称（如果把war包放进去，tomcat启动后会自动解压）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（2）.docBase指定外部目录作为项目部署路径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标准的web项目标准结构（和开发的时候不一样）: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36090"/>
            <wp:effectExtent l="0" t="0" r="3810" b="12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再次理解，项目构建工具，如maven的使用（</w:t>
      </w:r>
      <w:r>
        <w:rPr>
          <w:rFonts w:hint="eastAsia"/>
          <w:color w:val="FF0000"/>
          <w:lang w:val="en-US" w:eastAsia="zh-CN"/>
        </w:rPr>
        <w:t>从开发环境到部署环境的构建可配置化，所以如果发现前端界面出问题了，优先去target目录（部署环境）下找问题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idea中配置tomcat并运行（docBase外部目录部署的方式）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1.配置时注意是war explored，表示使用文件夹来部署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2.Deployment中Application Context表示应用上下文/项目部署名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3.访问也要使用Application Context</w:t>
      </w:r>
    </w:p>
    <w:p>
      <w:pPr>
        <w:pStyle w:val="4"/>
        <w:bidi w:val="0"/>
      </w:pPr>
      <w:r>
        <w:rPr>
          <w:rFonts w:hint="eastAsia"/>
          <w:lang w:val="en-US" w:eastAsia="zh-CN"/>
        </w:rPr>
        <w:t>（2）.</w:t>
      </w:r>
      <w:r>
        <w:rPr>
          <w:rFonts w:hint="default"/>
          <w:lang w:eastAsia="zh-CN"/>
        </w:rPr>
        <w:t>（流程分析）</w:t>
      </w:r>
      <w:r>
        <w:rPr>
          <w:rFonts w:hint="eastAsia"/>
          <w:lang w:val="en-US" w:eastAsia="zh-CN"/>
        </w:rPr>
        <w:t>uri查找的过程和映射的资源理解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06625"/>
            <wp:effectExtent l="0" t="0" r="3810" b="317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URL查找的过程：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ip对应主机得地址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port对应进程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应用文路径对应项目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之后的uri，对应项目中的资源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uri映射资源：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（1）.资源包括静态资源文件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（2）.还包括程序提供的资源（Servlet的路径及http请求相应资源）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（3）.写一个servlet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1）.注解的使用：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小括号包括对个属性，属性名=属性值，多个之间逗号间隔，属性名为value时可以缺省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原来应该是这样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65220" cy="365760"/>
            <wp:effectExtent l="0" t="0" r="7620" b="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因为我们这里只需要用value,所以可以缺省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501140" cy="350520"/>
            <wp:effectExtent l="0" t="0" r="7620" b="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2）.Servlet注意事项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Servlet定义服务：</w:t>
      </w:r>
      <w:r>
        <w:rPr>
          <w:rFonts w:hint="eastAsia"/>
          <w:color w:val="FF0000"/>
        </w:rPr>
        <w:t>注意服务路径必须是/开始</w:t>
      </w:r>
      <w:r>
        <w:rPr>
          <w:rFonts w:hint="eastAsia"/>
        </w:rPr>
        <w:t>，否则tomcat启动就会报错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FF0000"/>
          <w:lang w:val="en-US" w:eastAsia="zh-CN"/>
        </w:rPr>
        <w:t>浏览器输入url的访问请求默认是get请求</w:t>
      </w:r>
      <w:r>
        <w:rPr>
          <w:rFonts w:hint="eastAsia"/>
          <w:lang w:val="en-US" w:eastAsia="zh-CN"/>
        </w:rPr>
        <w:t>，想要对指定url发起post请求可以自己在文件中指定，也可以使用postman来发起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3.servlet代码同样可以debug（要多用）</w:t>
      </w:r>
      <w:r>
        <w:rPr>
          <w:rFonts w:hint="eastAsia"/>
          <w:lang w:val="en-US" w:eastAsia="zh-CN"/>
        </w:rPr>
        <w:t>，打上断点，用debug的方式运行（平时也推荐一直用debug的方式运行），然后postman发起了post请求（即使是post,还是会出错）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78580" cy="1104900"/>
            <wp:effectExtent l="0" t="0" r="7620" b="7620"/>
            <wp:docPr id="7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253490"/>
            <wp:effectExtent l="0" t="0" r="635" b="11430"/>
            <wp:docPr id="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可以看到方法栈里面有doPost方法，说明是成功进入这个方法了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4.为什么使用了post方法请求还是返回405呢？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286000" cy="548640"/>
            <wp:effectExtent l="0" t="0" r="0" b="0"/>
            <wp:docPr id="8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860" cy="335280"/>
            <wp:effectExtent l="0" t="0" r="7620" b="0"/>
            <wp:docPr id="8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因为我们调用的是super.doPost方法，而父类的doPost方法是直接抛出一个405错误。（其实是内部的tomcat在里面在用的Servlet和官方的Servlet不统一导致的）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cs="宋体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同样的，如果没有重写，如果发生了对应的请求，会自动调用父类的方法，抛出405错误。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cs="宋体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="宋体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="宋体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="宋体"/>
          <w:kern w:val="2"/>
          <w:sz w:val="24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="宋体"/>
          <w:kern w:val="2"/>
          <w:sz w:val="24"/>
          <w:szCs w:val="24"/>
          <w:lang w:val="en-US" w:eastAsia="zh-CN" w:bidi="ar-SA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3）怎么写servlet</w:t>
      </w:r>
    </w:p>
    <w:p>
      <w:pPr>
        <w:tabs>
          <w:tab w:val="left" w:pos="1507"/>
        </w:tabs>
        <w:bidi w:val="0"/>
        <w:jc w:val="left"/>
        <w:rPr>
          <w:rFonts w:hint="default" w:cs="宋体"/>
          <w:kern w:val="2"/>
          <w:sz w:val="24"/>
          <w:szCs w:val="24"/>
          <w:lang w:val="en-US" w:eastAsia="zh-CN" w:bidi="ar-SA"/>
        </w:rPr>
      </w:pPr>
      <w:r>
        <w:rPr>
          <w:rFonts w:hint="eastAsia" w:cs="宋体"/>
          <w:kern w:val="2"/>
          <w:sz w:val="24"/>
          <w:szCs w:val="24"/>
          <w:lang w:val="en-US" w:eastAsia="zh-CN" w:bidi="ar-SA"/>
        </w:rPr>
        <w:t>1.写上WebServlet注解的value值</w:t>
      </w:r>
      <w:r>
        <w:rPr>
          <w:rFonts w:hint="eastAsia" w:cs="宋体"/>
          <w:b/>
          <w:bCs/>
          <w:color w:val="FF0000"/>
          <w:kern w:val="2"/>
          <w:sz w:val="24"/>
          <w:szCs w:val="24"/>
          <w:lang w:val="en-US" w:eastAsia="zh-CN" w:bidi="ar-SA"/>
        </w:rPr>
        <w:t>（这个是服务路径，通过这个来定位到该Servlet对象）</w:t>
      </w:r>
      <w:r>
        <w:rPr>
          <w:rFonts w:hint="eastAsia" w:cs="宋体"/>
          <w:kern w:val="2"/>
          <w:sz w:val="24"/>
          <w:szCs w:val="24"/>
          <w:lang w:val="en-US" w:eastAsia="zh-CN" w:bidi="ar-SA"/>
        </w:rPr>
        <w:t>，然后让Servlet类继承HttpServlet类</w:t>
      </w:r>
    </w:p>
    <w:p>
      <w:pPr>
        <w:tabs>
          <w:tab w:val="left" w:pos="1507"/>
        </w:tabs>
        <w:bidi w:val="0"/>
        <w:jc w:val="left"/>
      </w:pPr>
      <w:r>
        <w:drawing>
          <wp:inline distT="0" distB="0" distL="114300" distR="114300">
            <wp:extent cx="4297680" cy="647700"/>
            <wp:effectExtent l="0" t="0" r="0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07"/>
        </w:tabs>
        <w:bidi w:val="0"/>
        <w:jc w:val="left"/>
      </w:pP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2.重写相应的请求方法</w:t>
      </w:r>
    </w:p>
    <w:p>
      <w:p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28160" cy="731520"/>
            <wp:effectExtent l="0" t="0" r="0" b="0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每次http请求映射到某个Servlet的资源路径，都会调用service生命周期方法</w:t>
      </w: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如果请求方法没有重写，就调用父类的doXXX（对应请求方法），返回405</w:t>
      </w: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如果重写，会将请求数据包装为一个Request请求对象，这时候虽然还没有响应，但是也包装了一个Response响应对象</w:t>
      </w: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3.设置请求，响应编码，及响应数据类型（为响应体设置Content-Type数据类型）</w:t>
      </w:r>
    </w:p>
    <w:p>
      <w:pPr>
        <w:tabs>
          <w:tab w:val="left" w:pos="1507"/>
        </w:tabs>
        <w:bidi w:val="0"/>
        <w:jc w:val="left"/>
      </w:pPr>
      <w:r>
        <w:drawing>
          <wp:inline distT="0" distB="0" distL="114300" distR="114300">
            <wp:extent cx="4419600" cy="792480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07"/>
        </w:tabs>
        <w:bidi w:val="0"/>
        <w:jc w:val="left"/>
      </w:pPr>
    </w:p>
    <w:p>
      <w:pPr>
        <w:tabs>
          <w:tab w:val="left" w:pos="1507"/>
        </w:tabs>
        <w:bidi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4.解析数据，request.getParameter方法获取请求数据：</w:t>
      </w:r>
      <w:r>
        <w:rPr>
          <w:rFonts w:hint="eastAsia"/>
          <w:color w:val="FF0000"/>
          <w:lang w:val="en-US" w:eastAsia="zh-CN"/>
        </w:rPr>
        <w:t>在url和请求体（body）内获取数据，数据格式为k1=v1&amp;k2=v2（这种键值对的数据都可以获取）</w:t>
      </w:r>
    </w:p>
    <w:p>
      <w:pPr>
        <w:tabs>
          <w:tab w:val="left" w:pos="1507"/>
        </w:tabs>
        <w:bidi w:val="0"/>
        <w:jc w:val="left"/>
      </w:pPr>
      <w:r>
        <w:drawing>
          <wp:inline distT="0" distB="0" distL="114300" distR="114300">
            <wp:extent cx="5274310" cy="727075"/>
            <wp:effectExtent l="0" t="0" r="13970" b="4445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07"/>
        </w:tabs>
        <w:bidi w:val="0"/>
        <w:jc w:val="left"/>
      </w:pPr>
    </w:p>
    <w:p>
      <w:pPr>
        <w:tabs>
          <w:tab w:val="left" w:pos="1507"/>
        </w:tabs>
        <w:bidi w:val="0"/>
        <w:jc w:val="left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  <w:lang w:eastAsia="zh-CN"/>
        </w:rPr>
        <w:t>返回响应数据</w:t>
      </w:r>
    </w:p>
    <w:p>
      <w:p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获取io输出流，输出内容，刷新缓冲区，关闭资源</w:t>
      </w:r>
    </w:p>
    <w:p>
      <w:pPr>
        <w:tabs>
          <w:tab w:val="left" w:pos="1507"/>
        </w:tabs>
        <w:bidi w:val="0"/>
        <w:jc w:val="left"/>
      </w:pPr>
      <w:r>
        <w:drawing>
          <wp:inline distT="0" distB="0" distL="114300" distR="114300">
            <wp:extent cx="4831080" cy="1417320"/>
            <wp:effectExtent l="0" t="0" r="0" b="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</w:pPr>
      <w:r>
        <w:rPr>
          <w:rFonts w:hint="eastAsia"/>
          <w:lang w:val="en-US" w:eastAsia="zh-CN"/>
        </w:rPr>
        <w:t>4）（重要）servlet服务执行流程分析</w:t>
      </w:r>
    </w:p>
    <w:p>
      <w:pPr>
        <w:tabs>
          <w:tab w:val="left" w:pos="1507"/>
        </w:tabs>
        <w:bidi w:val="0"/>
        <w:jc w:val="left"/>
      </w:pPr>
      <w:r>
        <w:drawing>
          <wp:inline distT="0" distB="0" distL="114300" distR="114300">
            <wp:extent cx="5782945" cy="3248660"/>
            <wp:effectExtent l="0" t="0" r="8255" b="12700"/>
            <wp:docPr id="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61360" cy="1859280"/>
            <wp:effectExtent l="0" t="0" r="0" b="0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507"/>
        </w:tabs>
        <w:bidi w:val="0"/>
        <w:jc w:val="left"/>
      </w:pP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tabs>
          <w:tab w:val="left" w:pos="-240"/>
          <w:tab w:val="clear" w:pos="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总体流程分析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-24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left"/>
        <w:textAlignment w:val="auto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1.客户端通过url请求响应服务，通过ip定位主机，port定位端口号，应用上下文路径定位web应用，然后通过剩下的uri（服务路径）定位静态网页资源。</w:t>
      </w:r>
    </w:p>
    <w:p>
      <w:p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2.服务端响应网页资源</w:t>
      </w:r>
    </w:p>
    <w:p>
      <w:pPr>
        <w:tabs>
          <w:tab w:val="left" w:pos="1507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1507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3.客户端受到网页资源，网页初始化的时候，或者点击某个按钮，</w:t>
      </w:r>
      <w:r>
        <w:rPr>
          <w:rFonts w:hint="eastAsia"/>
          <w:b/>
          <w:bCs/>
          <w:color w:val="FF0000"/>
          <w:lang w:val="en-US" w:eastAsia="zh-CN"/>
        </w:rPr>
        <w:t>发生了某个事件之后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网页中我们可以自己写代码来调用Servlet服务</w:t>
      </w:r>
      <w:r>
        <w:rPr>
          <w:rFonts w:hint="eastAsia"/>
          <w:lang w:val="en-US" w:eastAsia="zh-CN"/>
        </w:rPr>
        <w:t>）要调用后端的servlet服务，于是向后端发起Servlet请求（也是通过ip port 上下文路径 服务路径的方式进行请求）</w:t>
      </w:r>
    </w:p>
    <w:p>
      <w:pPr>
        <w:tabs>
          <w:tab w:val="left" w:pos="1507"/>
        </w:tabs>
        <w:bidi w:val="0"/>
        <w:jc w:val="left"/>
      </w:pPr>
    </w:p>
    <w:p>
      <w:pPr>
        <w:numPr>
          <w:ilvl w:val="0"/>
          <w:numId w:val="0"/>
        </w:numPr>
        <w:tabs>
          <w:tab w:val="left" w:pos="1507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4.服务端响应Servlet请求</w:t>
      </w:r>
    </w:p>
    <w:p>
      <w:pPr>
        <w:widowControl w:val="0"/>
        <w:numPr>
          <w:ilvl w:val="0"/>
          <w:numId w:val="6"/>
        </w:numPr>
        <w:tabs>
          <w:tab w:val="left" w:pos="1507"/>
          <w:tab w:val="clear" w:pos="0"/>
        </w:tabs>
        <w:bidi w:val="0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Servlet请求响应分析</w:t>
      </w:r>
    </w:p>
    <w:p>
      <w:pPr>
        <w:widowControl w:val="0"/>
        <w:numPr>
          <w:ilvl w:val="0"/>
          <w:numId w:val="0"/>
        </w:numPr>
        <w:tabs>
          <w:tab w:val="left" w:pos="1507"/>
        </w:tabs>
        <w:bidi w:val="0"/>
        <w:jc w:val="left"/>
        <w:rPr>
          <w:rFonts w:hint="default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tomcat启动：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通过一些机制，实例化Servlet对象：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1.产生服务路径（资源路径）和Servlet对象之间的映射关系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2.每次http请求，通过上下文路径+服务路径，查找到唯一的Servlet对象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3.调用Servlet对象的service方法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4.service方法中，将doXXX方法组织为一个模板方法，我们可以重写对应的方法，如果不重写，默认执行父类的方法，抛出405异常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1135" cy="3228340"/>
            <wp:effectExtent l="0" t="0" r="1905" b="254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（4）.写一个网页_Servlet处理前端数据，登录，页面跳转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1）.注意点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eastAsia"/>
          <w:lang w:val="en-US" w:eastAsia="zh-CN"/>
        </w:rPr>
        <w:t>1.页面跳转逻辑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index-首页，可以点击登录跳转到login，也可以点击主页跳转到index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&lt;hr&gt;分割线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&lt;br&gt;换行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这两个标签都可以不加/结束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3.页面跳转使用A标签,&lt;a herf=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&gt;跳转&lt;a/&gt;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2）.html界面（/_前端action和后端Web注解）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1.这里前端html文件里面action后面的login前面不用加/，但是在后端servlet文件中的注解后面必须加/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065020" cy="304800"/>
            <wp:effectExtent l="0" t="0" r="7620" b="0"/>
            <wp:docPr id="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10310"/>
            <wp:effectExtent l="0" t="0" r="1270" b="889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2.前端的name=username表示：在当前文本框输入的值value和名为username的这键相对应，</w:t>
      </w:r>
      <w:r>
        <w:rPr>
          <w:rFonts w:hint="eastAsia"/>
          <w:color w:val="FF0000"/>
          <w:lang w:val="en-US" w:eastAsia="zh-CN"/>
        </w:rPr>
        <w:t>（username,Zebra）这一键值对放在请求体里，传送到后端；后端从请求体里面取出相应的数据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3802380" cy="624840"/>
            <wp:effectExtent l="0" t="0" r="7620" b="0"/>
            <wp:docPr id="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3）.Servlet实现重定向跳转页面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1.这里核实用户民和密码时，字符串在前，如果变量在前可能会出现空指针异常（没有输入用户名或者密码的情况）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2.重定向使用resp.sendRedirect方法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3.要是密码错误，打印出错误信息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038725" cy="2611755"/>
            <wp:effectExtent l="0" t="0" r="5715" b="9525"/>
            <wp:docPr id="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4）.（重要）流程分析_重定向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eastAsia"/>
          <w:lang w:val="en-US" w:eastAsia="zh-CN"/>
        </w:rPr>
        <w:t>1.  当我们输入了正确的用户名和密码以后，客户端向服务端发起请求，请求login的servlet服务。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2438400" cy="1211580"/>
            <wp:effectExtent l="0" t="0" r="0" b="7620"/>
            <wp:docPr id="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8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 服务端响应客户端，给了一个302状态码告诉浏览器要重定向，然后给了一个location让浏览器去跳转（</w:t>
      </w:r>
      <w:r>
        <w:rPr>
          <w:rFonts w:hint="eastAsia"/>
          <w:color w:val="FF0000"/>
          <w:lang w:val="en-US" w:eastAsia="zh-CN"/>
        </w:rPr>
        <w:t>所以resp.sendRedirect的实质作用是将location作为请求头的内容，没有响应体，然后返回给客户端了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697480" cy="891540"/>
            <wp:effectExtent l="0" t="0" r="0" b="7620"/>
            <wp:docPr id="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4000500" cy="342900"/>
            <wp:effectExtent l="0" t="0" r="7620" b="7620"/>
            <wp:docPr id="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 客户端收到了响应，302状态码和跳转的地址location（index.html），固再次像后端发起请求，请求index.html文件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 服务端响应客户端的请求，状态码为200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398520" cy="1988820"/>
            <wp:effectExtent l="0" t="0" r="0" b="7620"/>
            <wp:docPr id="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413760" cy="2026920"/>
            <wp:effectExtent l="0" t="0" r="0" b="0"/>
            <wp:docPr id="9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5）.Servlet实现转发跳转界面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转发：把转发的路径的资源作为响应体返回，</w:t>
      </w:r>
      <w:r>
        <w:rPr>
          <w:rFonts w:hint="eastAsia"/>
          <w:color w:val="FF0000"/>
          <w:lang w:val="en-US" w:eastAsia="zh-CN"/>
        </w:rPr>
        <w:t>注意转发是req.重定向是resp.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drawing>
          <wp:inline distT="0" distB="0" distL="114300" distR="114300">
            <wp:extent cx="5271770" cy="803910"/>
            <wp:effectExtent l="0" t="0" r="1270" b="3810"/>
            <wp:docPr id="9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  <w:tab w:val="left" w:pos="1507"/>
        </w:tabs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****Q转发和重定向的区别</w:t>
      </w: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先说一下概念：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 重定向：返回3xx状态码+Location响应头，表示要跳转的路径，浏览器接收到响应数据后自动发起请求然后跳转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 转发：一次请求，后端直接把转发的路径的资源作为响应体返回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然后说一下区别: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（1）.转发不会改变url，重定向会</w:t>
      </w: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（2）.转发只需要发起一次请求，重定向要发起两次请求</w:t>
      </w: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（3）.转发是在服务器端发生的跳转，重定向是在客户端发生的跳转</w:t>
      </w: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//MY：转发是</w:t>
      </w:r>
      <w:r>
        <w:rPr>
          <w:rFonts w:hint="eastAsia"/>
          <w:b/>
          <w:bCs/>
          <w:color w:val="FF0000"/>
          <w:lang w:val="en-US" w:eastAsia="zh-CN"/>
        </w:rPr>
        <w:t>req</w:t>
      </w:r>
      <w:r>
        <w:rPr>
          <w:rFonts w:hint="eastAsia"/>
          <w:lang w:val="en-US" w:eastAsia="zh-CN"/>
        </w:rPr>
        <w:t>.getRequestDispatcher("index.html").forward(req, resp)</w:t>
      </w: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重定向是</w:t>
      </w:r>
      <w:r>
        <w:rPr>
          <w:rFonts w:hint="eastAsia"/>
          <w:b/>
          <w:bCs/>
          <w:color w:val="FF0000"/>
          <w:lang w:val="en-US" w:eastAsia="zh-CN"/>
        </w:rPr>
        <w:t>resp</w:t>
      </w:r>
      <w:r>
        <w:rPr>
          <w:rFonts w:hint="eastAsia"/>
          <w:lang w:val="en-US" w:eastAsia="zh-CN"/>
        </w:rPr>
        <w:t>.sendRedirect()</w:t>
      </w: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9F56D7"/>
    <w:multiLevelType w:val="multilevel"/>
    <w:tmpl w:val="A89F56D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EEBFFE9"/>
    <w:multiLevelType w:val="singleLevel"/>
    <w:tmpl w:val="CEEBFFE9"/>
    <w:lvl w:ilvl="0" w:tentative="0">
      <w:start w:val="1"/>
      <w:numFmt w:val="bullet"/>
      <w:suff w:val="space"/>
      <w:lvlText w:val=""/>
      <w:lvlJc w:val="left"/>
      <w:pPr>
        <w:tabs>
          <w:tab w:val="left" w:pos="0"/>
        </w:tabs>
        <w:ind w:left="0" w:leftChars="0" w:firstLine="0" w:firstLineChars="0"/>
      </w:pPr>
      <w:rPr>
        <w:rFonts w:hint="default" w:ascii="Wingdings" w:hAnsi="Wingdings"/>
      </w:rPr>
    </w:lvl>
  </w:abstractNum>
  <w:abstractNum w:abstractNumId="2">
    <w:nsid w:val="F844EB18"/>
    <w:multiLevelType w:val="singleLevel"/>
    <w:tmpl w:val="F844EB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DA79347"/>
    <w:multiLevelType w:val="singleLevel"/>
    <w:tmpl w:val="1DA79347"/>
    <w:lvl w:ilvl="0" w:tentative="0">
      <w:start w:val="1"/>
      <w:numFmt w:val="bullet"/>
      <w:lvlText w:val=""/>
      <w:lvlJc w:val="left"/>
      <w:pPr>
        <w:ind w:left="0" w:leftChars="0" w:firstLine="0" w:firstLineChars="0"/>
      </w:pPr>
      <w:rPr>
        <w:rFonts w:hint="default" w:ascii="Wingdings" w:hAnsi="Wingdings"/>
      </w:rPr>
    </w:lvl>
  </w:abstractNum>
  <w:abstractNum w:abstractNumId="4">
    <w:nsid w:val="346719FA"/>
    <w:multiLevelType w:val="singleLevel"/>
    <w:tmpl w:val="346719F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0C8DDE3"/>
    <w:multiLevelType w:val="singleLevel"/>
    <w:tmpl w:val="50C8DDE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17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84842"/>
    <w:rsid w:val="1147145D"/>
    <w:rsid w:val="12073AA1"/>
    <w:rsid w:val="13E02791"/>
    <w:rsid w:val="16B400B8"/>
    <w:rsid w:val="176A2D04"/>
    <w:rsid w:val="22596C80"/>
    <w:rsid w:val="255A40AA"/>
    <w:rsid w:val="2594501C"/>
    <w:rsid w:val="26777FAF"/>
    <w:rsid w:val="2A1F5001"/>
    <w:rsid w:val="2EDB7D91"/>
    <w:rsid w:val="2FDF2EF2"/>
    <w:rsid w:val="34AF5D9D"/>
    <w:rsid w:val="3992451B"/>
    <w:rsid w:val="39DC6E08"/>
    <w:rsid w:val="3A0C10D6"/>
    <w:rsid w:val="41FB2A30"/>
    <w:rsid w:val="44EA27C1"/>
    <w:rsid w:val="46BA53C3"/>
    <w:rsid w:val="486D6C93"/>
    <w:rsid w:val="4E4C4F10"/>
    <w:rsid w:val="51A71727"/>
    <w:rsid w:val="579D4157"/>
    <w:rsid w:val="66EB2023"/>
    <w:rsid w:val="681579A8"/>
    <w:rsid w:val="6AE12F52"/>
    <w:rsid w:val="6C1A2DB1"/>
    <w:rsid w:val="701A4BD7"/>
    <w:rsid w:val="73172192"/>
    <w:rsid w:val="755B43B1"/>
    <w:rsid w:val="75B625B4"/>
    <w:rsid w:val="78743247"/>
    <w:rsid w:val="78F817C4"/>
    <w:rsid w:val="7D61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4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2">
    <w:name w:val="FollowedHyperlink"/>
    <w:basedOn w:val="11"/>
    <w:qFormat/>
    <w:uiPriority w:val="0"/>
    <w:rPr>
      <w:color w:val="800080"/>
      <w:u w:val="single"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customStyle="1" w:styleId="14">
    <w:name w:val="标题 5 Char"/>
    <w:link w:val="6"/>
    <w:qFormat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8" Type="http://schemas.openxmlformats.org/officeDocument/2006/relationships/fontTable" Target="fontTable.xml"/><Relationship Id="rId97" Type="http://schemas.openxmlformats.org/officeDocument/2006/relationships/numbering" Target="numbering.xml"/><Relationship Id="rId96" Type="http://schemas.openxmlformats.org/officeDocument/2006/relationships/customXml" Target="../customXml/item1.xml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2022-02-17T09:42:00Z</dcterms:created>
  <dc:creator>s.p.</dc:creator>
  <cp:lastModifiedBy>s.p.</cp:lastModifiedBy>
  <dcterms:modified xsi:type="dcterms:W3CDTF">2022-03-03T12:54:13Z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53C61C0E5D5B4BCDB1E12BA33D240CE8</vt:lpwstr>
  </property>
</Properties>
</file>