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856FA" w14:textId="080D333B" w:rsidR="0063788F" w:rsidRDefault="0063788F" w:rsidP="005F6CEF">
      <w:pPr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Aim- Prepare the SRS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 xml:space="preserve">document  </w:t>
      </w:r>
      <w:r w:rsidR="00807352">
        <w:rPr>
          <w:rFonts w:ascii="Times New Roman" w:hAnsi="Times New Roman"/>
          <w:b/>
          <w:bCs/>
          <w:sz w:val="28"/>
          <w:szCs w:val="28"/>
        </w:rPr>
        <w:t>in</w:t>
      </w:r>
      <w:proofErr w:type="gramEnd"/>
      <w:r w:rsidR="00807352">
        <w:rPr>
          <w:rFonts w:ascii="Times New Roman" w:hAnsi="Times New Roman"/>
          <w:b/>
          <w:bCs/>
          <w:sz w:val="28"/>
          <w:szCs w:val="28"/>
        </w:rPr>
        <w:t xml:space="preserve"> line with the IEEE standard format </w:t>
      </w:r>
    </w:p>
    <w:p w14:paraId="41D39135" w14:textId="66BFDA7F" w:rsidR="00807352" w:rsidRDefault="00807352" w:rsidP="005F6CEF">
      <w:pPr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2-use case diagram</w:t>
      </w:r>
    </w:p>
    <w:p w14:paraId="6C0A6B36" w14:textId="31F6601F" w:rsidR="00807352" w:rsidRDefault="00807352" w:rsidP="005F6CEF">
      <w:pPr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Objective</w:t>
      </w:r>
    </w:p>
    <w:p w14:paraId="2CDA53E0" w14:textId="19A1C16E" w:rsidR="00807352" w:rsidRDefault="00807352" w:rsidP="005F6CEF">
      <w:pPr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Theory</w:t>
      </w:r>
    </w:p>
    <w:p w14:paraId="452440B0" w14:textId="77777777" w:rsidR="00807352" w:rsidRDefault="00807352" w:rsidP="005F6CEF">
      <w:pPr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03B4BD1" w14:textId="58EAF726" w:rsidR="005F6CEF" w:rsidRDefault="005F6CEF" w:rsidP="005F6CEF">
      <w:pPr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  <w:r w:rsidRPr="001D7816">
        <w:rPr>
          <w:rFonts w:ascii="Times New Roman" w:hAnsi="Times New Roman"/>
          <w:b/>
          <w:bCs/>
          <w:sz w:val="28"/>
          <w:szCs w:val="28"/>
        </w:rPr>
        <w:t xml:space="preserve">IEEE Standard SRS Template </w:t>
      </w:r>
    </w:p>
    <w:p w14:paraId="3EE100DD" w14:textId="77777777" w:rsidR="0063788F" w:rsidRPr="001D7816" w:rsidRDefault="0063788F" w:rsidP="005F6CEF">
      <w:pPr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DD86CB6" w14:textId="77777777" w:rsidR="005F6CEF" w:rsidRPr="00C5629D" w:rsidRDefault="005F6CEF" w:rsidP="005F6CEF">
      <w:pPr>
        <w:ind w:left="360"/>
        <w:jc w:val="both"/>
        <w:rPr>
          <w:rFonts w:ascii="Times New Roman" w:hAnsi="Times New Roman"/>
          <w:b/>
          <w:bCs/>
        </w:rPr>
      </w:pPr>
    </w:p>
    <w:p w14:paraId="397F1CA8" w14:textId="609EFDD2" w:rsidR="002C6158" w:rsidRPr="002C6158" w:rsidRDefault="005F6CEF" w:rsidP="002C615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2"/>
          <w:szCs w:val="22"/>
        </w:rPr>
      </w:pPr>
      <w:r w:rsidRPr="002C6158">
        <w:rPr>
          <w:rFonts w:ascii="Times New Roman" w:hAnsi="Times New Roman"/>
          <w:b/>
          <w:bCs/>
          <w:sz w:val="22"/>
          <w:szCs w:val="22"/>
        </w:rPr>
        <w:t>Introduction</w:t>
      </w:r>
    </w:p>
    <w:p w14:paraId="7AF5D5EB" w14:textId="522510F8" w:rsidR="005F6CEF" w:rsidRPr="002C6158" w:rsidRDefault="005F6CEF" w:rsidP="002C6158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2C6158">
        <w:rPr>
          <w:rFonts w:ascii="Times New Roman" w:hAnsi="Times New Roman"/>
          <w:sz w:val="22"/>
          <w:szCs w:val="22"/>
        </w:rPr>
        <w:t>Purpose</w:t>
      </w:r>
    </w:p>
    <w:p w14:paraId="0EBBB540" w14:textId="5BD48DA6" w:rsidR="002C6158" w:rsidRPr="002C6158" w:rsidRDefault="00C6355D" w:rsidP="002C6158">
      <w:pPr>
        <w:pStyle w:val="ListParagraph"/>
        <w:ind w:left="960"/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sz w:val="22"/>
          <w:szCs w:val="22"/>
        </w:rPr>
        <w:t>The purpose of this document is to define the requirements for the </w:t>
      </w:r>
      <w:r w:rsidRPr="00C6355D">
        <w:rPr>
          <w:rFonts w:ascii="Times New Roman" w:hAnsi="Times New Roman"/>
          <w:b/>
          <w:bCs/>
          <w:sz w:val="22"/>
          <w:szCs w:val="22"/>
        </w:rPr>
        <w:t>Banking Management System (BMS)</w:t>
      </w:r>
      <w:r w:rsidRPr="00C6355D">
        <w:rPr>
          <w:rFonts w:ascii="Times New Roman" w:hAnsi="Times New Roman"/>
          <w:sz w:val="22"/>
          <w:szCs w:val="22"/>
        </w:rPr>
        <w:t>. This system aims to provide a secure, efficient, and user-friendly platform for managing banking operations, including account management, transactions, customer support, and reporting.</w:t>
      </w:r>
    </w:p>
    <w:p w14:paraId="441C96B3" w14:textId="6BA19E70" w:rsidR="005F6CEF" w:rsidRPr="00C6355D" w:rsidRDefault="005F6CEF" w:rsidP="00C6355D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sz w:val="22"/>
          <w:szCs w:val="22"/>
        </w:rPr>
        <w:t xml:space="preserve">Scope    </w:t>
      </w:r>
    </w:p>
    <w:p w14:paraId="727773C7" w14:textId="306EA77C" w:rsidR="00C6355D" w:rsidRDefault="00C6355D" w:rsidP="00C6355D">
      <w:pPr>
        <w:pStyle w:val="ListParagraph"/>
        <w:ind w:left="960"/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sz w:val="22"/>
          <w:szCs w:val="22"/>
        </w:rPr>
        <w:t>The Banking Management System will</w:t>
      </w:r>
      <w:r>
        <w:rPr>
          <w:rFonts w:ascii="Times New Roman" w:hAnsi="Times New Roman"/>
          <w:sz w:val="22"/>
          <w:szCs w:val="22"/>
        </w:rPr>
        <w:t>:</w:t>
      </w:r>
    </w:p>
    <w:p w14:paraId="5D79E80A" w14:textId="77777777" w:rsidR="00C6355D" w:rsidRPr="00C6355D" w:rsidRDefault="00C6355D" w:rsidP="00C6355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sz w:val="22"/>
          <w:szCs w:val="22"/>
        </w:rPr>
        <w:t>Allow customers to create and manage bank accounts (savings, current, fixed deposit).</w:t>
      </w:r>
    </w:p>
    <w:p w14:paraId="28C79E67" w14:textId="77777777" w:rsidR="00C6355D" w:rsidRPr="00C6355D" w:rsidRDefault="00C6355D" w:rsidP="00C6355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sz w:val="22"/>
          <w:szCs w:val="22"/>
        </w:rPr>
        <w:t>Enable customers to perform transactions (deposit, withdrawal, fund transfer).</w:t>
      </w:r>
    </w:p>
    <w:p w14:paraId="0D1495EF" w14:textId="77777777" w:rsidR="00C6355D" w:rsidRPr="00C6355D" w:rsidRDefault="00C6355D" w:rsidP="00C6355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sz w:val="22"/>
          <w:szCs w:val="22"/>
        </w:rPr>
        <w:t>Provide administrative functions for bank staff to manage customer accounts and transactions.</w:t>
      </w:r>
    </w:p>
    <w:p w14:paraId="69C8B45C" w14:textId="77777777" w:rsidR="00C6355D" w:rsidRPr="00C6355D" w:rsidRDefault="00C6355D" w:rsidP="00C6355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sz w:val="22"/>
          <w:szCs w:val="22"/>
        </w:rPr>
        <w:t>Generate reports for transactions, account balances, and customer details.</w:t>
      </w:r>
    </w:p>
    <w:p w14:paraId="53BC12A6" w14:textId="77777777" w:rsidR="00C6355D" w:rsidRPr="00C6355D" w:rsidRDefault="00C6355D" w:rsidP="00C6355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sz w:val="22"/>
          <w:szCs w:val="22"/>
        </w:rPr>
        <w:t>Ensure secure access through authentication and authorization mechanisms.</w:t>
      </w:r>
    </w:p>
    <w:p w14:paraId="6FD7F99E" w14:textId="77902EE4" w:rsidR="00C6355D" w:rsidRDefault="00C6355D" w:rsidP="00C6355D">
      <w:pPr>
        <w:pStyle w:val="ListParagraph"/>
        <w:ind w:left="960"/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sz w:val="22"/>
          <w:szCs w:val="22"/>
        </w:rPr>
        <w:t>The system will be accessible via a </w:t>
      </w:r>
      <w:r w:rsidRPr="00C6355D">
        <w:rPr>
          <w:rFonts w:ascii="Times New Roman" w:hAnsi="Times New Roman"/>
          <w:b/>
          <w:bCs/>
          <w:sz w:val="22"/>
          <w:szCs w:val="22"/>
        </w:rPr>
        <w:t>web-based interface</w:t>
      </w:r>
      <w:r w:rsidRPr="00C6355D">
        <w:rPr>
          <w:rFonts w:ascii="Times New Roman" w:hAnsi="Times New Roman"/>
          <w:sz w:val="22"/>
          <w:szCs w:val="22"/>
        </w:rPr>
        <w:t> and a </w:t>
      </w:r>
      <w:r w:rsidRPr="00C6355D">
        <w:rPr>
          <w:rFonts w:ascii="Times New Roman" w:hAnsi="Times New Roman"/>
          <w:b/>
          <w:bCs/>
          <w:sz w:val="22"/>
          <w:szCs w:val="22"/>
        </w:rPr>
        <w:t>mobile application</w:t>
      </w:r>
      <w:r w:rsidRPr="00C6355D">
        <w:rPr>
          <w:rFonts w:ascii="Times New Roman" w:hAnsi="Times New Roman"/>
          <w:sz w:val="22"/>
          <w:szCs w:val="22"/>
        </w:rPr>
        <w:t>.</w:t>
      </w:r>
    </w:p>
    <w:p w14:paraId="34B03B51" w14:textId="77777777" w:rsidR="00C6355D" w:rsidRPr="00C6355D" w:rsidRDefault="00C6355D" w:rsidP="00C6355D">
      <w:pPr>
        <w:pStyle w:val="ListParagraph"/>
        <w:ind w:left="960"/>
        <w:jc w:val="both"/>
        <w:rPr>
          <w:rFonts w:ascii="Times New Roman" w:hAnsi="Times New Roman"/>
          <w:sz w:val="22"/>
          <w:szCs w:val="22"/>
        </w:rPr>
      </w:pPr>
    </w:p>
    <w:p w14:paraId="7AEFC860" w14:textId="68F504B5" w:rsidR="00C6355D" w:rsidRPr="00C6355D" w:rsidRDefault="005F6CEF" w:rsidP="00C6355D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sz w:val="22"/>
          <w:szCs w:val="22"/>
        </w:rPr>
        <w:t>Definitions, acronyms &amp; abbreviations</w:t>
      </w:r>
    </w:p>
    <w:p w14:paraId="5C043AF3" w14:textId="424F2C10" w:rsidR="00C6355D" w:rsidRPr="00C6355D" w:rsidRDefault="00C6355D" w:rsidP="00C6355D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C6355D">
        <w:rPr>
          <w:b/>
          <w:bCs/>
          <w:sz w:val="22"/>
          <w:szCs w:val="22"/>
        </w:rPr>
        <w:t>BMS</w:t>
      </w:r>
      <w:r w:rsidRPr="00C6355D">
        <w:rPr>
          <w:sz w:val="22"/>
          <w:szCs w:val="22"/>
        </w:rPr>
        <w:t>: Banking Management System</w:t>
      </w:r>
    </w:p>
    <w:p w14:paraId="2956742A" w14:textId="77777777" w:rsidR="00C6355D" w:rsidRPr="00C6355D" w:rsidRDefault="00C6355D" w:rsidP="00C6355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b/>
          <w:bCs/>
          <w:sz w:val="22"/>
          <w:szCs w:val="22"/>
        </w:rPr>
        <w:t>API</w:t>
      </w:r>
      <w:r w:rsidRPr="00C6355D">
        <w:rPr>
          <w:rFonts w:ascii="Times New Roman" w:hAnsi="Times New Roman"/>
          <w:sz w:val="22"/>
          <w:szCs w:val="22"/>
        </w:rPr>
        <w:t>: Application Programming Interface</w:t>
      </w:r>
    </w:p>
    <w:p w14:paraId="74B33AB5" w14:textId="77777777" w:rsidR="00C6355D" w:rsidRPr="00C6355D" w:rsidRDefault="00C6355D" w:rsidP="00C6355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b/>
          <w:bCs/>
          <w:sz w:val="22"/>
          <w:szCs w:val="22"/>
        </w:rPr>
        <w:t>UI</w:t>
      </w:r>
      <w:r w:rsidRPr="00C6355D">
        <w:rPr>
          <w:rFonts w:ascii="Times New Roman" w:hAnsi="Times New Roman"/>
          <w:sz w:val="22"/>
          <w:szCs w:val="22"/>
        </w:rPr>
        <w:t>: User Interface</w:t>
      </w:r>
    </w:p>
    <w:p w14:paraId="1AE02E96" w14:textId="77777777" w:rsidR="00C6355D" w:rsidRPr="00C6355D" w:rsidRDefault="00C6355D" w:rsidP="00C6355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b/>
          <w:bCs/>
          <w:sz w:val="22"/>
          <w:szCs w:val="22"/>
        </w:rPr>
        <w:t>DBMS</w:t>
      </w:r>
      <w:r w:rsidRPr="00C6355D">
        <w:rPr>
          <w:rFonts w:ascii="Times New Roman" w:hAnsi="Times New Roman"/>
          <w:sz w:val="22"/>
          <w:szCs w:val="22"/>
        </w:rPr>
        <w:t>: Database Management System</w:t>
      </w:r>
    </w:p>
    <w:p w14:paraId="2567FBA6" w14:textId="77777777" w:rsidR="00C6355D" w:rsidRPr="00C6355D" w:rsidRDefault="00C6355D" w:rsidP="00C6355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b/>
          <w:bCs/>
          <w:sz w:val="22"/>
          <w:szCs w:val="22"/>
        </w:rPr>
        <w:t>KYC</w:t>
      </w:r>
      <w:r w:rsidRPr="00C6355D">
        <w:rPr>
          <w:rFonts w:ascii="Times New Roman" w:hAnsi="Times New Roman"/>
          <w:sz w:val="22"/>
          <w:szCs w:val="22"/>
        </w:rPr>
        <w:t>: Know Your Customer</w:t>
      </w:r>
    </w:p>
    <w:p w14:paraId="212DC9E7" w14:textId="77777777" w:rsidR="00C6355D" w:rsidRPr="00C6355D" w:rsidRDefault="00C6355D" w:rsidP="00C6355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b/>
          <w:bCs/>
          <w:sz w:val="22"/>
          <w:szCs w:val="22"/>
        </w:rPr>
        <w:t>OTP</w:t>
      </w:r>
      <w:r w:rsidRPr="00C6355D">
        <w:rPr>
          <w:rFonts w:ascii="Times New Roman" w:hAnsi="Times New Roman"/>
          <w:sz w:val="22"/>
          <w:szCs w:val="22"/>
        </w:rPr>
        <w:t>: One-Time Password</w:t>
      </w:r>
    </w:p>
    <w:p w14:paraId="74A7580A" w14:textId="77777777" w:rsidR="00C6355D" w:rsidRPr="00C6355D" w:rsidRDefault="00C6355D" w:rsidP="00C6355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b/>
          <w:bCs/>
          <w:sz w:val="22"/>
          <w:szCs w:val="22"/>
        </w:rPr>
        <w:t>SSL</w:t>
      </w:r>
      <w:r w:rsidRPr="00C6355D">
        <w:rPr>
          <w:rFonts w:ascii="Times New Roman" w:hAnsi="Times New Roman"/>
          <w:sz w:val="22"/>
          <w:szCs w:val="22"/>
        </w:rPr>
        <w:t>: Secure Sockets Layer</w:t>
      </w:r>
    </w:p>
    <w:p w14:paraId="52E96F84" w14:textId="77777777" w:rsidR="00C6355D" w:rsidRPr="00C6355D" w:rsidRDefault="00C6355D" w:rsidP="00C6355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b/>
          <w:bCs/>
          <w:sz w:val="22"/>
          <w:szCs w:val="22"/>
        </w:rPr>
        <w:t>ATM</w:t>
      </w:r>
      <w:r w:rsidRPr="00C6355D">
        <w:rPr>
          <w:rFonts w:ascii="Times New Roman" w:hAnsi="Times New Roman"/>
          <w:sz w:val="22"/>
          <w:szCs w:val="22"/>
        </w:rPr>
        <w:t>: Automated Teller Machin</w:t>
      </w:r>
    </w:p>
    <w:p w14:paraId="3EF00828" w14:textId="60680CC4" w:rsidR="00C6355D" w:rsidRPr="00C6355D" w:rsidRDefault="00C6355D" w:rsidP="00C6355D">
      <w:pPr>
        <w:pStyle w:val="ListParagraph"/>
        <w:ind w:left="960"/>
        <w:jc w:val="both"/>
        <w:rPr>
          <w:rFonts w:ascii="Times New Roman" w:hAnsi="Times New Roman"/>
          <w:sz w:val="22"/>
          <w:szCs w:val="22"/>
        </w:rPr>
      </w:pPr>
    </w:p>
    <w:p w14:paraId="5CBF47C4" w14:textId="5F4AF582" w:rsidR="005F6CEF" w:rsidRPr="00C6355D" w:rsidRDefault="005F6CEF" w:rsidP="00C6355D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sz w:val="22"/>
          <w:szCs w:val="22"/>
        </w:rPr>
        <w:t>References</w:t>
      </w:r>
    </w:p>
    <w:p w14:paraId="25AC5523" w14:textId="7A7E16CC" w:rsidR="00C6355D" w:rsidRDefault="00C6355D" w:rsidP="00C6355D">
      <w:pPr>
        <w:pStyle w:val="ListParagraph"/>
        <w:ind w:left="960"/>
        <w:jc w:val="both"/>
        <w:rPr>
          <w:rFonts w:ascii="Times New Roman" w:hAnsi="Times New Roman"/>
          <w:sz w:val="22"/>
          <w:szCs w:val="22"/>
        </w:rPr>
      </w:pPr>
    </w:p>
    <w:p w14:paraId="4E6E3715" w14:textId="77777777" w:rsidR="00C6355D" w:rsidRPr="00C6355D" w:rsidRDefault="00C6355D" w:rsidP="00C6355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sz w:val="22"/>
          <w:szCs w:val="22"/>
        </w:rPr>
        <w:t>IEEE 830-1998: IEEE Recommended Practice for Software Requirements Specifications.</w:t>
      </w:r>
    </w:p>
    <w:p w14:paraId="7543EFD3" w14:textId="77777777" w:rsidR="00C6355D" w:rsidRPr="00C6355D" w:rsidRDefault="00C6355D" w:rsidP="00C6355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sz w:val="22"/>
          <w:szCs w:val="22"/>
        </w:rPr>
        <w:t>Banking Regulations and Compliance Guidelines.</w:t>
      </w:r>
    </w:p>
    <w:p w14:paraId="4A5471A1" w14:textId="77777777" w:rsidR="00C6355D" w:rsidRPr="00C6355D" w:rsidRDefault="00C6355D" w:rsidP="00C6355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 w:rsidRPr="00C6355D">
        <w:rPr>
          <w:rFonts w:ascii="Times New Roman" w:hAnsi="Times New Roman"/>
          <w:sz w:val="22"/>
          <w:szCs w:val="22"/>
        </w:rPr>
        <w:t>Data Protection and Privacy Laws (e.g., GDPR).</w:t>
      </w:r>
    </w:p>
    <w:p w14:paraId="5035D0CE" w14:textId="77777777" w:rsidR="00C6355D" w:rsidRPr="00C6355D" w:rsidRDefault="00C6355D" w:rsidP="00C6355D">
      <w:pPr>
        <w:pStyle w:val="ListParagraph"/>
        <w:ind w:left="960"/>
        <w:jc w:val="both"/>
        <w:rPr>
          <w:rFonts w:ascii="Times New Roman" w:hAnsi="Times New Roman"/>
          <w:sz w:val="22"/>
          <w:szCs w:val="22"/>
        </w:rPr>
      </w:pPr>
    </w:p>
    <w:p w14:paraId="31310D2F" w14:textId="61208002" w:rsidR="005F6CEF" w:rsidRPr="00315AD9" w:rsidRDefault="005F6CEF" w:rsidP="00315AD9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Overview</w:t>
      </w:r>
    </w:p>
    <w:p w14:paraId="21ADE47E" w14:textId="77777777" w:rsidR="00315AD9" w:rsidRPr="00315AD9" w:rsidRDefault="00315AD9" w:rsidP="00315AD9">
      <w:pPr>
        <w:ind w:left="576" w:firstLine="144"/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This document is organized into four main sections:</w:t>
      </w:r>
    </w:p>
    <w:p w14:paraId="27237876" w14:textId="77777777" w:rsidR="00315AD9" w:rsidRPr="00315AD9" w:rsidRDefault="00315AD9" w:rsidP="00315AD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b/>
          <w:bCs/>
          <w:sz w:val="22"/>
          <w:szCs w:val="22"/>
        </w:rPr>
        <w:t>Introduction</w:t>
      </w:r>
      <w:r w:rsidRPr="00315AD9">
        <w:rPr>
          <w:rFonts w:ascii="Times New Roman" w:hAnsi="Times New Roman"/>
          <w:sz w:val="22"/>
          <w:szCs w:val="22"/>
        </w:rPr>
        <w:t>: Provides an overview of the system.</w:t>
      </w:r>
    </w:p>
    <w:p w14:paraId="16D113AC" w14:textId="77777777" w:rsidR="00315AD9" w:rsidRPr="00315AD9" w:rsidRDefault="00315AD9" w:rsidP="00315AD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b/>
          <w:bCs/>
          <w:sz w:val="22"/>
          <w:szCs w:val="22"/>
        </w:rPr>
        <w:t>Overall Description</w:t>
      </w:r>
      <w:r w:rsidRPr="00315AD9">
        <w:rPr>
          <w:rFonts w:ascii="Times New Roman" w:hAnsi="Times New Roman"/>
          <w:sz w:val="22"/>
          <w:szCs w:val="22"/>
        </w:rPr>
        <w:t>: Describes the system's context, functionality, and user characteristics.</w:t>
      </w:r>
    </w:p>
    <w:p w14:paraId="6DEC67ED" w14:textId="77777777" w:rsidR="00315AD9" w:rsidRPr="00315AD9" w:rsidRDefault="00315AD9" w:rsidP="00315AD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b/>
          <w:bCs/>
          <w:sz w:val="22"/>
          <w:szCs w:val="22"/>
        </w:rPr>
        <w:t>Specific Requirements</w:t>
      </w:r>
      <w:r w:rsidRPr="00315AD9">
        <w:rPr>
          <w:rFonts w:ascii="Times New Roman" w:hAnsi="Times New Roman"/>
          <w:sz w:val="22"/>
          <w:szCs w:val="22"/>
        </w:rPr>
        <w:t>: Details the functional and non-functional requirements.</w:t>
      </w:r>
    </w:p>
    <w:p w14:paraId="215BE304" w14:textId="77777777" w:rsidR="00315AD9" w:rsidRPr="00315AD9" w:rsidRDefault="00315AD9" w:rsidP="00315AD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b/>
          <w:bCs/>
          <w:sz w:val="22"/>
          <w:szCs w:val="22"/>
        </w:rPr>
        <w:t>Supporting Information</w:t>
      </w:r>
      <w:r w:rsidRPr="00315AD9">
        <w:rPr>
          <w:rFonts w:ascii="Times New Roman" w:hAnsi="Times New Roman"/>
          <w:sz w:val="22"/>
          <w:szCs w:val="22"/>
        </w:rPr>
        <w:t>: Includes appendices and additional resources.</w:t>
      </w:r>
    </w:p>
    <w:p w14:paraId="529960B9" w14:textId="77777777" w:rsidR="00315AD9" w:rsidRPr="00315AD9" w:rsidRDefault="00315AD9" w:rsidP="00315AD9">
      <w:pPr>
        <w:pStyle w:val="ListParagraph"/>
        <w:ind w:left="960"/>
        <w:jc w:val="both"/>
        <w:rPr>
          <w:rFonts w:ascii="Times New Roman" w:hAnsi="Times New Roman"/>
          <w:sz w:val="22"/>
          <w:szCs w:val="22"/>
        </w:rPr>
      </w:pPr>
    </w:p>
    <w:p w14:paraId="41D39BE4" w14:textId="77777777" w:rsidR="005F6CEF" w:rsidRPr="001D7816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b/>
          <w:bCs/>
          <w:sz w:val="22"/>
          <w:szCs w:val="22"/>
        </w:rPr>
        <w:t>2. Overall description</w:t>
      </w:r>
    </w:p>
    <w:p w14:paraId="6E104F2B" w14:textId="77777777" w:rsidR="005F6CEF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lastRenderedPageBreak/>
        <w:t xml:space="preserve">    2.</w:t>
      </w:r>
      <w:proofErr w:type="gramStart"/>
      <w:r w:rsidRPr="001D7816">
        <w:rPr>
          <w:rFonts w:ascii="Times New Roman" w:hAnsi="Times New Roman"/>
          <w:sz w:val="22"/>
          <w:szCs w:val="22"/>
        </w:rPr>
        <w:t>1.Product</w:t>
      </w:r>
      <w:proofErr w:type="gramEnd"/>
      <w:r w:rsidRPr="001D7816">
        <w:rPr>
          <w:rFonts w:ascii="Times New Roman" w:hAnsi="Times New Roman"/>
          <w:sz w:val="22"/>
          <w:szCs w:val="22"/>
        </w:rPr>
        <w:t xml:space="preserve"> perspective</w:t>
      </w:r>
    </w:p>
    <w:p w14:paraId="20740508" w14:textId="567E9943" w:rsidR="00315AD9" w:rsidRPr="00315AD9" w:rsidRDefault="00315AD9" w:rsidP="00315AD9">
      <w:pPr>
        <w:ind w:left="720"/>
        <w:jc w:val="both"/>
        <w:rPr>
          <w:sz w:val="22"/>
          <w:szCs w:val="22"/>
        </w:rPr>
      </w:pPr>
      <w:r w:rsidRPr="00315AD9">
        <w:rPr>
          <w:sz w:val="22"/>
          <w:szCs w:val="22"/>
        </w:rPr>
        <w:t>The Banking Management System is a standalone system that integrates with external banking services (e.g., payment gateways, credit bureaus).</w:t>
      </w:r>
    </w:p>
    <w:p w14:paraId="02BA208E" w14:textId="77777777" w:rsidR="005F6CEF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     2.1.1. System interfaces</w:t>
      </w:r>
    </w:p>
    <w:p w14:paraId="0E75EC06" w14:textId="227F641A" w:rsidR="00315AD9" w:rsidRPr="00315AD9" w:rsidRDefault="00315AD9" w:rsidP="00315AD9">
      <w:pPr>
        <w:numPr>
          <w:ilvl w:val="0"/>
          <w:numId w:val="6"/>
        </w:numPr>
        <w:jc w:val="both"/>
        <w:rPr>
          <w:sz w:val="22"/>
          <w:szCs w:val="22"/>
        </w:rPr>
      </w:pPr>
      <w:r w:rsidRPr="00315AD9">
        <w:rPr>
          <w:b/>
          <w:bCs/>
          <w:sz w:val="22"/>
          <w:szCs w:val="22"/>
        </w:rPr>
        <w:t>External Systems</w:t>
      </w:r>
      <w:r w:rsidRPr="00315AD9">
        <w:rPr>
          <w:sz w:val="22"/>
          <w:szCs w:val="22"/>
        </w:rPr>
        <w:t>: Payment gateways, credit card networks, and regulatory systems.</w:t>
      </w:r>
    </w:p>
    <w:p w14:paraId="5CEC647D" w14:textId="77777777" w:rsidR="00315AD9" w:rsidRPr="00315AD9" w:rsidRDefault="00315AD9" w:rsidP="00315AD9">
      <w:pPr>
        <w:numPr>
          <w:ilvl w:val="0"/>
          <w:numId w:val="6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b/>
          <w:bCs/>
          <w:sz w:val="22"/>
          <w:szCs w:val="22"/>
        </w:rPr>
        <w:t>Internal Systems</w:t>
      </w:r>
      <w:r w:rsidRPr="00315AD9">
        <w:rPr>
          <w:rFonts w:ascii="Times New Roman" w:hAnsi="Times New Roman"/>
          <w:sz w:val="22"/>
          <w:szCs w:val="22"/>
        </w:rPr>
        <w:t>: Database, authentication server, and reporting tools.</w:t>
      </w:r>
    </w:p>
    <w:p w14:paraId="608EE042" w14:textId="73D80618" w:rsidR="00315AD9" w:rsidRPr="001D7816" w:rsidRDefault="00315AD9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397FABD9" w14:textId="6EE3CF4F" w:rsidR="005F6CEF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     2.1.2. User interfaces</w:t>
      </w:r>
    </w:p>
    <w:p w14:paraId="0840E92D" w14:textId="77777777" w:rsidR="00315AD9" w:rsidRPr="00315AD9" w:rsidRDefault="00315AD9" w:rsidP="00315AD9">
      <w:pPr>
        <w:numPr>
          <w:ilvl w:val="0"/>
          <w:numId w:val="7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b/>
          <w:bCs/>
          <w:sz w:val="22"/>
          <w:szCs w:val="22"/>
        </w:rPr>
        <w:t>Customer Interface</w:t>
      </w:r>
      <w:r w:rsidRPr="00315AD9">
        <w:rPr>
          <w:rFonts w:ascii="Times New Roman" w:hAnsi="Times New Roman"/>
          <w:sz w:val="22"/>
          <w:szCs w:val="22"/>
        </w:rPr>
        <w:t>: Web and mobile app for account management and transactions.</w:t>
      </w:r>
    </w:p>
    <w:p w14:paraId="3D3E06DD" w14:textId="77777777" w:rsidR="00315AD9" w:rsidRPr="00315AD9" w:rsidRDefault="00315AD9" w:rsidP="00315AD9">
      <w:pPr>
        <w:numPr>
          <w:ilvl w:val="0"/>
          <w:numId w:val="7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b/>
          <w:bCs/>
          <w:sz w:val="22"/>
          <w:szCs w:val="22"/>
        </w:rPr>
        <w:t>Admin Interface</w:t>
      </w:r>
      <w:r w:rsidRPr="00315AD9">
        <w:rPr>
          <w:rFonts w:ascii="Times New Roman" w:hAnsi="Times New Roman"/>
          <w:sz w:val="22"/>
          <w:szCs w:val="22"/>
        </w:rPr>
        <w:t>: Web-based dashboard for managing accounts, transactions, and reports</w:t>
      </w:r>
    </w:p>
    <w:p w14:paraId="50CA015B" w14:textId="77777777" w:rsidR="00315AD9" w:rsidRPr="001D7816" w:rsidRDefault="00315AD9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0FD7C44B" w14:textId="77777777" w:rsidR="00315AD9" w:rsidRDefault="005F6CEF" w:rsidP="00315AD9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     2.1.3. Hardware interfaces</w:t>
      </w:r>
    </w:p>
    <w:p w14:paraId="546869F4" w14:textId="4B8D0149" w:rsidR="00315AD9" w:rsidRPr="00315AD9" w:rsidRDefault="00315AD9" w:rsidP="00315AD9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Supports interaction with hardware devices such as card readers, biometric scanners, and ATMs.</w:t>
      </w:r>
    </w:p>
    <w:p w14:paraId="2F0CDAF3" w14:textId="77777777" w:rsidR="005F6CEF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     2.1.4. Software interfaces</w:t>
      </w:r>
    </w:p>
    <w:p w14:paraId="44A7F45F" w14:textId="77777777" w:rsidR="00315AD9" w:rsidRPr="00315AD9" w:rsidRDefault="00315AD9" w:rsidP="00315AD9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Database management system (MySQL, PostgreSQL, or Oracle).</w:t>
      </w:r>
    </w:p>
    <w:p w14:paraId="7A56C8A9" w14:textId="77777777" w:rsidR="00315AD9" w:rsidRPr="00315AD9" w:rsidRDefault="00315AD9" w:rsidP="00315AD9">
      <w:pPr>
        <w:numPr>
          <w:ilvl w:val="0"/>
          <w:numId w:val="14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APIs for third-party integrations.</w:t>
      </w:r>
    </w:p>
    <w:p w14:paraId="241412C5" w14:textId="77777777" w:rsidR="00315AD9" w:rsidRPr="001D7816" w:rsidRDefault="00315AD9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1B3868A2" w14:textId="77777777" w:rsidR="005F6CEF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     2.1.5. Communications interfaces</w:t>
      </w:r>
    </w:p>
    <w:p w14:paraId="72440547" w14:textId="77777777" w:rsidR="00315AD9" w:rsidRPr="00315AD9" w:rsidRDefault="00315AD9" w:rsidP="00315AD9">
      <w:pPr>
        <w:numPr>
          <w:ilvl w:val="0"/>
          <w:numId w:val="15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HTTPS for secure data transmission.</w:t>
      </w:r>
    </w:p>
    <w:p w14:paraId="368B72E6" w14:textId="77777777" w:rsidR="00315AD9" w:rsidRPr="00315AD9" w:rsidRDefault="00315AD9" w:rsidP="00315AD9">
      <w:pPr>
        <w:numPr>
          <w:ilvl w:val="0"/>
          <w:numId w:val="15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Email and SMS notification services.</w:t>
      </w:r>
    </w:p>
    <w:p w14:paraId="3DE75AC2" w14:textId="77777777" w:rsidR="00315AD9" w:rsidRPr="001D7816" w:rsidRDefault="00315AD9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5E12C5D9" w14:textId="77777777" w:rsidR="005F6CEF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     2.1.6. Memory constraints</w:t>
      </w:r>
    </w:p>
    <w:p w14:paraId="753FB22F" w14:textId="77777777" w:rsidR="00315AD9" w:rsidRPr="00315AD9" w:rsidRDefault="00315AD9" w:rsidP="00315AD9">
      <w:pPr>
        <w:numPr>
          <w:ilvl w:val="0"/>
          <w:numId w:val="16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Scalable cloud storage for transaction history.</w:t>
      </w:r>
    </w:p>
    <w:p w14:paraId="27A3AD56" w14:textId="77777777" w:rsidR="00315AD9" w:rsidRPr="00315AD9" w:rsidRDefault="00315AD9" w:rsidP="00315AD9">
      <w:pPr>
        <w:numPr>
          <w:ilvl w:val="0"/>
          <w:numId w:val="16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Efficient caching mechanisms for quick retrieval.</w:t>
      </w:r>
    </w:p>
    <w:p w14:paraId="086E8266" w14:textId="77777777" w:rsidR="00315AD9" w:rsidRPr="001D7816" w:rsidRDefault="00315AD9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113CFC1D" w14:textId="77777777" w:rsidR="005F6CEF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     2.1.7. Operations</w:t>
      </w:r>
    </w:p>
    <w:p w14:paraId="43D306F3" w14:textId="77777777" w:rsidR="00315AD9" w:rsidRPr="00315AD9" w:rsidRDefault="00315AD9" w:rsidP="00315AD9">
      <w:pPr>
        <w:numPr>
          <w:ilvl w:val="0"/>
          <w:numId w:val="17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Customer registration, account management, and financial transactions.</w:t>
      </w:r>
    </w:p>
    <w:p w14:paraId="11BE7425" w14:textId="77777777" w:rsidR="00315AD9" w:rsidRPr="00315AD9" w:rsidRDefault="00315AD9" w:rsidP="00315AD9">
      <w:pPr>
        <w:numPr>
          <w:ilvl w:val="0"/>
          <w:numId w:val="17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Loan and credit management.</w:t>
      </w:r>
    </w:p>
    <w:p w14:paraId="48191559" w14:textId="77777777" w:rsidR="00315AD9" w:rsidRPr="001D7816" w:rsidRDefault="00315AD9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6BA095B0" w14:textId="77777777" w:rsidR="005F6CEF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     2.1.8. Site adaptation requirements</w:t>
      </w:r>
    </w:p>
    <w:p w14:paraId="01AB4B08" w14:textId="77777777" w:rsidR="00315AD9" w:rsidRPr="00315AD9" w:rsidRDefault="00315AD9" w:rsidP="00315AD9">
      <w:pPr>
        <w:numPr>
          <w:ilvl w:val="0"/>
          <w:numId w:val="18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Configurable for different banking institutions.</w:t>
      </w:r>
    </w:p>
    <w:p w14:paraId="236A1A98" w14:textId="77777777" w:rsidR="00315AD9" w:rsidRPr="00315AD9" w:rsidRDefault="00315AD9" w:rsidP="00315AD9">
      <w:pPr>
        <w:numPr>
          <w:ilvl w:val="0"/>
          <w:numId w:val="18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Adaptable for multiple languages and currencies.</w:t>
      </w:r>
    </w:p>
    <w:p w14:paraId="7CF56DB3" w14:textId="77777777" w:rsidR="00315AD9" w:rsidRPr="001D7816" w:rsidRDefault="00315AD9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0A9B60C6" w14:textId="77777777" w:rsidR="005F6CEF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2.2. Product functions</w:t>
      </w:r>
    </w:p>
    <w:p w14:paraId="4C1FCA74" w14:textId="77777777" w:rsidR="00315AD9" w:rsidRPr="00315AD9" w:rsidRDefault="00315AD9" w:rsidP="00315AD9">
      <w:pPr>
        <w:numPr>
          <w:ilvl w:val="0"/>
          <w:numId w:val="19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b/>
          <w:bCs/>
          <w:sz w:val="22"/>
          <w:szCs w:val="22"/>
        </w:rPr>
        <w:t>Customer Functions</w:t>
      </w:r>
      <w:r w:rsidRPr="00315AD9">
        <w:rPr>
          <w:rFonts w:ascii="Times New Roman" w:hAnsi="Times New Roman"/>
          <w:sz w:val="22"/>
          <w:szCs w:val="22"/>
        </w:rPr>
        <w:t>:</w:t>
      </w:r>
    </w:p>
    <w:p w14:paraId="7AA68F84" w14:textId="77777777" w:rsidR="00315AD9" w:rsidRPr="00315AD9" w:rsidRDefault="00315AD9" w:rsidP="00315AD9">
      <w:pPr>
        <w:numPr>
          <w:ilvl w:val="1"/>
          <w:numId w:val="19"/>
        </w:numPr>
        <w:tabs>
          <w:tab w:val="num" w:pos="144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Account creation and management.</w:t>
      </w:r>
    </w:p>
    <w:p w14:paraId="62DCB0D0" w14:textId="77777777" w:rsidR="00315AD9" w:rsidRPr="00315AD9" w:rsidRDefault="00315AD9" w:rsidP="00315AD9">
      <w:pPr>
        <w:numPr>
          <w:ilvl w:val="1"/>
          <w:numId w:val="19"/>
        </w:numPr>
        <w:tabs>
          <w:tab w:val="num" w:pos="144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Deposit, withdrawal, and fund transfer.</w:t>
      </w:r>
    </w:p>
    <w:p w14:paraId="47781120" w14:textId="77777777" w:rsidR="00315AD9" w:rsidRPr="00315AD9" w:rsidRDefault="00315AD9" w:rsidP="00315AD9">
      <w:pPr>
        <w:numPr>
          <w:ilvl w:val="1"/>
          <w:numId w:val="19"/>
        </w:numPr>
        <w:tabs>
          <w:tab w:val="num" w:pos="144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View transaction history and account balance.</w:t>
      </w:r>
    </w:p>
    <w:p w14:paraId="6435D23D" w14:textId="77777777" w:rsidR="00315AD9" w:rsidRPr="00315AD9" w:rsidRDefault="00315AD9" w:rsidP="00315AD9">
      <w:pPr>
        <w:numPr>
          <w:ilvl w:val="0"/>
          <w:numId w:val="19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b/>
          <w:bCs/>
          <w:sz w:val="22"/>
          <w:szCs w:val="22"/>
        </w:rPr>
        <w:t>Admin Functions</w:t>
      </w:r>
      <w:r w:rsidRPr="00315AD9">
        <w:rPr>
          <w:rFonts w:ascii="Times New Roman" w:hAnsi="Times New Roman"/>
          <w:sz w:val="22"/>
          <w:szCs w:val="22"/>
        </w:rPr>
        <w:t>:</w:t>
      </w:r>
    </w:p>
    <w:p w14:paraId="7FCF5149" w14:textId="77777777" w:rsidR="00315AD9" w:rsidRPr="00315AD9" w:rsidRDefault="00315AD9" w:rsidP="00315AD9">
      <w:pPr>
        <w:numPr>
          <w:ilvl w:val="1"/>
          <w:numId w:val="19"/>
        </w:numPr>
        <w:tabs>
          <w:tab w:val="num" w:pos="144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Manage customer accounts.</w:t>
      </w:r>
    </w:p>
    <w:p w14:paraId="4F6E69A3" w14:textId="77777777" w:rsidR="00315AD9" w:rsidRPr="00315AD9" w:rsidRDefault="00315AD9" w:rsidP="00315AD9">
      <w:pPr>
        <w:numPr>
          <w:ilvl w:val="1"/>
          <w:numId w:val="19"/>
        </w:numPr>
        <w:tabs>
          <w:tab w:val="num" w:pos="144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Approve loans and credit requests.</w:t>
      </w:r>
    </w:p>
    <w:p w14:paraId="59D75F77" w14:textId="77777777" w:rsidR="00315AD9" w:rsidRPr="00315AD9" w:rsidRDefault="00315AD9" w:rsidP="00315AD9">
      <w:pPr>
        <w:numPr>
          <w:ilvl w:val="1"/>
          <w:numId w:val="19"/>
        </w:numPr>
        <w:tabs>
          <w:tab w:val="num" w:pos="1440"/>
        </w:tabs>
        <w:jc w:val="both"/>
        <w:rPr>
          <w:rFonts w:ascii="Times New Roman" w:hAnsi="Times New Roman"/>
          <w:sz w:val="22"/>
          <w:szCs w:val="22"/>
        </w:rPr>
      </w:pPr>
      <w:r w:rsidRPr="00315AD9">
        <w:rPr>
          <w:rFonts w:ascii="Times New Roman" w:hAnsi="Times New Roman"/>
          <w:sz w:val="22"/>
          <w:szCs w:val="22"/>
        </w:rPr>
        <w:t>Generate reports and analytics.</w:t>
      </w:r>
    </w:p>
    <w:p w14:paraId="6DE06F48" w14:textId="77777777" w:rsidR="00315AD9" w:rsidRPr="001D7816" w:rsidRDefault="00315AD9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05DC4BB3" w14:textId="77777777" w:rsidR="005F6CEF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2.3. User characteristics</w:t>
      </w:r>
    </w:p>
    <w:p w14:paraId="7159B7B4" w14:textId="77777777" w:rsidR="004853B5" w:rsidRPr="004853B5" w:rsidRDefault="004853B5" w:rsidP="004853B5">
      <w:pPr>
        <w:numPr>
          <w:ilvl w:val="0"/>
          <w:numId w:val="20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Customers: Basic computer literacy.</w:t>
      </w:r>
    </w:p>
    <w:p w14:paraId="19E9568D" w14:textId="77777777" w:rsidR="004853B5" w:rsidRPr="004853B5" w:rsidRDefault="004853B5" w:rsidP="004853B5">
      <w:pPr>
        <w:numPr>
          <w:ilvl w:val="0"/>
          <w:numId w:val="20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Bank Staff: Trained to manage accounts and transactions.</w:t>
      </w:r>
    </w:p>
    <w:p w14:paraId="27AA10E7" w14:textId="77777777" w:rsidR="004853B5" w:rsidRPr="004853B5" w:rsidRDefault="004853B5" w:rsidP="004853B5">
      <w:pPr>
        <w:numPr>
          <w:ilvl w:val="0"/>
          <w:numId w:val="20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Administrators: Advanced technical knowledge.</w:t>
      </w:r>
    </w:p>
    <w:p w14:paraId="747D7D74" w14:textId="77777777" w:rsidR="004853B5" w:rsidRPr="001D7816" w:rsidRDefault="004853B5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6F50B53E" w14:textId="77777777" w:rsidR="005F6CEF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2.4. Constraints</w:t>
      </w:r>
    </w:p>
    <w:p w14:paraId="7A300D04" w14:textId="77777777" w:rsidR="004853B5" w:rsidRPr="004853B5" w:rsidRDefault="004853B5" w:rsidP="004853B5">
      <w:pPr>
        <w:numPr>
          <w:ilvl w:val="0"/>
          <w:numId w:val="21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lastRenderedPageBreak/>
        <w:t>Compliance with banking regulations and data protection laws.</w:t>
      </w:r>
    </w:p>
    <w:p w14:paraId="2070495E" w14:textId="77777777" w:rsidR="004853B5" w:rsidRPr="004853B5" w:rsidRDefault="004853B5" w:rsidP="004853B5">
      <w:pPr>
        <w:numPr>
          <w:ilvl w:val="0"/>
          <w:numId w:val="21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High-security requirements for handling sensitive financial data</w:t>
      </w:r>
    </w:p>
    <w:p w14:paraId="0339C7AD" w14:textId="77777777" w:rsidR="004853B5" w:rsidRPr="001D7816" w:rsidRDefault="004853B5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0645F39A" w14:textId="77777777" w:rsidR="005F6CEF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2.5. Assumptions and dependencies</w:t>
      </w:r>
    </w:p>
    <w:p w14:paraId="295EE245" w14:textId="341EF36C" w:rsidR="004853B5" w:rsidRPr="004853B5" w:rsidRDefault="004853B5" w:rsidP="004853B5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Reliable internet connectivity for users.</w:t>
      </w:r>
    </w:p>
    <w:p w14:paraId="381B2FEF" w14:textId="7F441AEF" w:rsidR="004853B5" w:rsidRPr="004853B5" w:rsidRDefault="004853B5" w:rsidP="004853B5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Integration with third-party services (e.g., payment gateways).</w:t>
      </w:r>
    </w:p>
    <w:p w14:paraId="5369D70B" w14:textId="77777777" w:rsidR="004853B5" w:rsidRPr="001D7816" w:rsidRDefault="004853B5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449F19F6" w14:textId="77777777" w:rsidR="005F6CEF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2.6. Apportioning of requirements</w:t>
      </w:r>
    </w:p>
    <w:p w14:paraId="5A3CB0AE" w14:textId="77777777" w:rsidR="004853B5" w:rsidRPr="004853B5" w:rsidRDefault="004853B5" w:rsidP="004853B5">
      <w:pPr>
        <w:numPr>
          <w:ilvl w:val="0"/>
          <w:numId w:val="22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Phase 1: Core functionality (account management, transactions).</w:t>
      </w:r>
    </w:p>
    <w:p w14:paraId="6552DF25" w14:textId="77777777" w:rsidR="004853B5" w:rsidRPr="004853B5" w:rsidRDefault="004853B5" w:rsidP="004853B5">
      <w:pPr>
        <w:numPr>
          <w:ilvl w:val="0"/>
          <w:numId w:val="22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Phase 2: Advanced features (loan management, reporting).</w:t>
      </w:r>
    </w:p>
    <w:p w14:paraId="3ACA7B61" w14:textId="77777777" w:rsidR="004853B5" w:rsidRPr="001D7816" w:rsidRDefault="004853B5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26B3C2FE" w14:textId="77777777" w:rsidR="005F6CEF" w:rsidRPr="001D7816" w:rsidRDefault="005F6CEF" w:rsidP="005F6CEF">
      <w:pPr>
        <w:ind w:left="360"/>
        <w:jc w:val="both"/>
        <w:rPr>
          <w:rFonts w:ascii="Times New Roman" w:hAnsi="Times New Roman"/>
          <w:b/>
          <w:sz w:val="22"/>
          <w:szCs w:val="22"/>
        </w:rPr>
      </w:pPr>
      <w:r w:rsidRPr="001D7816">
        <w:rPr>
          <w:rFonts w:ascii="Times New Roman" w:hAnsi="Times New Roman"/>
          <w:b/>
          <w:sz w:val="22"/>
          <w:szCs w:val="22"/>
        </w:rPr>
        <w:t xml:space="preserve">3. Specific Requirements </w:t>
      </w:r>
    </w:p>
    <w:p w14:paraId="594C4ED5" w14:textId="77777777" w:rsidR="005F6CEF" w:rsidRPr="001D7816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3.1 External interface requirements </w:t>
      </w:r>
    </w:p>
    <w:p w14:paraId="5F7922EF" w14:textId="77777777" w:rsidR="005F6CEF" w:rsidRDefault="005F6CEF" w:rsidP="005F6CEF">
      <w:pPr>
        <w:tabs>
          <w:tab w:val="right" w:pos="540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    3.1.1 User interfaces </w:t>
      </w:r>
    </w:p>
    <w:p w14:paraId="7DA7022B" w14:textId="77777777" w:rsidR="004853B5" w:rsidRPr="004853B5" w:rsidRDefault="004853B5" w:rsidP="004853B5">
      <w:pPr>
        <w:numPr>
          <w:ilvl w:val="0"/>
          <w:numId w:val="23"/>
        </w:numPr>
        <w:tabs>
          <w:tab w:val="right" w:pos="540"/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b/>
          <w:bCs/>
          <w:sz w:val="22"/>
          <w:szCs w:val="22"/>
        </w:rPr>
        <w:t>Customer UI</w:t>
      </w:r>
      <w:r w:rsidRPr="004853B5">
        <w:rPr>
          <w:rFonts w:ascii="Times New Roman" w:hAnsi="Times New Roman"/>
          <w:sz w:val="22"/>
          <w:szCs w:val="22"/>
        </w:rPr>
        <w:t>: Intuitive design with options for account management and transactions.</w:t>
      </w:r>
    </w:p>
    <w:p w14:paraId="0B0B19B2" w14:textId="77777777" w:rsidR="004853B5" w:rsidRPr="004853B5" w:rsidRDefault="004853B5" w:rsidP="004853B5">
      <w:pPr>
        <w:numPr>
          <w:ilvl w:val="0"/>
          <w:numId w:val="23"/>
        </w:numPr>
        <w:tabs>
          <w:tab w:val="right" w:pos="540"/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b/>
          <w:bCs/>
          <w:sz w:val="22"/>
          <w:szCs w:val="22"/>
        </w:rPr>
        <w:t>Admin UI</w:t>
      </w:r>
      <w:r w:rsidRPr="004853B5">
        <w:rPr>
          <w:rFonts w:ascii="Times New Roman" w:hAnsi="Times New Roman"/>
          <w:sz w:val="22"/>
          <w:szCs w:val="22"/>
        </w:rPr>
        <w:t>: Dashboard with tools for managing accounts and generating reports.</w:t>
      </w:r>
    </w:p>
    <w:p w14:paraId="0075C252" w14:textId="77777777" w:rsidR="004853B5" w:rsidRPr="001D7816" w:rsidRDefault="004853B5" w:rsidP="005F6CEF">
      <w:pPr>
        <w:tabs>
          <w:tab w:val="right" w:pos="540"/>
        </w:tabs>
        <w:ind w:left="360"/>
        <w:jc w:val="both"/>
        <w:rPr>
          <w:rFonts w:ascii="Times New Roman" w:hAnsi="Times New Roman"/>
          <w:sz w:val="22"/>
          <w:szCs w:val="22"/>
        </w:rPr>
      </w:pPr>
    </w:p>
    <w:p w14:paraId="453E17B2" w14:textId="77777777" w:rsidR="005F6CEF" w:rsidRDefault="005F6CEF" w:rsidP="005F6CEF">
      <w:pPr>
        <w:tabs>
          <w:tab w:val="right" w:pos="540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    3.1.2 Hardware interfaces  </w:t>
      </w:r>
    </w:p>
    <w:p w14:paraId="5E8AEA9D" w14:textId="77777777" w:rsidR="004853B5" w:rsidRPr="004853B5" w:rsidRDefault="004853B5" w:rsidP="004853B5">
      <w:pPr>
        <w:numPr>
          <w:ilvl w:val="0"/>
          <w:numId w:val="24"/>
        </w:numPr>
        <w:tabs>
          <w:tab w:val="right" w:pos="540"/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ATM integration for withdrawals and deposits.</w:t>
      </w:r>
    </w:p>
    <w:p w14:paraId="53BCEFE0" w14:textId="778D1829" w:rsidR="004853B5" w:rsidRDefault="004853B5" w:rsidP="004853B5">
      <w:pPr>
        <w:numPr>
          <w:ilvl w:val="0"/>
          <w:numId w:val="24"/>
        </w:numPr>
        <w:tabs>
          <w:tab w:val="right" w:pos="54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Biometric authentication for security.</w:t>
      </w:r>
    </w:p>
    <w:p w14:paraId="37119047" w14:textId="5A6237BC" w:rsidR="004853B5" w:rsidRPr="004853B5" w:rsidRDefault="00B422E1" w:rsidP="004853B5">
      <w:pPr>
        <w:tabs>
          <w:tab w:val="right" w:pos="540"/>
        </w:tabs>
        <w:ind w:left="1080"/>
        <w:jc w:val="both"/>
        <w:rPr>
          <w:rFonts w:ascii="Times New Roman" w:hAnsi="Times New Roman"/>
          <w:sz w:val="22"/>
          <w:szCs w:val="22"/>
        </w:rPr>
      </w:pPr>
      <w:r w:rsidRPr="00B422E1">
        <w:rPr>
          <w:rFonts w:ascii="Times New Roman" w:hAnsi="Times New Roman"/>
          <w:sz w:val="22"/>
          <w:szCs w:val="22"/>
        </w:rPr>
        <w:t>•</w:t>
      </w:r>
      <w:r w:rsidRPr="00B422E1">
        <w:rPr>
          <w:rFonts w:ascii="Times New Roman" w:hAnsi="Times New Roman"/>
          <w:sz w:val="22"/>
          <w:szCs w:val="22"/>
        </w:rPr>
        <w:tab/>
        <w:t>Integration with card readers and biometric devices for secure login.</w:t>
      </w:r>
    </w:p>
    <w:p w14:paraId="7A1FDE94" w14:textId="77777777" w:rsidR="005F6CEF" w:rsidRDefault="005F6CEF" w:rsidP="005F6CEF">
      <w:pPr>
        <w:tabs>
          <w:tab w:val="right" w:pos="540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    3.1.3 Software interfaces   </w:t>
      </w:r>
    </w:p>
    <w:p w14:paraId="7B727F76" w14:textId="77777777" w:rsidR="004853B5" w:rsidRPr="004853B5" w:rsidRDefault="004853B5" w:rsidP="004853B5">
      <w:pPr>
        <w:numPr>
          <w:ilvl w:val="0"/>
          <w:numId w:val="26"/>
        </w:numPr>
        <w:tabs>
          <w:tab w:val="right" w:pos="540"/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API support for third-party banking services.</w:t>
      </w:r>
    </w:p>
    <w:p w14:paraId="7290BA3D" w14:textId="77777777" w:rsidR="004853B5" w:rsidRPr="004853B5" w:rsidRDefault="004853B5" w:rsidP="004853B5">
      <w:pPr>
        <w:numPr>
          <w:ilvl w:val="0"/>
          <w:numId w:val="26"/>
        </w:numPr>
        <w:tabs>
          <w:tab w:val="right" w:pos="540"/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Database connections for transaction logging.</w:t>
      </w:r>
    </w:p>
    <w:p w14:paraId="40C238B6" w14:textId="1A73E6C1" w:rsidR="004853B5" w:rsidRPr="004853B5" w:rsidRDefault="004853B5" w:rsidP="004853B5">
      <w:pPr>
        <w:pStyle w:val="ListParagraph"/>
        <w:numPr>
          <w:ilvl w:val="0"/>
          <w:numId w:val="26"/>
        </w:numPr>
        <w:tabs>
          <w:tab w:val="right" w:pos="54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APIs for payment processing, KYC verification, and credit scoring</w:t>
      </w:r>
    </w:p>
    <w:p w14:paraId="760D17ED" w14:textId="77777777" w:rsidR="004853B5" w:rsidRDefault="005F6CEF" w:rsidP="004853B5">
      <w:pPr>
        <w:pStyle w:val="ListParagraph"/>
        <w:numPr>
          <w:ilvl w:val="2"/>
          <w:numId w:val="38"/>
        </w:numPr>
        <w:tabs>
          <w:tab w:val="right" w:pos="54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 xml:space="preserve">Communication interfaces  </w:t>
      </w:r>
    </w:p>
    <w:p w14:paraId="2197760B" w14:textId="3539660F" w:rsidR="004853B5" w:rsidRDefault="004853B5" w:rsidP="004853B5">
      <w:pPr>
        <w:pStyle w:val="ListParagraph"/>
        <w:numPr>
          <w:ilvl w:val="1"/>
          <w:numId w:val="40"/>
        </w:numPr>
        <w:tabs>
          <w:tab w:val="right" w:pos="54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Secure communication via HTTPS and SSL/TLS.</w:t>
      </w:r>
    </w:p>
    <w:p w14:paraId="79347550" w14:textId="77777777" w:rsidR="004853B5" w:rsidRPr="004853B5" w:rsidRDefault="004853B5" w:rsidP="004853B5">
      <w:pPr>
        <w:tabs>
          <w:tab w:val="right" w:pos="540"/>
        </w:tabs>
        <w:jc w:val="both"/>
        <w:rPr>
          <w:rFonts w:ascii="Times New Roman" w:hAnsi="Times New Roman"/>
          <w:sz w:val="22"/>
          <w:szCs w:val="22"/>
        </w:rPr>
      </w:pPr>
    </w:p>
    <w:p w14:paraId="39DDB680" w14:textId="77777777" w:rsidR="005F6CEF" w:rsidRPr="001D7816" w:rsidRDefault="005F6CEF" w:rsidP="005F6CEF">
      <w:pPr>
        <w:ind w:left="360"/>
        <w:jc w:val="both"/>
        <w:rPr>
          <w:rFonts w:ascii="Times New Roman" w:hAnsi="Times New Roman"/>
          <w:b/>
          <w:bCs/>
          <w:sz w:val="22"/>
          <w:szCs w:val="22"/>
        </w:rPr>
      </w:pPr>
      <w:bookmarkStart w:id="0" w:name="DocumentationRequirementsViaClasses"/>
      <w:bookmarkEnd w:id="0"/>
      <w:r w:rsidRPr="001D7816">
        <w:rPr>
          <w:rFonts w:ascii="Times New Roman" w:hAnsi="Times New Roman"/>
          <w:sz w:val="22"/>
          <w:szCs w:val="22"/>
        </w:rPr>
        <w:t xml:space="preserve">   3.2 Specific requirements </w:t>
      </w:r>
    </w:p>
    <w:p w14:paraId="09AF1316" w14:textId="28C66482" w:rsidR="005F6CEF" w:rsidRPr="004853B5" w:rsidRDefault="005F6CEF" w:rsidP="004853B5">
      <w:pPr>
        <w:pStyle w:val="ListParagraph"/>
        <w:numPr>
          <w:ilvl w:val="2"/>
          <w:numId w:val="41"/>
        </w:numPr>
        <w:jc w:val="both"/>
        <w:rPr>
          <w:rFonts w:ascii="Times New Roman" w:hAnsi="Times New Roman"/>
          <w:sz w:val="22"/>
          <w:szCs w:val="22"/>
        </w:rPr>
      </w:pPr>
      <w:bookmarkStart w:id="1" w:name="classes_in_Encounter"/>
      <w:r w:rsidRPr="004853B5">
        <w:rPr>
          <w:rFonts w:ascii="Times New Roman" w:hAnsi="Times New Roman"/>
          <w:sz w:val="22"/>
          <w:szCs w:val="22"/>
        </w:rPr>
        <w:t xml:space="preserve">Sequence diagrams </w:t>
      </w:r>
    </w:p>
    <w:p w14:paraId="7DA2BC58" w14:textId="371DE465" w:rsidR="004853B5" w:rsidRPr="004853B5" w:rsidRDefault="004853B5" w:rsidP="004853B5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Sequence diagrams for key processes (e.g., fund transfer, account creation).</w:t>
      </w:r>
    </w:p>
    <w:p w14:paraId="595F2BFB" w14:textId="77777777" w:rsidR="004853B5" w:rsidRPr="001D7816" w:rsidRDefault="004853B5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bookmarkEnd w:id="1"/>
    <w:p w14:paraId="1C7BEA84" w14:textId="77777777" w:rsidR="005F6CEF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      3.2.2 Classes for classification of specific requirements</w:t>
      </w:r>
    </w:p>
    <w:p w14:paraId="2ABA663F" w14:textId="77777777" w:rsidR="004853B5" w:rsidRPr="004853B5" w:rsidRDefault="004853B5" w:rsidP="004853B5">
      <w:pPr>
        <w:numPr>
          <w:ilvl w:val="0"/>
          <w:numId w:val="28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b/>
          <w:bCs/>
          <w:sz w:val="22"/>
          <w:szCs w:val="22"/>
        </w:rPr>
        <w:t>Customer Class</w:t>
      </w:r>
      <w:r w:rsidRPr="004853B5">
        <w:rPr>
          <w:rFonts w:ascii="Times New Roman" w:hAnsi="Times New Roman"/>
          <w:sz w:val="22"/>
          <w:szCs w:val="22"/>
        </w:rPr>
        <w:t>: Attributes include name, account number, balance.</w:t>
      </w:r>
    </w:p>
    <w:p w14:paraId="4BF148C4" w14:textId="77777777" w:rsidR="004853B5" w:rsidRPr="004853B5" w:rsidRDefault="004853B5" w:rsidP="004853B5">
      <w:pPr>
        <w:numPr>
          <w:ilvl w:val="0"/>
          <w:numId w:val="28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b/>
          <w:bCs/>
          <w:sz w:val="22"/>
          <w:szCs w:val="22"/>
        </w:rPr>
        <w:t>Transaction Class</w:t>
      </w:r>
      <w:r w:rsidRPr="004853B5">
        <w:rPr>
          <w:rFonts w:ascii="Times New Roman" w:hAnsi="Times New Roman"/>
          <w:sz w:val="22"/>
          <w:szCs w:val="22"/>
        </w:rPr>
        <w:t>: Attributes include transaction ID, amount, date.</w:t>
      </w:r>
    </w:p>
    <w:p w14:paraId="6B69F477" w14:textId="77777777" w:rsidR="004853B5" w:rsidRPr="001D7816" w:rsidRDefault="004853B5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58E09448" w14:textId="77777777" w:rsidR="005F6CEF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3.3 Performance requirements </w:t>
      </w:r>
    </w:p>
    <w:p w14:paraId="4FB32730" w14:textId="77777777" w:rsidR="004853B5" w:rsidRPr="004853B5" w:rsidRDefault="004853B5" w:rsidP="004853B5">
      <w:pPr>
        <w:numPr>
          <w:ilvl w:val="0"/>
          <w:numId w:val="29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System response time: &lt; 2 seconds for most operations.</w:t>
      </w:r>
    </w:p>
    <w:p w14:paraId="26F34258" w14:textId="77777777" w:rsidR="004853B5" w:rsidRPr="004853B5" w:rsidRDefault="004853B5" w:rsidP="004853B5">
      <w:pPr>
        <w:numPr>
          <w:ilvl w:val="0"/>
          <w:numId w:val="29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Support for up to 10,000 concurrent users.</w:t>
      </w:r>
    </w:p>
    <w:p w14:paraId="766858AE" w14:textId="77777777" w:rsidR="004853B5" w:rsidRPr="001D7816" w:rsidRDefault="004853B5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3AA56F30" w14:textId="77777777" w:rsidR="005F6CEF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3.4 Design constraints </w:t>
      </w:r>
    </w:p>
    <w:p w14:paraId="26B394F5" w14:textId="77777777" w:rsidR="004853B5" w:rsidRPr="004853B5" w:rsidRDefault="004853B5" w:rsidP="004853B5">
      <w:pPr>
        <w:numPr>
          <w:ilvl w:val="0"/>
          <w:numId w:val="30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Use of secure coding practices to prevent vulnerabilities.</w:t>
      </w:r>
    </w:p>
    <w:p w14:paraId="52663107" w14:textId="77777777" w:rsidR="004853B5" w:rsidRPr="004853B5" w:rsidRDefault="004853B5" w:rsidP="004853B5">
      <w:pPr>
        <w:numPr>
          <w:ilvl w:val="0"/>
          <w:numId w:val="30"/>
        </w:numPr>
        <w:tabs>
          <w:tab w:val="num" w:pos="720"/>
        </w:tabs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Compliance with accessibility standards (e.g., WCAG).</w:t>
      </w:r>
    </w:p>
    <w:p w14:paraId="65D743BF" w14:textId="77777777" w:rsidR="004853B5" w:rsidRPr="001D7816" w:rsidRDefault="004853B5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77A766E4" w14:textId="77777777" w:rsidR="005F6CEF" w:rsidRPr="001D7816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 3.5 Software system attributes </w:t>
      </w:r>
    </w:p>
    <w:p w14:paraId="6B181B6C" w14:textId="77777777" w:rsidR="004853B5" w:rsidRPr="004853B5" w:rsidRDefault="004853B5" w:rsidP="004853B5">
      <w:pPr>
        <w:ind w:left="720"/>
        <w:jc w:val="both"/>
        <w:rPr>
          <w:rFonts w:ascii="Times New Roman" w:hAnsi="Times New Roman"/>
          <w:b/>
          <w:bCs/>
          <w:sz w:val="22"/>
          <w:szCs w:val="22"/>
        </w:rPr>
      </w:pPr>
      <w:r w:rsidRPr="004853B5">
        <w:rPr>
          <w:rFonts w:ascii="Times New Roman" w:hAnsi="Times New Roman"/>
          <w:b/>
          <w:bCs/>
          <w:sz w:val="22"/>
          <w:szCs w:val="22"/>
        </w:rPr>
        <w:t>3.5.1 Reliability</w:t>
      </w:r>
    </w:p>
    <w:p w14:paraId="16E0DE12" w14:textId="77777777" w:rsidR="004853B5" w:rsidRPr="004853B5" w:rsidRDefault="004853B5" w:rsidP="004853B5">
      <w:pPr>
        <w:numPr>
          <w:ilvl w:val="0"/>
          <w:numId w:val="31"/>
        </w:numPr>
        <w:ind w:left="1440"/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System uptime: 99.9%.</w:t>
      </w:r>
    </w:p>
    <w:p w14:paraId="4BB4184D" w14:textId="77777777" w:rsidR="004853B5" w:rsidRPr="004853B5" w:rsidRDefault="004853B5" w:rsidP="004853B5">
      <w:pPr>
        <w:numPr>
          <w:ilvl w:val="0"/>
          <w:numId w:val="31"/>
        </w:numPr>
        <w:ind w:left="1440"/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Data backup and recovery mechanisms.</w:t>
      </w:r>
    </w:p>
    <w:p w14:paraId="571531EA" w14:textId="77777777" w:rsidR="004853B5" w:rsidRPr="004853B5" w:rsidRDefault="004853B5" w:rsidP="004853B5">
      <w:pPr>
        <w:ind w:left="720"/>
        <w:jc w:val="both"/>
        <w:rPr>
          <w:rFonts w:ascii="Times New Roman" w:hAnsi="Times New Roman"/>
          <w:b/>
          <w:bCs/>
          <w:sz w:val="22"/>
          <w:szCs w:val="22"/>
        </w:rPr>
      </w:pPr>
      <w:r w:rsidRPr="004853B5">
        <w:rPr>
          <w:rFonts w:ascii="Times New Roman" w:hAnsi="Times New Roman"/>
          <w:b/>
          <w:bCs/>
          <w:sz w:val="22"/>
          <w:szCs w:val="22"/>
        </w:rPr>
        <w:t>3.5.2 Availability</w:t>
      </w:r>
    </w:p>
    <w:p w14:paraId="6328C615" w14:textId="77777777" w:rsidR="004853B5" w:rsidRPr="004853B5" w:rsidRDefault="004853B5" w:rsidP="004853B5">
      <w:pPr>
        <w:numPr>
          <w:ilvl w:val="0"/>
          <w:numId w:val="32"/>
        </w:numPr>
        <w:tabs>
          <w:tab w:val="num" w:pos="1080"/>
        </w:tabs>
        <w:ind w:left="1800"/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24/7 availability with minimal downtime.</w:t>
      </w:r>
    </w:p>
    <w:p w14:paraId="2E43F8EF" w14:textId="77777777" w:rsidR="004853B5" w:rsidRPr="004853B5" w:rsidRDefault="004853B5" w:rsidP="004853B5">
      <w:pPr>
        <w:ind w:left="720"/>
        <w:jc w:val="both"/>
        <w:rPr>
          <w:rFonts w:ascii="Times New Roman" w:hAnsi="Times New Roman"/>
          <w:b/>
          <w:bCs/>
          <w:sz w:val="22"/>
          <w:szCs w:val="22"/>
        </w:rPr>
      </w:pPr>
      <w:r w:rsidRPr="004853B5">
        <w:rPr>
          <w:rFonts w:ascii="Times New Roman" w:hAnsi="Times New Roman"/>
          <w:b/>
          <w:bCs/>
          <w:sz w:val="22"/>
          <w:szCs w:val="22"/>
        </w:rPr>
        <w:t>3.5.3 Security</w:t>
      </w:r>
    </w:p>
    <w:p w14:paraId="00B1B27C" w14:textId="77777777" w:rsidR="004853B5" w:rsidRPr="004853B5" w:rsidRDefault="004853B5" w:rsidP="004853B5">
      <w:pPr>
        <w:numPr>
          <w:ilvl w:val="0"/>
          <w:numId w:val="33"/>
        </w:numPr>
        <w:ind w:left="1440"/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lastRenderedPageBreak/>
        <w:t>Multi-factor authentication (MFA) for login.</w:t>
      </w:r>
    </w:p>
    <w:p w14:paraId="3C18E15D" w14:textId="77777777" w:rsidR="004853B5" w:rsidRPr="004853B5" w:rsidRDefault="004853B5" w:rsidP="004853B5">
      <w:pPr>
        <w:numPr>
          <w:ilvl w:val="0"/>
          <w:numId w:val="33"/>
        </w:numPr>
        <w:ind w:left="1440"/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Encryption of sensitive data at rest and in transit.</w:t>
      </w:r>
    </w:p>
    <w:p w14:paraId="218A8DF8" w14:textId="2B737BB0" w:rsidR="004853B5" w:rsidRPr="004853B5" w:rsidRDefault="004853B5" w:rsidP="004853B5">
      <w:pPr>
        <w:pStyle w:val="ListParagraph"/>
        <w:numPr>
          <w:ilvl w:val="2"/>
          <w:numId w:val="42"/>
        </w:numPr>
        <w:jc w:val="both"/>
        <w:rPr>
          <w:rFonts w:ascii="Times New Roman" w:hAnsi="Times New Roman"/>
          <w:b/>
          <w:bCs/>
          <w:sz w:val="22"/>
          <w:szCs w:val="22"/>
        </w:rPr>
      </w:pPr>
      <w:r w:rsidRPr="004853B5">
        <w:rPr>
          <w:rFonts w:ascii="Times New Roman" w:hAnsi="Times New Roman"/>
          <w:b/>
          <w:bCs/>
          <w:sz w:val="22"/>
          <w:szCs w:val="22"/>
        </w:rPr>
        <w:t>Maintainability</w:t>
      </w:r>
    </w:p>
    <w:p w14:paraId="06425959" w14:textId="77777777" w:rsidR="004853B5" w:rsidRPr="004853B5" w:rsidRDefault="004853B5" w:rsidP="004853B5">
      <w:pPr>
        <w:pStyle w:val="ListParagraph"/>
        <w:numPr>
          <w:ilvl w:val="2"/>
          <w:numId w:val="42"/>
        </w:numPr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Modular design for easy updates and maintenance.</w:t>
      </w:r>
    </w:p>
    <w:p w14:paraId="1F4F2912" w14:textId="502049E4" w:rsidR="005F6CEF" w:rsidRPr="004853B5" w:rsidRDefault="004853B5" w:rsidP="004853B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r w:rsidR="005F6CEF" w:rsidRPr="004853B5">
        <w:rPr>
          <w:rFonts w:ascii="Times New Roman" w:hAnsi="Times New Roman"/>
          <w:sz w:val="22"/>
          <w:szCs w:val="22"/>
        </w:rPr>
        <w:t xml:space="preserve"> 3.6 Other requirements </w:t>
      </w:r>
    </w:p>
    <w:p w14:paraId="3A9DE167" w14:textId="77777777" w:rsidR="004853B5" w:rsidRPr="004853B5" w:rsidRDefault="004853B5" w:rsidP="004853B5">
      <w:pPr>
        <w:numPr>
          <w:ilvl w:val="0"/>
          <w:numId w:val="3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Support for multi-currency transactions.</w:t>
      </w:r>
    </w:p>
    <w:p w14:paraId="55DD0B5A" w14:textId="77777777" w:rsidR="004853B5" w:rsidRPr="004853B5" w:rsidRDefault="004853B5" w:rsidP="004853B5">
      <w:pPr>
        <w:numPr>
          <w:ilvl w:val="0"/>
          <w:numId w:val="35"/>
        </w:numPr>
        <w:jc w:val="both"/>
        <w:rPr>
          <w:rFonts w:ascii="Times New Roman" w:hAnsi="Times New Roman"/>
          <w:sz w:val="22"/>
          <w:szCs w:val="22"/>
        </w:rPr>
      </w:pPr>
      <w:r w:rsidRPr="004853B5">
        <w:rPr>
          <w:rFonts w:ascii="Times New Roman" w:hAnsi="Times New Roman"/>
          <w:sz w:val="22"/>
          <w:szCs w:val="22"/>
        </w:rPr>
        <w:t>Integration with mobile banking apps</w:t>
      </w:r>
    </w:p>
    <w:p w14:paraId="1B7763AF" w14:textId="77777777" w:rsidR="004853B5" w:rsidRPr="001D7816" w:rsidRDefault="004853B5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3AE76684" w14:textId="77777777" w:rsidR="005F6CEF" w:rsidRPr="001D7816" w:rsidRDefault="005F6CEF" w:rsidP="005F6CEF">
      <w:pPr>
        <w:ind w:left="360"/>
        <w:jc w:val="both"/>
        <w:rPr>
          <w:rFonts w:ascii="Times New Roman" w:hAnsi="Times New Roman"/>
          <w:b/>
          <w:bCs/>
          <w:sz w:val="22"/>
          <w:szCs w:val="22"/>
        </w:rPr>
      </w:pPr>
      <w:r w:rsidRPr="001D7816">
        <w:rPr>
          <w:rFonts w:ascii="Times New Roman" w:hAnsi="Times New Roman"/>
          <w:b/>
          <w:bCs/>
          <w:sz w:val="22"/>
          <w:szCs w:val="22"/>
        </w:rPr>
        <w:t>4. Supporting information</w:t>
      </w:r>
    </w:p>
    <w:p w14:paraId="5A549AA9" w14:textId="77777777" w:rsidR="005F6CEF" w:rsidRPr="001D7816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4.1 Table of contents and index</w:t>
      </w:r>
    </w:p>
    <w:p w14:paraId="7ABE34E2" w14:textId="77777777" w:rsidR="005F6CEF" w:rsidRPr="001D7816" w:rsidRDefault="005F6CEF" w:rsidP="005F6CEF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1D7816">
        <w:rPr>
          <w:rFonts w:ascii="Times New Roman" w:hAnsi="Times New Roman"/>
          <w:sz w:val="22"/>
          <w:szCs w:val="22"/>
        </w:rPr>
        <w:t xml:space="preserve"> 4.2 Appendixes</w:t>
      </w:r>
    </w:p>
    <w:p w14:paraId="6DFFCD17" w14:textId="3E0EC92F" w:rsidR="00B13945" w:rsidRDefault="00B13945"/>
    <w:sectPr w:rsidR="00B1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71CD"/>
    <w:multiLevelType w:val="multilevel"/>
    <w:tmpl w:val="1AC8EE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F790A"/>
    <w:multiLevelType w:val="multilevel"/>
    <w:tmpl w:val="A868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42C34"/>
    <w:multiLevelType w:val="multilevel"/>
    <w:tmpl w:val="E46226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01B8B"/>
    <w:multiLevelType w:val="hybridMultilevel"/>
    <w:tmpl w:val="95AA36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8D5ED8"/>
    <w:multiLevelType w:val="multilevel"/>
    <w:tmpl w:val="A9EC4DA8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6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440"/>
      </w:pPr>
      <w:rPr>
        <w:rFonts w:hint="default"/>
      </w:rPr>
    </w:lvl>
  </w:abstractNum>
  <w:abstractNum w:abstractNumId="5" w15:restartNumberingAfterBreak="0">
    <w:nsid w:val="2E9A770F"/>
    <w:multiLevelType w:val="multilevel"/>
    <w:tmpl w:val="BB2882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754F7"/>
    <w:multiLevelType w:val="multilevel"/>
    <w:tmpl w:val="8062936E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44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440"/>
      </w:pPr>
      <w:rPr>
        <w:rFonts w:hint="default"/>
      </w:rPr>
    </w:lvl>
  </w:abstractNum>
  <w:abstractNum w:abstractNumId="7" w15:restartNumberingAfterBreak="0">
    <w:nsid w:val="341F3D26"/>
    <w:multiLevelType w:val="multilevel"/>
    <w:tmpl w:val="49E2C8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A47DF"/>
    <w:multiLevelType w:val="multilevel"/>
    <w:tmpl w:val="56765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0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1800"/>
      </w:pPr>
      <w:rPr>
        <w:rFonts w:hint="default"/>
      </w:rPr>
    </w:lvl>
  </w:abstractNum>
  <w:abstractNum w:abstractNumId="9" w15:restartNumberingAfterBreak="0">
    <w:nsid w:val="3C136791"/>
    <w:multiLevelType w:val="multilevel"/>
    <w:tmpl w:val="089C9240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00163"/>
    <w:multiLevelType w:val="multilevel"/>
    <w:tmpl w:val="E700A6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725B9"/>
    <w:multiLevelType w:val="multilevel"/>
    <w:tmpl w:val="CF30F17E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3A2C93"/>
    <w:multiLevelType w:val="multilevel"/>
    <w:tmpl w:val="773EF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74314"/>
    <w:multiLevelType w:val="multilevel"/>
    <w:tmpl w:val="1AC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E1EEF"/>
    <w:multiLevelType w:val="multilevel"/>
    <w:tmpl w:val="F52C440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7A3A21"/>
    <w:multiLevelType w:val="multilevel"/>
    <w:tmpl w:val="1AC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93691"/>
    <w:multiLevelType w:val="multilevel"/>
    <w:tmpl w:val="519074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17F68"/>
    <w:multiLevelType w:val="multilevel"/>
    <w:tmpl w:val="F6CA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750F1"/>
    <w:multiLevelType w:val="multilevel"/>
    <w:tmpl w:val="CB864C80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4797A"/>
    <w:multiLevelType w:val="multilevel"/>
    <w:tmpl w:val="455897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665EE"/>
    <w:multiLevelType w:val="multilevel"/>
    <w:tmpl w:val="310C24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41460"/>
    <w:multiLevelType w:val="multilevel"/>
    <w:tmpl w:val="95D6DD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16F2D"/>
    <w:multiLevelType w:val="multilevel"/>
    <w:tmpl w:val="E5AEF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A44145"/>
    <w:multiLevelType w:val="multilevel"/>
    <w:tmpl w:val="8634FA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85135F"/>
    <w:multiLevelType w:val="multilevel"/>
    <w:tmpl w:val="1AC8EE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0C0786"/>
    <w:multiLevelType w:val="multilevel"/>
    <w:tmpl w:val="BA7CDD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433343"/>
    <w:multiLevelType w:val="multilevel"/>
    <w:tmpl w:val="9BE40F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F12AF2"/>
    <w:multiLevelType w:val="multilevel"/>
    <w:tmpl w:val="A3125A34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10580F"/>
    <w:multiLevelType w:val="multilevel"/>
    <w:tmpl w:val="FA6C8F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61B58"/>
    <w:multiLevelType w:val="multilevel"/>
    <w:tmpl w:val="58E6E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831228"/>
    <w:multiLevelType w:val="multilevel"/>
    <w:tmpl w:val="52E216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6D2911"/>
    <w:multiLevelType w:val="hybridMultilevel"/>
    <w:tmpl w:val="6BC8653A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32" w15:restartNumberingAfterBreak="0">
    <w:nsid w:val="719F3656"/>
    <w:multiLevelType w:val="multilevel"/>
    <w:tmpl w:val="A0289B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79653F"/>
    <w:multiLevelType w:val="multilevel"/>
    <w:tmpl w:val="C9FA13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F90BF2"/>
    <w:multiLevelType w:val="multilevel"/>
    <w:tmpl w:val="1AC8EE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8E07D5"/>
    <w:multiLevelType w:val="hybridMultilevel"/>
    <w:tmpl w:val="69B26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E3B56"/>
    <w:multiLevelType w:val="multilevel"/>
    <w:tmpl w:val="02A4B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5D005D"/>
    <w:multiLevelType w:val="multilevel"/>
    <w:tmpl w:val="2C4CBD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7221AF"/>
    <w:multiLevelType w:val="multilevel"/>
    <w:tmpl w:val="F22C23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C3232C"/>
    <w:multiLevelType w:val="multilevel"/>
    <w:tmpl w:val="1BB66E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0523F0"/>
    <w:multiLevelType w:val="multilevel"/>
    <w:tmpl w:val="C26E77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1" w15:restartNumberingAfterBreak="0">
    <w:nsid w:val="7FCD3561"/>
    <w:multiLevelType w:val="multilevel"/>
    <w:tmpl w:val="EC0ADA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63785234">
    <w:abstractNumId w:val="8"/>
  </w:num>
  <w:num w:numId="2" w16cid:durableId="354501818">
    <w:abstractNumId w:val="9"/>
  </w:num>
  <w:num w:numId="3" w16cid:durableId="1835877464">
    <w:abstractNumId w:val="27"/>
  </w:num>
  <w:num w:numId="4" w16cid:durableId="202596742">
    <w:abstractNumId w:val="18"/>
  </w:num>
  <w:num w:numId="5" w16cid:durableId="1713573451">
    <w:abstractNumId w:val="40"/>
  </w:num>
  <w:num w:numId="6" w16cid:durableId="960382914">
    <w:abstractNumId w:val="26"/>
  </w:num>
  <w:num w:numId="7" w16cid:durableId="1475180922">
    <w:abstractNumId w:val="33"/>
  </w:num>
  <w:num w:numId="8" w16cid:durableId="666519615">
    <w:abstractNumId w:val="16"/>
  </w:num>
  <w:num w:numId="9" w16cid:durableId="1163931566">
    <w:abstractNumId w:val="39"/>
  </w:num>
  <w:num w:numId="10" w16cid:durableId="662245657">
    <w:abstractNumId w:val="21"/>
  </w:num>
  <w:num w:numId="11" w16cid:durableId="1030764426">
    <w:abstractNumId w:val="31"/>
  </w:num>
  <w:num w:numId="12" w16cid:durableId="1673678308">
    <w:abstractNumId w:val="35"/>
  </w:num>
  <w:num w:numId="13" w16cid:durableId="976883126">
    <w:abstractNumId w:val="3"/>
  </w:num>
  <w:num w:numId="14" w16cid:durableId="2066365001">
    <w:abstractNumId w:val="2"/>
  </w:num>
  <w:num w:numId="15" w16cid:durableId="339621325">
    <w:abstractNumId w:val="7"/>
  </w:num>
  <w:num w:numId="16" w16cid:durableId="866287339">
    <w:abstractNumId w:val="10"/>
  </w:num>
  <w:num w:numId="17" w16cid:durableId="602416343">
    <w:abstractNumId w:val="36"/>
  </w:num>
  <w:num w:numId="18" w16cid:durableId="818808211">
    <w:abstractNumId w:val="37"/>
  </w:num>
  <w:num w:numId="19" w16cid:durableId="1766609479">
    <w:abstractNumId w:val="12"/>
  </w:num>
  <w:num w:numId="20" w16cid:durableId="1665470662">
    <w:abstractNumId w:val="29"/>
  </w:num>
  <w:num w:numId="21" w16cid:durableId="909268674">
    <w:abstractNumId w:val="5"/>
  </w:num>
  <w:num w:numId="22" w16cid:durableId="866795645">
    <w:abstractNumId w:val="30"/>
  </w:num>
  <w:num w:numId="23" w16cid:durableId="1945533033">
    <w:abstractNumId w:val="23"/>
  </w:num>
  <w:num w:numId="24" w16cid:durableId="2059012260">
    <w:abstractNumId w:val="32"/>
  </w:num>
  <w:num w:numId="25" w16cid:durableId="1369843070">
    <w:abstractNumId w:val="1"/>
  </w:num>
  <w:num w:numId="26" w16cid:durableId="801921857">
    <w:abstractNumId w:val="0"/>
  </w:num>
  <w:num w:numId="27" w16cid:durableId="1142818239">
    <w:abstractNumId w:val="19"/>
  </w:num>
  <w:num w:numId="28" w16cid:durableId="1760636594">
    <w:abstractNumId w:val="41"/>
  </w:num>
  <w:num w:numId="29" w16cid:durableId="51316775">
    <w:abstractNumId w:val="22"/>
  </w:num>
  <w:num w:numId="30" w16cid:durableId="481697179">
    <w:abstractNumId w:val="38"/>
  </w:num>
  <w:num w:numId="31" w16cid:durableId="1828207485">
    <w:abstractNumId w:val="28"/>
  </w:num>
  <w:num w:numId="32" w16cid:durableId="224417169">
    <w:abstractNumId w:val="20"/>
  </w:num>
  <w:num w:numId="33" w16cid:durableId="842086631">
    <w:abstractNumId w:val="25"/>
  </w:num>
  <w:num w:numId="34" w16cid:durableId="530846851">
    <w:abstractNumId w:val="14"/>
  </w:num>
  <w:num w:numId="35" w16cid:durableId="796408282">
    <w:abstractNumId w:val="17"/>
  </w:num>
  <w:num w:numId="36" w16cid:durableId="1290354771">
    <w:abstractNumId w:val="34"/>
  </w:num>
  <w:num w:numId="37" w16cid:durableId="545988835">
    <w:abstractNumId w:val="24"/>
  </w:num>
  <w:num w:numId="38" w16cid:durableId="1056709857">
    <w:abstractNumId w:val="6"/>
  </w:num>
  <w:num w:numId="39" w16cid:durableId="242839651">
    <w:abstractNumId w:val="13"/>
  </w:num>
  <w:num w:numId="40" w16cid:durableId="622537705">
    <w:abstractNumId w:val="15"/>
  </w:num>
  <w:num w:numId="41" w16cid:durableId="1328094674">
    <w:abstractNumId w:val="4"/>
  </w:num>
  <w:num w:numId="42" w16cid:durableId="3829505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F6A"/>
    <w:rsid w:val="002C6158"/>
    <w:rsid w:val="00315AD9"/>
    <w:rsid w:val="003E1BFD"/>
    <w:rsid w:val="004853B5"/>
    <w:rsid w:val="004A7EB3"/>
    <w:rsid w:val="005F6CEF"/>
    <w:rsid w:val="0063788F"/>
    <w:rsid w:val="00807352"/>
    <w:rsid w:val="008253B7"/>
    <w:rsid w:val="00B13945"/>
    <w:rsid w:val="00B422E1"/>
    <w:rsid w:val="00BC3F6A"/>
    <w:rsid w:val="00C6355D"/>
    <w:rsid w:val="00C839D0"/>
    <w:rsid w:val="00CA7CCC"/>
    <w:rsid w:val="00EB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5E15"/>
  <w15:chartTrackingRefBased/>
  <w15:docId w15:val="{110AAC76-9C9D-4D0A-AB28-A0D48EBC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CEF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5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C2FA4-407F-47BB-85AE-C7E55F7F4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Jain</dc:creator>
  <cp:keywords/>
  <dc:description/>
  <cp:lastModifiedBy>Gaurav Kumar</cp:lastModifiedBy>
  <cp:revision>5</cp:revision>
  <dcterms:created xsi:type="dcterms:W3CDTF">2025-02-04T06:26:00Z</dcterms:created>
  <dcterms:modified xsi:type="dcterms:W3CDTF">2025-02-11T18:42:00Z</dcterms:modified>
</cp:coreProperties>
</file>