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326C0" w14:textId="5CF9D5D5" w:rsidR="000539BB" w:rsidRDefault="00810EF5" w:rsidP="00B47617">
      <w:pPr>
        <w:rPr>
          <w:rFonts w:ascii="Times New Roman" w:hAnsi="Times New Roman" w:cs="Times New Roman"/>
          <w:b/>
          <w:bCs/>
          <w:sz w:val="24"/>
          <w:szCs w:val="24"/>
        </w:rPr>
      </w:pPr>
      <w:r w:rsidRPr="001C12FF">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446C292" wp14:editId="009D9A60">
                <wp:simplePos x="0" y="0"/>
                <wp:positionH relativeFrom="column">
                  <wp:posOffset>1782143</wp:posOffset>
                </wp:positionH>
                <wp:positionV relativeFrom="paragraph">
                  <wp:posOffset>0</wp:posOffset>
                </wp:positionV>
                <wp:extent cx="2666246" cy="774071"/>
                <wp:effectExtent l="0" t="0" r="0" b="6985"/>
                <wp:wrapNone/>
                <wp:docPr id="10" name="Text Box 2"/>
                <wp:cNvGraphicFramePr/>
                <a:graphic xmlns:a="http://schemas.openxmlformats.org/drawingml/2006/main">
                  <a:graphicData uri="http://schemas.microsoft.com/office/word/2010/wordprocessingShape">
                    <wps:wsp>
                      <wps:cNvSpPr txBox="1"/>
                      <wps:spPr>
                        <a:xfrm>
                          <a:off x="0" y="0"/>
                          <a:ext cx="2666246" cy="774071"/>
                        </a:xfrm>
                        <a:prstGeom prst="rect">
                          <a:avLst/>
                        </a:prstGeom>
                        <a:noFill/>
                        <a:ln>
                          <a:noFill/>
                        </a:ln>
                        <a:effectLst/>
                      </wps:spPr>
                      <wps:txbx>
                        <w:txbxContent>
                          <w:p w14:paraId="36207492" w14:textId="77777777" w:rsidR="001C12FF" w:rsidRPr="001C12FF" w:rsidRDefault="001C12FF" w:rsidP="001C12FF">
                            <w:pPr>
                              <w:spacing w:line="256" w:lineRule="auto"/>
                              <w:jc w:val="center"/>
                              <w:textAlignment w:val="baseline"/>
                              <w:rPr>
                                <w:rFonts w:ascii="Franklin Gothic Book" w:eastAsia="Calibri" w:hAnsi="Franklin Gothic Book"/>
                                <w:b/>
                                <w:bCs/>
                                <w:color w:val="000000"/>
                                <w:position w:val="1"/>
                                <w:sz w:val="24"/>
                                <w:szCs w:val="24"/>
                                <w14:ligatures w14:val="none"/>
                              </w:rPr>
                            </w:pPr>
                            <w:r w:rsidRPr="001C12FF">
                              <w:rPr>
                                <w:rFonts w:ascii="Franklin Gothic Book" w:eastAsia="Calibri" w:hAnsi="Franklin Gothic Book"/>
                                <w:b/>
                                <w:bCs/>
                                <w:color w:val="000000"/>
                                <w:position w:val="1"/>
                                <w:sz w:val="24"/>
                                <w:szCs w:val="24"/>
                              </w:rPr>
                              <w:t xml:space="preserve">IPRC </w:t>
                            </w:r>
                            <w:r w:rsidRPr="001C12FF">
                              <w:rPr>
                                <w:rFonts w:ascii="Franklin Gothic Book" w:eastAsia="Calibri" w:hAnsi="Franklin Gothic Book"/>
                                <w:b/>
                                <w:bCs/>
                                <w:color w:val="000000"/>
                                <w:position w:val="1"/>
                                <w:sz w:val="24"/>
                                <w:szCs w:val="24"/>
                                <w:lang w:val="yo-NG"/>
                              </w:rPr>
                              <w:t>NGOMA</w:t>
                            </w:r>
                          </w:p>
                          <w:p w14:paraId="1624CED9" w14:textId="77777777" w:rsidR="001C12FF" w:rsidRPr="001C12FF" w:rsidRDefault="001C12FF" w:rsidP="001C12FF">
                            <w:pPr>
                              <w:spacing w:line="256" w:lineRule="auto"/>
                              <w:jc w:val="center"/>
                              <w:textAlignment w:val="baseline"/>
                              <w:rPr>
                                <w:rFonts w:ascii="Franklin Gothic Book" w:eastAsia="Calibri" w:hAnsi="Franklin Gothic Book"/>
                                <w:b/>
                                <w:bCs/>
                                <w:color w:val="000000"/>
                                <w:sz w:val="24"/>
                                <w:szCs w:val="24"/>
                              </w:rPr>
                            </w:pPr>
                            <w:r w:rsidRPr="001C12FF">
                              <w:rPr>
                                <w:rFonts w:ascii="Franklin Gothic Book" w:eastAsia="Calibri" w:hAnsi="Franklin Gothic Book"/>
                                <w:b/>
                                <w:bCs/>
                                <w:color w:val="000000"/>
                                <w:sz w:val="24"/>
                                <w:szCs w:val="24"/>
                              </w:rPr>
                              <w:t>Integrated Polytechnic Regional College</w:t>
                            </w:r>
                          </w:p>
                          <w:p w14:paraId="1D200B17" w14:textId="77777777" w:rsidR="001C12FF" w:rsidRPr="001C12FF" w:rsidRDefault="001C12FF" w:rsidP="001C12FF">
                            <w:pPr>
                              <w:spacing w:line="256" w:lineRule="auto"/>
                              <w:jc w:val="center"/>
                              <w:textAlignment w:val="baseline"/>
                              <w:rPr>
                                <w:rFonts w:ascii="Calibri" w:eastAsia="Calibri" w:hAnsi="Calibri"/>
                                <w:color w:val="4D671B"/>
                                <w:sz w:val="24"/>
                                <w:szCs w:val="24"/>
                                <w14:textFill>
                                  <w14:solidFill>
                                    <w14:srgbClr w14:val="4D671B">
                                      <w14:lumMod w14:val="50000"/>
                                    </w14:srgbClr>
                                  </w14:solidFill>
                                </w14:textFill>
                              </w:rPr>
                            </w:pPr>
                            <w:r w:rsidRPr="001C12FF">
                              <w:rPr>
                                <w:rFonts w:ascii="Calibri" w:eastAsia="Calibri" w:hAnsi="Calibri"/>
                                <w:color w:val="4D671B"/>
                                <w:sz w:val="24"/>
                                <w:szCs w:val="24"/>
                                <w14:textFill>
                                  <w14:solidFill>
                                    <w14:srgbClr w14:val="4D671B">
                                      <w14:lumMod w14:val="50000"/>
                                    </w14:srgbClr>
                                  </w14:solidFill>
                                </w14:textFill>
                              </w:rPr>
                              <w:t> </w:t>
                            </w:r>
                          </w:p>
                        </w:txbxContent>
                      </wps:txbx>
                      <wps:bodyPr rot="0" spcFirstLastPara="0"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446C292" id="_x0000_t202" coordsize="21600,21600" o:spt="202" path="m,l,21600r21600,l21600,xe">
                <v:stroke joinstyle="miter"/>
                <v:path gradientshapeok="t" o:connecttype="rect"/>
              </v:shapetype>
              <v:shape id="Text Box 2" o:spid="_x0000_s1026" type="#_x0000_t202" style="position:absolute;margin-left:140.35pt;margin-top:0;width:209.95pt;height:6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" filled="f" stroked="f">
                <v:textbox>
                  <w:txbxContent>
                    <w:p w14:paraId="36207492" w14:textId="77777777" w:rsidR="001C12FF" w:rsidRPr="001C12FF" w:rsidRDefault="001C12FF" w:rsidP="001C12FF">
                      <w:pPr>
                        <w:spacing w:line="256" w:lineRule="auto"/>
                        <w:jc w:val="center"/>
                        <w:textAlignment w:val="baseline"/>
                        <w:rPr>
                          <w:rFonts w:ascii="Franklin Gothic Book" w:eastAsia="Calibri" w:hAnsi="Franklin Gothic Book"/>
                          <w:b/>
                          <w:bCs/>
                          <w:color w:val="000000"/>
                          <w:position w:val="1"/>
                          <w:sz w:val="24"/>
                          <w:szCs w:val="24"/>
                          <w14:ligatures w14:val="none"/>
                        </w:rPr>
                      </w:pPr>
                      <w:r w:rsidRPr="001C12FF">
                        <w:rPr>
                          <w:rFonts w:ascii="Franklin Gothic Book" w:eastAsia="Calibri" w:hAnsi="Franklin Gothic Book"/>
                          <w:b/>
                          <w:bCs/>
                          <w:color w:val="000000"/>
                          <w:position w:val="1"/>
                          <w:sz w:val="24"/>
                          <w:szCs w:val="24"/>
                        </w:rPr>
                        <w:t xml:space="preserve">IPRC </w:t>
                      </w:r>
                      <w:r w:rsidRPr="001C12FF">
                        <w:rPr>
                          <w:rFonts w:ascii="Franklin Gothic Book" w:eastAsia="Calibri" w:hAnsi="Franklin Gothic Book"/>
                          <w:b/>
                          <w:bCs/>
                          <w:color w:val="000000"/>
                          <w:position w:val="1"/>
                          <w:sz w:val="24"/>
                          <w:szCs w:val="24"/>
                          <w:lang w:val="yo-NG"/>
                        </w:rPr>
                        <w:t>NGOMA</w:t>
                      </w:r>
                    </w:p>
                    <w:p w14:paraId="1624CED9" w14:textId="77777777" w:rsidR="001C12FF" w:rsidRPr="001C12FF" w:rsidRDefault="001C12FF" w:rsidP="001C12FF">
                      <w:pPr>
                        <w:spacing w:line="256" w:lineRule="auto"/>
                        <w:jc w:val="center"/>
                        <w:textAlignment w:val="baseline"/>
                        <w:rPr>
                          <w:rFonts w:ascii="Franklin Gothic Book" w:eastAsia="Calibri" w:hAnsi="Franklin Gothic Book"/>
                          <w:b/>
                          <w:bCs/>
                          <w:color w:val="000000"/>
                          <w:sz w:val="24"/>
                          <w:szCs w:val="24"/>
                        </w:rPr>
                      </w:pPr>
                      <w:r w:rsidRPr="001C12FF">
                        <w:rPr>
                          <w:rFonts w:ascii="Franklin Gothic Book" w:eastAsia="Calibri" w:hAnsi="Franklin Gothic Book"/>
                          <w:b/>
                          <w:bCs/>
                          <w:color w:val="000000"/>
                          <w:sz w:val="24"/>
                          <w:szCs w:val="24"/>
                        </w:rPr>
                        <w:t>Integrated Polytechnic Regional College</w:t>
                      </w:r>
                    </w:p>
                    <w:p w14:paraId="1D200B17" w14:textId="77777777" w:rsidR="001C12FF" w:rsidRPr="001C12FF" w:rsidRDefault="001C12FF" w:rsidP="001C12FF">
                      <w:pPr>
                        <w:spacing w:line="256" w:lineRule="auto"/>
                        <w:jc w:val="center"/>
                        <w:textAlignment w:val="baseline"/>
                        <w:rPr>
                          <w:rFonts w:ascii="Calibri" w:eastAsia="Calibri" w:hAnsi="Calibri"/>
                          <w:color w:val="4D671B"/>
                          <w:sz w:val="24"/>
                          <w:szCs w:val="24"/>
                          <w14:textFill>
                            <w14:solidFill>
                              <w14:srgbClr w14:val="4D671B">
                                <w14:lumMod w14:val="50000"/>
                              </w14:srgbClr>
                            </w14:solidFill>
                          </w14:textFill>
                        </w:rPr>
                      </w:pPr>
                      <w:r w:rsidRPr="001C12FF">
                        <w:rPr>
                          <w:rFonts w:ascii="Calibri" w:eastAsia="Calibri" w:hAnsi="Calibri"/>
                          <w:color w:val="4D671B"/>
                          <w:sz w:val="24"/>
                          <w:szCs w:val="24"/>
                          <w14:textFill>
                            <w14:solidFill>
                              <w14:srgbClr w14:val="4D671B">
                                <w14:lumMod w14:val="50000"/>
                              </w14:srgbClr>
                            </w14:solidFill>
                          </w14:textFill>
                        </w:rPr>
                        <w:t> </w:t>
                      </w:r>
                    </w:p>
                  </w:txbxContent>
                </v:textbox>
              </v:shape>
            </w:pict>
          </mc:Fallback>
        </mc:AlternateContent>
      </w:r>
      <w:r w:rsidR="0063646F" w:rsidRPr="0063646F">
        <w:rPr>
          <w:noProof/>
        </w:rPr>
        <mc:AlternateContent>
          <mc:Choice Requires="wps">
            <w:drawing>
              <wp:anchor distT="0" distB="0" distL="114300" distR="114300" simplePos="0" relativeHeight="251661312" behindDoc="0" locked="0" layoutInCell="1" allowOverlap="1" wp14:anchorId="79F54DD0" wp14:editId="0735FF5F">
                <wp:simplePos x="0" y="0"/>
                <wp:positionH relativeFrom="column">
                  <wp:posOffset>4526192</wp:posOffset>
                </wp:positionH>
                <wp:positionV relativeFrom="paragraph">
                  <wp:posOffset>-231373</wp:posOffset>
                </wp:positionV>
                <wp:extent cx="1847536" cy="909874"/>
                <wp:effectExtent l="0" t="0" r="0" b="5080"/>
                <wp:wrapNone/>
                <wp:docPr id="11" name="Text Box 4"/>
                <wp:cNvGraphicFramePr/>
                <a:graphic xmlns:a="http://schemas.openxmlformats.org/drawingml/2006/main">
                  <a:graphicData uri="http://schemas.microsoft.com/office/word/2010/wordprocessingShape">
                    <wps:wsp>
                      <wps:cNvSpPr txBox="1"/>
                      <wps:spPr>
                        <a:xfrm>
                          <a:off x="0" y="0"/>
                          <a:ext cx="1847536" cy="909874"/>
                        </a:xfrm>
                        <a:prstGeom prst="rect">
                          <a:avLst/>
                        </a:prstGeom>
                        <a:noFill/>
                        <a:ln>
                          <a:noFill/>
                        </a:ln>
                        <a:effectLst/>
                      </wps:spPr>
                      <wps:txbx>
                        <w:txbxContent>
                          <w:p w14:paraId="768ACC1E"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lang w:val="yo-NG"/>
                                <w14:ligatures w14:val="none"/>
                              </w:rPr>
                            </w:pPr>
                            <w:r w:rsidRPr="0063646F">
                              <w:rPr>
                                <w:rFonts w:ascii="Times New Roman" w:eastAsia="Times New Roman" w:hAnsi="Times New Roman" w:cs="Times New Roman"/>
                                <w:b/>
                                <w:bCs/>
                                <w:color w:val="0070C0"/>
                                <w:kern w:val="24"/>
                                <w:sz w:val="16"/>
                                <w:szCs w:val="16"/>
                                <w:lang w:val="yo-NG"/>
                              </w:rPr>
                              <w:t>P.O. Box35</w:t>
                            </w:r>
                            <w:r w:rsidRPr="0063646F">
                              <w:rPr>
                                <w:rFonts w:ascii="Times New Roman" w:eastAsia="Times New Roman" w:hAnsi="Times New Roman" w:cs="Times New Roman"/>
                                <w:b/>
                                <w:bCs/>
                                <w:color w:val="0070C0"/>
                                <w:kern w:val="24"/>
                                <w:sz w:val="16"/>
                                <w:szCs w:val="16"/>
                              </w:rPr>
                              <w:t xml:space="preserve"> K</w:t>
                            </w:r>
                            <w:r w:rsidRPr="0063646F">
                              <w:rPr>
                                <w:rFonts w:ascii="Times New Roman" w:eastAsia="Times New Roman" w:hAnsi="Times New Roman" w:cs="Times New Roman"/>
                                <w:b/>
                                <w:bCs/>
                                <w:color w:val="0070C0"/>
                                <w:kern w:val="24"/>
                                <w:sz w:val="16"/>
                                <w:szCs w:val="16"/>
                                <w:lang w:val="yo-NG"/>
                              </w:rPr>
                              <w:t xml:space="preserve">IBUNGO </w:t>
                            </w:r>
                            <w:r w:rsidRPr="0063646F">
                              <w:rPr>
                                <w:rFonts w:ascii="Times New Roman" w:eastAsia="Times New Roman" w:hAnsi="Times New Roman" w:cs="Times New Roman"/>
                                <w:b/>
                                <w:bCs/>
                                <w:color w:val="0070C0"/>
                                <w:kern w:val="24"/>
                                <w:sz w:val="16"/>
                                <w:szCs w:val="16"/>
                              </w:rPr>
                              <w:t>-</w:t>
                            </w:r>
                            <w:r w:rsidRPr="0063646F">
                              <w:rPr>
                                <w:rFonts w:ascii="Times New Roman" w:eastAsia="Times New Roman" w:hAnsi="Times New Roman" w:cs="Times New Roman"/>
                                <w:b/>
                                <w:bCs/>
                                <w:color w:val="0070C0"/>
                                <w:kern w:val="24"/>
                                <w:sz w:val="16"/>
                                <w:szCs w:val="16"/>
                                <w:lang w:val="yo-NG"/>
                              </w:rPr>
                              <w:t xml:space="preserve"> RWANDA</w:t>
                            </w:r>
                          </w:p>
                          <w:p w14:paraId="45C586CC"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rPr>
                            </w:pPr>
                            <w:r w:rsidRPr="0063646F">
                              <w:rPr>
                                <w:rFonts w:ascii="Times New Roman" w:eastAsia="Times New Roman" w:hAnsi="Times New Roman" w:cs="Times New Roman"/>
                                <w:b/>
                                <w:bCs/>
                                <w:color w:val="0070C0"/>
                                <w:kern w:val="24"/>
                                <w:sz w:val="16"/>
                                <w:szCs w:val="16"/>
                              </w:rPr>
                              <w:t>Tel:</w:t>
                            </w:r>
                            <w:r w:rsidRPr="0063646F">
                              <w:rPr>
                                <w:rFonts w:ascii="Times New Roman" w:eastAsia="Franklin Gothic Book" w:hAnsi="Times New Roman" w:cs="Times New Roman"/>
                                <w:b/>
                                <w:bCs/>
                                <w:color w:val="0070C0"/>
                                <w:kern w:val="24"/>
                                <w:sz w:val="16"/>
                                <w:szCs w:val="16"/>
                                <w:lang w:eastAsia="zh-CN"/>
                              </w:rPr>
                              <w:t xml:space="preserve"> </w:t>
                            </w:r>
                            <w:r w:rsidRPr="0063646F">
                              <w:rPr>
                                <w:rFonts w:ascii="Times New Roman" w:eastAsia="Franklin Gothic Book" w:hAnsi="Times New Roman" w:cs="Times New Roman"/>
                                <w:b/>
                                <w:bCs/>
                                <w:color w:val="0070C0"/>
                                <w:kern w:val="24"/>
                                <w:sz w:val="16"/>
                                <w:szCs w:val="16"/>
                              </w:rPr>
                              <w:t>+250 </w:t>
                            </w:r>
                            <w:r w:rsidRPr="0063646F">
                              <w:rPr>
                                <w:rFonts w:ascii="Times New Roman" w:eastAsia="Times New Roman" w:hAnsi="Times New Roman" w:cs="Times New Roman"/>
                                <w:b/>
                                <w:bCs/>
                                <w:color w:val="0070C0"/>
                                <w:kern w:val="24"/>
                                <w:sz w:val="16"/>
                                <w:szCs w:val="16"/>
                                <w:lang w:val="yo-NG"/>
                              </w:rPr>
                              <w:t>78588</w:t>
                            </w:r>
                            <w:r w:rsidRPr="0063646F">
                              <w:rPr>
                                <w:rFonts w:ascii="Times New Roman" w:eastAsia="Times New Roman" w:hAnsi="Times New Roman" w:cs="Times New Roman"/>
                                <w:b/>
                                <w:bCs/>
                                <w:color w:val="0070C0"/>
                                <w:kern w:val="24"/>
                                <w:sz w:val="16"/>
                                <w:szCs w:val="16"/>
                              </w:rPr>
                              <w:t>3746</w:t>
                            </w:r>
                          </w:p>
                          <w:p w14:paraId="45D1092A"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lang w:val="yo-NG"/>
                              </w:rPr>
                            </w:pPr>
                            <w:r w:rsidRPr="0063646F">
                              <w:rPr>
                                <w:rFonts w:ascii="Times New Roman" w:eastAsia="Times New Roman" w:hAnsi="Times New Roman" w:cs="Times New Roman"/>
                                <w:b/>
                                <w:bCs/>
                                <w:color w:val="0070C0"/>
                                <w:kern w:val="24"/>
                                <w:sz w:val="16"/>
                                <w:szCs w:val="16"/>
                                <w:lang w:val="yo-NG"/>
                              </w:rPr>
                              <w:t>Email: info@iprcngoma.rp.ac.rw</w:t>
                            </w:r>
                          </w:p>
                          <w:p w14:paraId="7F596DEA"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rPr>
                            </w:pPr>
                            <w:r w:rsidRPr="0063646F">
                              <w:rPr>
                                <w:rFonts w:ascii="Times New Roman" w:eastAsia="Times New Roman" w:hAnsi="Times New Roman" w:cs="Times New Roman"/>
                                <w:b/>
                                <w:bCs/>
                                <w:color w:val="0070C0"/>
                                <w:kern w:val="24"/>
                                <w:sz w:val="16"/>
                                <w:szCs w:val="16"/>
                              </w:rPr>
                              <w:t>Website: www.iprc</w:t>
                            </w:r>
                            <w:r w:rsidRPr="0063646F">
                              <w:rPr>
                                <w:rFonts w:ascii="Times New Roman" w:eastAsia="Times New Roman" w:hAnsi="Times New Roman" w:cs="Times New Roman"/>
                                <w:b/>
                                <w:bCs/>
                                <w:color w:val="0070C0"/>
                                <w:kern w:val="24"/>
                                <w:sz w:val="16"/>
                                <w:szCs w:val="16"/>
                                <w:lang w:val="yo-NG"/>
                              </w:rPr>
                              <w:t>ngoma.rp</w:t>
                            </w:r>
                            <w:r w:rsidRPr="0063646F">
                              <w:rPr>
                                <w:rFonts w:ascii="Times New Roman" w:eastAsia="Times New Roman" w:hAnsi="Times New Roman" w:cs="Times New Roman"/>
                                <w:b/>
                                <w:bCs/>
                                <w:color w:val="0070C0"/>
                                <w:kern w:val="24"/>
                                <w:sz w:val="16"/>
                                <w:szCs w:val="16"/>
                              </w:rPr>
                              <w:t>.ac.rw</w:t>
                            </w:r>
                          </w:p>
                          <w:p w14:paraId="24DAAC29" w14:textId="77777777" w:rsidR="0063646F" w:rsidRPr="0063646F" w:rsidRDefault="0063646F" w:rsidP="0063646F">
                            <w:pPr>
                              <w:spacing w:line="256" w:lineRule="auto"/>
                              <w:textAlignment w:val="baseline"/>
                              <w:rPr>
                                <w:rFonts w:ascii="Times New Roman" w:eastAsia="Calibri" w:hAnsi="Times New Roman" w:cs="Times New Roman"/>
                                <w:color w:val="000000"/>
                                <w:sz w:val="16"/>
                                <w:szCs w:val="16"/>
                              </w:rPr>
                            </w:pPr>
                            <w:r w:rsidRPr="0063646F">
                              <w:rPr>
                                <w:rFonts w:ascii="Times New Roman" w:eastAsia="Calibri" w:hAnsi="Times New Roman" w:cs="Times New Roman"/>
                                <w:color w:val="000000"/>
                                <w:sz w:val="16"/>
                                <w:szCs w:val="16"/>
                              </w:rPr>
                              <w:t> </w:t>
                            </w:r>
                          </w:p>
                        </w:txbxContent>
                      </wps:txbx>
                      <wps:bodyPr rot="0" spcFirstLastPara="0"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9F54DD0" id="Text Box 4" o:spid="_x0000_s1027" type="#_x0000_t202" style="position:absolute;margin-left:356.4pt;margin-top:-18.2pt;width:145.5pt;height:7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" filled="f" stroked="f">
                <v:textbox>
                  <w:txbxContent>
                    <w:p w14:paraId="768ACC1E"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lang w:val="yo-NG"/>
                          <w14:ligatures w14:val="none"/>
                        </w:rPr>
                      </w:pPr>
                      <w:r w:rsidRPr="0063646F">
                        <w:rPr>
                          <w:rFonts w:ascii="Times New Roman" w:eastAsia="Times New Roman" w:hAnsi="Times New Roman" w:cs="Times New Roman"/>
                          <w:b/>
                          <w:bCs/>
                          <w:color w:val="0070C0"/>
                          <w:kern w:val="24"/>
                          <w:sz w:val="16"/>
                          <w:szCs w:val="16"/>
                          <w:lang w:val="yo-NG"/>
                        </w:rPr>
                        <w:t>P.O. Box35</w:t>
                      </w:r>
                      <w:r w:rsidRPr="0063646F">
                        <w:rPr>
                          <w:rFonts w:ascii="Times New Roman" w:eastAsia="Times New Roman" w:hAnsi="Times New Roman" w:cs="Times New Roman"/>
                          <w:b/>
                          <w:bCs/>
                          <w:color w:val="0070C0"/>
                          <w:kern w:val="24"/>
                          <w:sz w:val="16"/>
                          <w:szCs w:val="16"/>
                        </w:rPr>
                        <w:t xml:space="preserve"> K</w:t>
                      </w:r>
                      <w:r w:rsidRPr="0063646F">
                        <w:rPr>
                          <w:rFonts w:ascii="Times New Roman" w:eastAsia="Times New Roman" w:hAnsi="Times New Roman" w:cs="Times New Roman"/>
                          <w:b/>
                          <w:bCs/>
                          <w:color w:val="0070C0"/>
                          <w:kern w:val="24"/>
                          <w:sz w:val="16"/>
                          <w:szCs w:val="16"/>
                          <w:lang w:val="yo-NG"/>
                        </w:rPr>
                        <w:t xml:space="preserve">IBUNGO </w:t>
                      </w:r>
                      <w:r w:rsidRPr="0063646F">
                        <w:rPr>
                          <w:rFonts w:ascii="Times New Roman" w:eastAsia="Times New Roman" w:hAnsi="Times New Roman" w:cs="Times New Roman"/>
                          <w:b/>
                          <w:bCs/>
                          <w:color w:val="0070C0"/>
                          <w:kern w:val="24"/>
                          <w:sz w:val="16"/>
                          <w:szCs w:val="16"/>
                        </w:rPr>
                        <w:t>-</w:t>
                      </w:r>
                      <w:r w:rsidRPr="0063646F">
                        <w:rPr>
                          <w:rFonts w:ascii="Times New Roman" w:eastAsia="Times New Roman" w:hAnsi="Times New Roman" w:cs="Times New Roman"/>
                          <w:b/>
                          <w:bCs/>
                          <w:color w:val="0070C0"/>
                          <w:kern w:val="24"/>
                          <w:sz w:val="16"/>
                          <w:szCs w:val="16"/>
                          <w:lang w:val="yo-NG"/>
                        </w:rPr>
                        <w:t xml:space="preserve"> RWANDA</w:t>
                      </w:r>
                    </w:p>
                    <w:p w14:paraId="45C586CC"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rPr>
                      </w:pPr>
                      <w:r w:rsidRPr="0063646F">
                        <w:rPr>
                          <w:rFonts w:ascii="Times New Roman" w:eastAsia="Times New Roman" w:hAnsi="Times New Roman" w:cs="Times New Roman"/>
                          <w:b/>
                          <w:bCs/>
                          <w:color w:val="0070C0"/>
                          <w:kern w:val="24"/>
                          <w:sz w:val="16"/>
                          <w:szCs w:val="16"/>
                        </w:rPr>
                        <w:t>Tel:</w:t>
                      </w:r>
                      <w:r w:rsidRPr="0063646F">
                        <w:rPr>
                          <w:rFonts w:ascii="Times New Roman" w:eastAsia="Franklin Gothic Book" w:hAnsi="Times New Roman" w:cs="Times New Roman"/>
                          <w:b/>
                          <w:bCs/>
                          <w:color w:val="0070C0"/>
                          <w:kern w:val="24"/>
                          <w:sz w:val="16"/>
                          <w:szCs w:val="16"/>
                          <w:lang w:eastAsia="zh-CN"/>
                        </w:rPr>
                        <w:t xml:space="preserve"> </w:t>
                      </w:r>
                      <w:r w:rsidRPr="0063646F">
                        <w:rPr>
                          <w:rFonts w:ascii="Times New Roman" w:eastAsia="Franklin Gothic Book" w:hAnsi="Times New Roman" w:cs="Times New Roman"/>
                          <w:b/>
                          <w:bCs/>
                          <w:color w:val="0070C0"/>
                          <w:kern w:val="24"/>
                          <w:sz w:val="16"/>
                          <w:szCs w:val="16"/>
                        </w:rPr>
                        <w:t>+250 </w:t>
                      </w:r>
                      <w:r w:rsidRPr="0063646F">
                        <w:rPr>
                          <w:rFonts w:ascii="Times New Roman" w:eastAsia="Times New Roman" w:hAnsi="Times New Roman" w:cs="Times New Roman"/>
                          <w:b/>
                          <w:bCs/>
                          <w:color w:val="0070C0"/>
                          <w:kern w:val="24"/>
                          <w:sz w:val="16"/>
                          <w:szCs w:val="16"/>
                          <w:lang w:val="yo-NG"/>
                        </w:rPr>
                        <w:t>78588</w:t>
                      </w:r>
                      <w:r w:rsidRPr="0063646F">
                        <w:rPr>
                          <w:rFonts w:ascii="Times New Roman" w:eastAsia="Times New Roman" w:hAnsi="Times New Roman" w:cs="Times New Roman"/>
                          <w:b/>
                          <w:bCs/>
                          <w:color w:val="0070C0"/>
                          <w:kern w:val="24"/>
                          <w:sz w:val="16"/>
                          <w:szCs w:val="16"/>
                        </w:rPr>
                        <w:t>3746</w:t>
                      </w:r>
                    </w:p>
                    <w:p w14:paraId="45D1092A"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lang w:val="yo-NG"/>
                        </w:rPr>
                      </w:pPr>
                      <w:r w:rsidRPr="0063646F">
                        <w:rPr>
                          <w:rFonts w:ascii="Times New Roman" w:eastAsia="Times New Roman" w:hAnsi="Times New Roman" w:cs="Times New Roman"/>
                          <w:b/>
                          <w:bCs/>
                          <w:color w:val="0070C0"/>
                          <w:kern w:val="24"/>
                          <w:sz w:val="16"/>
                          <w:szCs w:val="16"/>
                          <w:lang w:val="yo-NG"/>
                        </w:rPr>
                        <w:t>Email: info@iprcngoma.rp.ac.rw</w:t>
                      </w:r>
                    </w:p>
                    <w:p w14:paraId="7F596DEA" w14:textId="77777777" w:rsidR="0063646F" w:rsidRPr="0063646F" w:rsidRDefault="0063646F" w:rsidP="0063646F">
                      <w:pPr>
                        <w:textAlignment w:val="baseline"/>
                        <w:rPr>
                          <w:rFonts w:ascii="Times New Roman" w:eastAsia="Times New Roman" w:hAnsi="Times New Roman" w:cs="Times New Roman"/>
                          <w:b/>
                          <w:bCs/>
                          <w:color w:val="0070C0"/>
                          <w:kern w:val="24"/>
                          <w:sz w:val="16"/>
                          <w:szCs w:val="16"/>
                        </w:rPr>
                      </w:pPr>
                      <w:r w:rsidRPr="0063646F">
                        <w:rPr>
                          <w:rFonts w:ascii="Times New Roman" w:eastAsia="Times New Roman" w:hAnsi="Times New Roman" w:cs="Times New Roman"/>
                          <w:b/>
                          <w:bCs/>
                          <w:color w:val="0070C0"/>
                          <w:kern w:val="24"/>
                          <w:sz w:val="16"/>
                          <w:szCs w:val="16"/>
                        </w:rPr>
                        <w:t>Website: www.iprc</w:t>
                      </w:r>
                      <w:r w:rsidRPr="0063646F">
                        <w:rPr>
                          <w:rFonts w:ascii="Times New Roman" w:eastAsia="Times New Roman" w:hAnsi="Times New Roman" w:cs="Times New Roman"/>
                          <w:b/>
                          <w:bCs/>
                          <w:color w:val="0070C0"/>
                          <w:kern w:val="24"/>
                          <w:sz w:val="16"/>
                          <w:szCs w:val="16"/>
                          <w:lang w:val="yo-NG"/>
                        </w:rPr>
                        <w:t>ngoma.rp</w:t>
                      </w:r>
                      <w:r w:rsidRPr="0063646F">
                        <w:rPr>
                          <w:rFonts w:ascii="Times New Roman" w:eastAsia="Times New Roman" w:hAnsi="Times New Roman" w:cs="Times New Roman"/>
                          <w:b/>
                          <w:bCs/>
                          <w:color w:val="0070C0"/>
                          <w:kern w:val="24"/>
                          <w:sz w:val="16"/>
                          <w:szCs w:val="16"/>
                        </w:rPr>
                        <w:t>.ac.rw</w:t>
                      </w:r>
                    </w:p>
                    <w:p w14:paraId="24DAAC29" w14:textId="77777777" w:rsidR="0063646F" w:rsidRPr="0063646F" w:rsidRDefault="0063646F" w:rsidP="0063646F">
                      <w:pPr>
                        <w:spacing w:line="256" w:lineRule="auto"/>
                        <w:textAlignment w:val="baseline"/>
                        <w:rPr>
                          <w:rFonts w:ascii="Times New Roman" w:eastAsia="Calibri" w:hAnsi="Times New Roman" w:cs="Times New Roman"/>
                          <w:color w:val="000000"/>
                          <w:sz w:val="16"/>
                          <w:szCs w:val="16"/>
                        </w:rPr>
                      </w:pPr>
                      <w:r w:rsidRPr="0063646F">
                        <w:rPr>
                          <w:rFonts w:ascii="Times New Roman" w:eastAsia="Calibri" w:hAnsi="Times New Roman" w:cs="Times New Roman"/>
                          <w:color w:val="000000"/>
                          <w:sz w:val="16"/>
                          <w:szCs w:val="16"/>
                        </w:rPr>
                        <w:t> </w:t>
                      </w:r>
                    </w:p>
                  </w:txbxContent>
                </v:textbox>
              </v:shape>
            </w:pict>
          </mc:Fallback>
        </mc:AlternateContent>
      </w:r>
      <w:r w:rsidR="000539BB" w:rsidRPr="000539BB">
        <w:rPr>
          <w:rFonts w:ascii="Times New Roman" w:hAnsi="Times New Roman" w:cs="Times New Roman"/>
          <w:b/>
          <w:bCs/>
          <w:noProof/>
          <w:sz w:val="24"/>
          <w:szCs w:val="24"/>
        </w:rPr>
        <w:drawing>
          <wp:inline distT="0" distB="0" distL="0" distR="0" wp14:anchorId="325966D2" wp14:editId="71452601">
            <wp:extent cx="1583764" cy="638068"/>
            <wp:effectExtent l="0" t="0" r="0" b="0"/>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7743" cy="683988"/>
                    </a:xfrm>
                    <a:prstGeom prst="rect">
                      <a:avLst/>
                    </a:prstGeom>
                    <a:noFill/>
                    <a:ln>
                      <a:noFill/>
                    </a:ln>
                  </pic:spPr>
                </pic:pic>
              </a:graphicData>
            </a:graphic>
          </wp:inline>
        </w:drawing>
      </w:r>
      <w:r w:rsidR="001C12FF" w:rsidRPr="001C12FF">
        <w:rPr>
          <w:noProof/>
        </w:rPr>
        <w:t xml:space="preserve"> </w:t>
      </w:r>
      <w:r w:rsidR="0063646F">
        <w:rPr>
          <w:noProof/>
        </w:rPr>
        <w:t xml:space="preserve">                                                                                       </w:t>
      </w:r>
    </w:p>
    <w:p w14:paraId="1DDB6693" w14:textId="0F4F5F52" w:rsidR="000539BB" w:rsidRDefault="0059311D" w:rsidP="00B47617">
      <w:pPr>
        <w:rPr>
          <w:rFonts w:ascii="Times New Roman" w:hAnsi="Times New Roman" w:cs="Times New Roman"/>
          <w:b/>
          <w:bCs/>
          <w:sz w:val="24"/>
          <w:szCs w:val="24"/>
        </w:rPr>
      </w:pPr>
      <w:r w:rsidRPr="0059311D">
        <w:rPr>
          <w:rFonts w:ascii="Times New Roman" w:hAnsi="Times New Roman" w:cs="Times New Roman"/>
          <w:b/>
          <w:bCs/>
          <w:sz w:val="24"/>
          <w:szCs w:val="24"/>
        </w:rPr>
        <mc:AlternateContent>
          <mc:Choice Requires="wps">
            <w:drawing>
              <wp:anchor distT="0" distB="0" distL="114300" distR="114300" simplePos="0" relativeHeight="251665408" behindDoc="0" locked="0" layoutInCell="1" allowOverlap="1" wp14:anchorId="0E00FA72" wp14:editId="00CE850F">
                <wp:simplePos x="0" y="0"/>
                <wp:positionH relativeFrom="column">
                  <wp:posOffset>-302094</wp:posOffset>
                </wp:positionH>
                <wp:positionV relativeFrom="paragraph">
                  <wp:posOffset>288180</wp:posOffset>
                </wp:positionV>
                <wp:extent cx="7065010" cy="1971896"/>
                <wp:effectExtent l="0" t="0" r="0" b="0"/>
                <wp:wrapNone/>
                <wp:docPr id="8" name="Rounded Rectangle 7"/>
                <wp:cNvGraphicFramePr/>
                <a:graphic xmlns:a="http://schemas.openxmlformats.org/drawingml/2006/main">
                  <a:graphicData uri="http://schemas.microsoft.com/office/word/2010/wordprocessingShape">
                    <wps:wsp>
                      <wps:cNvSpPr/>
                      <wps:spPr>
                        <a:xfrm>
                          <a:off x="0" y="0"/>
                          <a:ext cx="7065010" cy="1971896"/>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4D83EE5C" w14:textId="77777777" w:rsidR="0059311D" w:rsidRPr="0059311D" w:rsidRDefault="0059311D" w:rsidP="0059311D">
                            <w:pPr>
                              <w:pStyle w:val="NormalWeb"/>
                              <w:spacing w:before="0" w:beforeAutospacing="0" w:after="0" w:afterAutospacing="0" w:line="360" w:lineRule="auto"/>
                              <w:rPr>
                                <w:sz w:val="56"/>
                                <w:szCs w:val="56"/>
                              </w:rPr>
                            </w:pPr>
                            <w:r w:rsidRPr="0059311D">
                              <w:rPr>
                                <w:b/>
                                <w:bCs/>
                                <w:color w:val="000000"/>
                                <w:kern w:val="24"/>
                                <w:position w:val="1"/>
                                <w:sz w:val="56"/>
                                <w:szCs w:val="56"/>
                              </w:rPr>
                              <w:t xml:space="preserve">MODULE CODE: </w:t>
                            </w:r>
                            <w:r w:rsidRPr="0059311D">
                              <w:rPr>
                                <w:color w:val="000000"/>
                                <w:kern w:val="24"/>
                                <w:position w:val="1"/>
                                <w:sz w:val="56"/>
                                <w:szCs w:val="56"/>
                              </w:rPr>
                              <w:t>ITLDO801</w:t>
                            </w:r>
                          </w:p>
                          <w:p w14:paraId="595C2253" w14:textId="77777777" w:rsidR="0059311D" w:rsidRPr="0059311D" w:rsidRDefault="0059311D" w:rsidP="0059311D">
                            <w:pPr>
                              <w:pStyle w:val="NormalWeb"/>
                              <w:spacing w:before="0" w:beforeAutospacing="0" w:after="0" w:afterAutospacing="0" w:line="360" w:lineRule="auto"/>
                              <w:rPr>
                                <w:sz w:val="56"/>
                                <w:szCs w:val="56"/>
                              </w:rPr>
                            </w:pPr>
                            <w:r w:rsidRPr="0059311D">
                              <w:rPr>
                                <w:b/>
                                <w:bCs/>
                                <w:color w:val="000000"/>
                                <w:kern w:val="24"/>
                                <w:position w:val="1"/>
                                <w:sz w:val="56"/>
                                <w:szCs w:val="56"/>
                              </w:rPr>
                              <w:t xml:space="preserve">MODULE TITLE: </w:t>
                            </w:r>
                            <w:r w:rsidRPr="0059311D">
                              <w:rPr>
                                <w:color w:val="000000"/>
                                <w:kern w:val="24"/>
                                <w:sz w:val="56"/>
                                <w:szCs w:val="56"/>
                              </w:rPr>
                              <w:t>Development Operations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E00FA72" id="Rounded Rectangle 7" o:spid="_x0000_s1028" style="position:absolute;margin-left:-23.8pt;margin-top:22.7pt;width:556.3pt;height:15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" filled="f" stroked="f">
                <v:textbox>
                  <w:txbxContent>
                    <w:p w14:paraId="4D83EE5C" w14:textId="77777777" w:rsidR="0059311D" w:rsidRPr="0059311D" w:rsidRDefault="0059311D" w:rsidP="0059311D">
                      <w:pPr>
                        <w:pStyle w:val="NormalWeb"/>
                        <w:spacing w:before="0" w:beforeAutospacing="0" w:after="0" w:afterAutospacing="0" w:line="360" w:lineRule="auto"/>
                        <w:rPr>
                          <w:sz w:val="56"/>
                          <w:szCs w:val="56"/>
                        </w:rPr>
                      </w:pPr>
                      <w:r w:rsidRPr="0059311D">
                        <w:rPr>
                          <w:b/>
                          <w:bCs/>
                          <w:color w:val="000000"/>
                          <w:kern w:val="24"/>
                          <w:position w:val="1"/>
                          <w:sz w:val="56"/>
                          <w:szCs w:val="56"/>
                        </w:rPr>
                        <w:t xml:space="preserve">MODULE CODE: </w:t>
                      </w:r>
                      <w:r w:rsidRPr="0059311D">
                        <w:rPr>
                          <w:color w:val="000000"/>
                          <w:kern w:val="24"/>
                          <w:position w:val="1"/>
                          <w:sz w:val="56"/>
                          <w:szCs w:val="56"/>
                        </w:rPr>
                        <w:t>ITLDO801</w:t>
                      </w:r>
                    </w:p>
                    <w:p w14:paraId="595C2253" w14:textId="77777777" w:rsidR="0059311D" w:rsidRPr="0059311D" w:rsidRDefault="0059311D" w:rsidP="0059311D">
                      <w:pPr>
                        <w:pStyle w:val="NormalWeb"/>
                        <w:spacing w:before="0" w:beforeAutospacing="0" w:after="0" w:afterAutospacing="0" w:line="360" w:lineRule="auto"/>
                        <w:rPr>
                          <w:sz w:val="56"/>
                          <w:szCs w:val="56"/>
                        </w:rPr>
                      </w:pPr>
                      <w:r w:rsidRPr="0059311D">
                        <w:rPr>
                          <w:b/>
                          <w:bCs/>
                          <w:color w:val="000000"/>
                          <w:kern w:val="24"/>
                          <w:position w:val="1"/>
                          <w:sz w:val="56"/>
                          <w:szCs w:val="56"/>
                        </w:rPr>
                        <w:t xml:space="preserve">MODULE TITLE: </w:t>
                      </w:r>
                      <w:r w:rsidRPr="0059311D">
                        <w:rPr>
                          <w:color w:val="000000"/>
                          <w:kern w:val="24"/>
                          <w:sz w:val="56"/>
                          <w:szCs w:val="56"/>
                        </w:rPr>
                        <w:t>Development Operations</w:t>
                      </w:r>
                    </w:p>
                  </w:txbxContent>
                </v:textbox>
              </v:roundrect>
            </w:pict>
          </mc:Fallback>
        </mc:AlternateContent>
      </w:r>
    </w:p>
    <w:p w14:paraId="2785888C" w14:textId="3AF03ECC" w:rsidR="000539BB" w:rsidRDefault="000539BB" w:rsidP="00B47617">
      <w:pPr>
        <w:rPr>
          <w:rFonts w:ascii="Times New Roman" w:hAnsi="Times New Roman" w:cs="Times New Roman"/>
          <w:b/>
          <w:bCs/>
          <w:sz w:val="24"/>
          <w:szCs w:val="24"/>
        </w:rPr>
      </w:pPr>
    </w:p>
    <w:p w14:paraId="0BA8F013" w14:textId="5FED2CE0" w:rsidR="000539BB" w:rsidRDefault="000539BB" w:rsidP="00B47617">
      <w:pPr>
        <w:rPr>
          <w:rFonts w:ascii="Times New Roman" w:hAnsi="Times New Roman" w:cs="Times New Roman"/>
          <w:b/>
          <w:bCs/>
          <w:sz w:val="24"/>
          <w:szCs w:val="24"/>
        </w:rPr>
      </w:pPr>
    </w:p>
    <w:p w14:paraId="2D35BFBE" w14:textId="5EDF1620" w:rsidR="000539BB" w:rsidRDefault="000539BB" w:rsidP="00B47617">
      <w:pPr>
        <w:rPr>
          <w:rFonts w:ascii="Times New Roman" w:hAnsi="Times New Roman" w:cs="Times New Roman"/>
          <w:b/>
          <w:bCs/>
          <w:sz w:val="24"/>
          <w:szCs w:val="24"/>
        </w:rPr>
      </w:pPr>
    </w:p>
    <w:p w14:paraId="47A5C0B5" w14:textId="4096379D" w:rsidR="00931A03" w:rsidRDefault="00931A03" w:rsidP="00B47617">
      <w:pPr>
        <w:rPr>
          <w:rFonts w:ascii="Times New Roman" w:hAnsi="Times New Roman" w:cs="Times New Roman"/>
          <w:b/>
          <w:bCs/>
          <w:sz w:val="24"/>
          <w:szCs w:val="24"/>
        </w:rPr>
      </w:pPr>
    </w:p>
    <w:p w14:paraId="10F5C3F3" w14:textId="5662AE7A" w:rsidR="00931A03" w:rsidRDefault="00931A03" w:rsidP="00B47617">
      <w:pPr>
        <w:rPr>
          <w:rFonts w:ascii="Times New Roman" w:hAnsi="Times New Roman" w:cs="Times New Roman"/>
          <w:b/>
          <w:bCs/>
          <w:sz w:val="24"/>
          <w:szCs w:val="24"/>
        </w:rPr>
      </w:pPr>
    </w:p>
    <w:p w14:paraId="03E6512E" w14:textId="0451E464" w:rsidR="00931A03" w:rsidRDefault="00931A03" w:rsidP="00B47617">
      <w:pPr>
        <w:rPr>
          <w:rFonts w:ascii="Times New Roman" w:hAnsi="Times New Roman" w:cs="Times New Roman"/>
          <w:b/>
          <w:bCs/>
          <w:sz w:val="24"/>
          <w:szCs w:val="24"/>
        </w:rPr>
      </w:pPr>
    </w:p>
    <w:p w14:paraId="53C32DD0" w14:textId="1A1934ED" w:rsidR="00931A03" w:rsidRDefault="00931A03" w:rsidP="00B47617">
      <w:pPr>
        <w:rPr>
          <w:rFonts w:ascii="Times New Roman" w:hAnsi="Times New Roman" w:cs="Times New Roman"/>
          <w:b/>
          <w:bCs/>
          <w:sz w:val="24"/>
          <w:szCs w:val="24"/>
        </w:rPr>
      </w:pPr>
    </w:p>
    <w:p w14:paraId="74774E42" w14:textId="2B9484CE" w:rsidR="00931A03" w:rsidRDefault="00F607ED" w:rsidP="00B47617">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F9CAB38" wp14:editId="3898FD28">
                <wp:simplePos x="0" y="0"/>
                <wp:positionH relativeFrom="column">
                  <wp:posOffset>3171272</wp:posOffset>
                </wp:positionH>
                <wp:positionV relativeFrom="paragraph">
                  <wp:posOffset>520921</wp:posOffset>
                </wp:positionV>
                <wp:extent cx="890546" cy="2647785"/>
                <wp:effectExtent l="0" t="38100" r="43180" b="57785"/>
                <wp:wrapNone/>
                <wp:docPr id="2" name="Right Arrow 2"/>
                <wp:cNvGraphicFramePr/>
                <a:graphic xmlns:a="http://schemas.openxmlformats.org/drawingml/2006/main">
                  <a:graphicData uri="http://schemas.microsoft.com/office/word/2010/wordprocessingShape">
                    <wps:wsp>
                      <wps:cNvSpPr/>
                      <wps:spPr>
                        <a:xfrm>
                          <a:off x="0" y="0"/>
                          <a:ext cx="890546" cy="264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806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49.7pt;margin-top:41pt;width:70.1pt;height:20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" adj="10800" fillcolor="#4472c4 [3204]" strokecolor="#1f3763 [1604]" strokeweight="1pt"/>
            </w:pict>
          </mc:Fallback>
        </mc:AlternateContent>
      </w:r>
      <w:r w:rsidRPr="00F607ED">
        <w:rPr>
          <w:rFonts w:ascii="Times New Roman" w:hAnsi="Times New Roman" w:cs="Times New Roman"/>
          <w:b/>
          <w:bCs/>
          <w:sz w:val="24"/>
          <w:szCs w:val="24"/>
        </w:rPr>
        <w:drawing>
          <wp:inline distT="0" distB="0" distL="0" distR="0" wp14:anchorId="16B8D389" wp14:editId="57D1EC7C">
            <wp:extent cx="1025087" cy="1093387"/>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0814" cy="1099495"/>
                    </a:xfrm>
                    <a:prstGeom prst="ellipse">
                      <a:avLst/>
                    </a:prstGeom>
                    <a:ln>
                      <a:noFill/>
                    </a:ln>
                    <a:effectLst>
                      <a:softEdge rad="112500"/>
                    </a:effectLst>
                  </pic:spPr>
                </pic:pic>
              </a:graphicData>
            </a:graphic>
          </wp:inline>
        </w:drawing>
      </w:r>
      <w:r w:rsidR="00913F9B" w:rsidRPr="009A4E9D">
        <w:rPr>
          <w:rFonts w:ascii="Times New Roman" w:hAnsi="Times New Roman" w:cs="Times New Roman"/>
          <w:b/>
          <w:bCs/>
          <w:sz w:val="24"/>
          <w:szCs w:val="24"/>
        </w:rPr>
        <mc:AlternateContent>
          <mc:Choice Requires="wps">
            <w:drawing>
              <wp:anchor distT="0" distB="0" distL="114300" distR="114300" simplePos="0" relativeHeight="251663360" behindDoc="0" locked="0" layoutInCell="1" allowOverlap="1" wp14:anchorId="122DE00C" wp14:editId="2DB79151">
                <wp:simplePos x="0" y="0"/>
                <wp:positionH relativeFrom="margin">
                  <wp:posOffset>4285753</wp:posOffset>
                </wp:positionH>
                <wp:positionV relativeFrom="paragraph">
                  <wp:posOffset>9994</wp:posOffset>
                </wp:positionV>
                <wp:extent cx="2177664" cy="3124697"/>
                <wp:effectExtent l="0" t="0" r="13335" b="19050"/>
                <wp:wrapNone/>
                <wp:docPr id="12" name="Rounded Rectangle 11"/>
                <wp:cNvGraphicFramePr/>
                <a:graphic xmlns:a="http://schemas.openxmlformats.org/drawingml/2006/main">
                  <a:graphicData uri="http://schemas.microsoft.com/office/word/2010/wordprocessingShape">
                    <wps:wsp>
                      <wps:cNvSpPr/>
                      <wps:spPr>
                        <a:xfrm>
                          <a:off x="0" y="0"/>
                          <a:ext cx="2177664" cy="3124697"/>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9D3E71A" w14:textId="02DAC308" w:rsidR="009A4E9D" w:rsidRPr="009A4E9D" w:rsidRDefault="009A4E9D" w:rsidP="009A4E9D">
                            <w:pPr>
                              <w:pStyle w:val="NormalWeb"/>
                              <w:spacing w:before="0" w:beforeAutospacing="0" w:after="160" w:afterAutospacing="0" w:line="360" w:lineRule="auto"/>
                              <w:rPr>
                                <w:sz w:val="36"/>
                                <w:szCs w:val="36"/>
                              </w:rPr>
                            </w:pPr>
                            <w:r w:rsidRPr="009A4E9D">
                              <w:rPr>
                                <w:rFonts w:eastAsia="Calibri"/>
                                <w:b/>
                                <w:bCs/>
                                <w:i/>
                                <w:iCs/>
                                <w:color w:val="000000"/>
                                <w:kern w:val="2"/>
                                <w:position w:val="1"/>
                                <w:sz w:val="36"/>
                                <w:szCs w:val="36"/>
                              </w:rPr>
                              <w:t xml:space="preserve">       </w:t>
                            </w:r>
                            <w:r w:rsidRPr="009A4E9D">
                              <w:rPr>
                                <w:rFonts w:eastAsia="Calibri"/>
                                <w:b/>
                                <w:bCs/>
                                <w:i/>
                                <w:iCs/>
                                <w:color w:val="000000"/>
                                <w:kern w:val="2"/>
                                <w:position w:val="1"/>
                                <w:sz w:val="36"/>
                                <w:szCs w:val="36"/>
                                <w:u w:val="single"/>
                              </w:rPr>
                              <w:t>MEMBERS:</w:t>
                            </w:r>
                          </w:p>
                          <w:p w14:paraId="61559DFF" w14:textId="77777777" w:rsidR="009A4E9D" w:rsidRPr="009A4E9D" w:rsidRDefault="009A4E9D" w:rsidP="009A4E9D">
                            <w:pPr>
                              <w:pStyle w:val="ListParagraph"/>
                              <w:numPr>
                                <w:ilvl w:val="0"/>
                                <w:numId w:val="23"/>
                              </w:numPr>
                              <w:spacing w:after="0" w:line="360" w:lineRule="auto"/>
                              <w:rPr>
                                <w:rFonts w:eastAsia="Times New Roman"/>
                                <w:sz w:val="36"/>
                                <w:szCs w:val="36"/>
                              </w:rPr>
                            </w:pPr>
                            <w:r w:rsidRPr="009A4E9D">
                              <w:rPr>
                                <w:rFonts w:eastAsia="Calibri"/>
                                <w:b/>
                                <w:bCs/>
                                <w:i/>
                                <w:iCs/>
                                <w:color w:val="000000"/>
                                <w:position w:val="1"/>
                                <w:sz w:val="36"/>
                                <w:szCs w:val="36"/>
                              </w:rPr>
                              <w:t>23RP01381</w:t>
                            </w:r>
                          </w:p>
                          <w:p w14:paraId="2C9B1967" w14:textId="77777777" w:rsidR="009A4E9D" w:rsidRPr="009A4E9D" w:rsidRDefault="009A4E9D" w:rsidP="009A4E9D">
                            <w:pPr>
                              <w:pStyle w:val="ListParagraph"/>
                              <w:numPr>
                                <w:ilvl w:val="0"/>
                                <w:numId w:val="23"/>
                              </w:numPr>
                              <w:spacing w:after="0" w:line="360" w:lineRule="auto"/>
                              <w:rPr>
                                <w:rFonts w:eastAsia="Times New Roman"/>
                                <w:sz w:val="36"/>
                                <w:szCs w:val="36"/>
                              </w:rPr>
                            </w:pPr>
                            <w:r w:rsidRPr="009A4E9D">
                              <w:rPr>
                                <w:rFonts w:eastAsia="Calibri"/>
                                <w:b/>
                                <w:bCs/>
                                <w:i/>
                                <w:iCs/>
                                <w:color w:val="000000"/>
                                <w:position w:val="1"/>
                                <w:sz w:val="36"/>
                                <w:szCs w:val="36"/>
                              </w:rPr>
                              <w:t>23RP0</w:t>
                            </w:r>
                            <w:r w:rsidRPr="009A4E9D">
                              <w:rPr>
                                <w:rFonts w:eastAsia="Calibri"/>
                                <w:b/>
                                <w:bCs/>
                                <w:i/>
                                <w:iCs/>
                                <w:color w:val="000000"/>
                                <w:sz w:val="36"/>
                                <w:szCs w:val="36"/>
                              </w:rPr>
                              <w:t>1946</w:t>
                            </w:r>
                          </w:p>
                          <w:p w14:paraId="552A4F1F" w14:textId="77777777" w:rsidR="009A4E9D" w:rsidRPr="009A4E9D" w:rsidRDefault="009A4E9D" w:rsidP="009A4E9D">
                            <w:pPr>
                              <w:pStyle w:val="ListParagraph"/>
                              <w:numPr>
                                <w:ilvl w:val="0"/>
                                <w:numId w:val="23"/>
                              </w:numPr>
                              <w:spacing w:after="0" w:line="360" w:lineRule="auto"/>
                              <w:rPr>
                                <w:rFonts w:eastAsia="Times New Roman"/>
                                <w:sz w:val="36"/>
                                <w:szCs w:val="36"/>
                              </w:rPr>
                            </w:pPr>
                            <w:r w:rsidRPr="009A4E9D">
                              <w:rPr>
                                <w:rFonts w:eastAsia="Calibri"/>
                                <w:b/>
                                <w:bCs/>
                                <w:i/>
                                <w:iCs/>
                                <w:color w:val="000000"/>
                                <w:position w:val="1"/>
                                <w:sz w:val="36"/>
                                <w:szCs w:val="36"/>
                              </w:rPr>
                              <w:t>23RP00015</w:t>
                            </w:r>
                          </w:p>
                          <w:p w14:paraId="532A35C5" w14:textId="77777777" w:rsidR="009A4E9D" w:rsidRPr="009A4E9D" w:rsidRDefault="009A4E9D" w:rsidP="009A4E9D">
                            <w:pPr>
                              <w:pStyle w:val="NormalWeb"/>
                              <w:spacing w:before="0" w:beforeAutospacing="0" w:after="160" w:afterAutospacing="0" w:line="256" w:lineRule="auto"/>
                              <w:rPr>
                                <w:sz w:val="36"/>
                                <w:szCs w:val="36"/>
                              </w:rPr>
                            </w:pPr>
                            <w:r w:rsidRPr="009A4E9D">
                              <w:rPr>
                                <w:rFonts w:ascii="Calibri" w:eastAsia="Calibri" w:hAnsi="Calibri"/>
                                <w:color w:val="FFFFFF"/>
                                <w:kern w:val="2"/>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DE00C" id="Rounded Rectangle 11" o:spid="_x0000_s1029" style="position:absolute;margin-left:337.45pt;margin-top:.8pt;width:171.45pt;height:246.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" fillcolor="#9ecb81 [2169]" strokecolor="#70ad47 [3209]" strokeweight=".5pt">
                <v:fill color2="#8ac066 [2617]" rotate="t" colors="0 #b5d5a7;.5 #aace99;1 #9cca86" focus="100%" type="gradient">
                  <o:fill v:ext="view" type="gradientUnscaled"/>
                </v:fill>
                <v:stroke joinstyle="miter"/>
                <v:textbox>
                  <w:txbxContent>
                    <w:p w14:paraId="49D3E71A" w14:textId="02DAC308" w:rsidR="009A4E9D" w:rsidRPr="009A4E9D" w:rsidRDefault="009A4E9D" w:rsidP="009A4E9D">
                      <w:pPr>
                        <w:pStyle w:val="NormalWeb"/>
                        <w:spacing w:before="0" w:beforeAutospacing="0" w:after="160" w:afterAutospacing="0" w:line="360" w:lineRule="auto"/>
                        <w:rPr>
                          <w:sz w:val="36"/>
                          <w:szCs w:val="36"/>
                        </w:rPr>
                      </w:pPr>
                      <w:r w:rsidRPr="009A4E9D">
                        <w:rPr>
                          <w:rFonts w:eastAsia="Calibri"/>
                          <w:b/>
                          <w:bCs/>
                          <w:i/>
                          <w:iCs/>
                          <w:color w:val="000000"/>
                          <w:kern w:val="2"/>
                          <w:position w:val="1"/>
                          <w:sz w:val="36"/>
                          <w:szCs w:val="36"/>
                        </w:rPr>
                        <w:t xml:space="preserve">       </w:t>
                      </w:r>
                      <w:r w:rsidRPr="009A4E9D">
                        <w:rPr>
                          <w:rFonts w:eastAsia="Calibri"/>
                          <w:b/>
                          <w:bCs/>
                          <w:i/>
                          <w:iCs/>
                          <w:color w:val="000000"/>
                          <w:kern w:val="2"/>
                          <w:position w:val="1"/>
                          <w:sz w:val="36"/>
                          <w:szCs w:val="36"/>
                          <w:u w:val="single"/>
                        </w:rPr>
                        <w:t>MEMBERS:</w:t>
                      </w:r>
                    </w:p>
                    <w:p w14:paraId="61559DFF" w14:textId="77777777" w:rsidR="009A4E9D" w:rsidRPr="009A4E9D" w:rsidRDefault="009A4E9D" w:rsidP="009A4E9D">
                      <w:pPr>
                        <w:pStyle w:val="ListParagraph"/>
                        <w:numPr>
                          <w:ilvl w:val="0"/>
                          <w:numId w:val="23"/>
                        </w:numPr>
                        <w:spacing w:after="0" w:line="360" w:lineRule="auto"/>
                        <w:rPr>
                          <w:rFonts w:eastAsia="Times New Roman"/>
                          <w:sz w:val="36"/>
                          <w:szCs w:val="36"/>
                        </w:rPr>
                      </w:pPr>
                      <w:r w:rsidRPr="009A4E9D">
                        <w:rPr>
                          <w:rFonts w:eastAsia="Calibri"/>
                          <w:b/>
                          <w:bCs/>
                          <w:i/>
                          <w:iCs/>
                          <w:color w:val="000000"/>
                          <w:position w:val="1"/>
                          <w:sz w:val="36"/>
                          <w:szCs w:val="36"/>
                        </w:rPr>
                        <w:t>23RP01381</w:t>
                      </w:r>
                    </w:p>
                    <w:p w14:paraId="2C9B1967" w14:textId="77777777" w:rsidR="009A4E9D" w:rsidRPr="009A4E9D" w:rsidRDefault="009A4E9D" w:rsidP="009A4E9D">
                      <w:pPr>
                        <w:pStyle w:val="ListParagraph"/>
                        <w:numPr>
                          <w:ilvl w:val="0"/>
                          <w:numId w:val="23"/>
                        </w:numPr>
                        <w:spacing w:after="0" w:line="360" w:lineRule="auto"/>
                        <w:rPr>
                          <w:rFonts w:eastAsia="Times New Roman"/>
                          <w:sz w:val="36"/>
                          <w:szCs w:val="36"/>
                        </w:rPr>
                      </w:pPr>
                      <w:r w:rsidRPr="009A4E9D">
                        <w:rPr>
                          <w:rFonts w:eastAsia="Calibri"/>
                          <w:b/>
                          <w:bCs/>
                          <w:i/>
                          <w:iCs/>
                          <w:color w:val="000000"/>
                          <w:position w:val="1"/>
                          <w:sz w:val="36"/>
                          <w:szCs w:val="36"/>
                        </w:rPr>
                        <w:t>23RP0</w:t>
                      </w:r>
                      <w:r w:rsidRPr="009A4E9D">
                        <w:rPr>
                          <w:rFonts w:eastAsia="Calibri"/>
                          <w:b/>
                          <w:bCs/>
                          <w:i/>
                          <w:iCs/>
                          <w:color w:val="000000"/>
                          <w:sz w:val="36"/>
                          <w:szCs w:val="36"/>
                        </w:rPr>
                        <w:t>1946</w:t>
                      </w:r>
                    </w:p>
                    <w:p w14:paraId="552A4F1F" w14:textId="77777777" w:rsidR="009A4E9D" w:rsidRPr="009A4E9D" w:rsidRDefault="009A4E9D" w:rsidP="009A4E9D">
                      <w:pPr>
                        <w:pStyle w:val="ListParagraph"/>
                        <w:numPr>
                          <w:ilvl w:val="0"/>
                          <w:numId w:val="23"/>
                        </w:numPr>
                        <w:spacing w:after="0" w:line="360" w:lineRule="auto"/>
                        <w:rPr>
                          <w:rFonts w:eastAsia="Times New Roman"/>
                          <w:sz w:val="36"/>
                          <w:szCs w:val="36"/>
                        </w:rPr>
                      </w:pPr>
                      <w:r w:rsidRPr="009A4E9D">
                        <w:rPr>
                          <w:rFonts w:eastAsia="Calibri"/>
                          <w:b/>
                          <w:bCs/>
                          <w:i/>
                          <w:iCs/>
                          <w:color w:val="000000"/>
                          <w:position w:val="1"/>
                          <w:sz w:val="36"/>
                          <w:szCs w:val="36"/>
                        </w:rPr>
                        <w:t>23RP00015</w:t>
                      </w:r>
                    </w:p>
                    <w:p w14:paraId="532A35C5" w14:textId="77777777" w:rsidR="009A4E9D" w:rsidRPr="009A4E9D" w:rsidRDefault="009A4E9D" w:rsidP="009A4E9D">
                      <w:pPr>
                        <w:pStyle w:val="NormalWeb"/>
                        <w:spacing w:before="0" w:beforeAutospacing="0" w:after="160" w:afterAutospacing="0" w:line="256" w:lineRule="auto"/>
                        <w:rPr>
                          <w:sz w:val="36"/>
                          <w:szCs w:val="36"/>
                        </w:rPr>
                      </w:pPr>
                      <w:r w:rsidRPr="009A4E9D">
                        <w:rPr>
                          <w:rFonts w:ascii="Calibri" w:eastAsia="Calibri" w:hAnsi="Calibri"/>
                          <w:color w:val="FFFFFF"/>
                          <w:kern w:val="2"/>
                          <w:sz w:val="36"/>
                          <w:szCs w:val="36"/>
                        </w:rPr>
                        <w:t> </w:t>
                      </w:r>
                    </w:p>
                  </w:txbxContent>
                </v:textbox>
                <w10:wrap anchorx="margin"/>
              </v:roundrect>
            </w:pict>
          </mc:Fallback>
        </mc:AlternateContent>
      </w:r>
    </w:p>
    <w:p w14:paraId="0CD5C98D" w14:textId="39DD8503" w:rsidR="00931A03" w:rsidRDefault="00F607ED" w:rsidP="00B47617">
      <w:pPr>
        <w:rPr>
          <w:rFonts w:ascii="Times New Roman" w:hAnsi="Times New Roman" w:cs="Times New Roman"/>
          <w:b/>
          <w:bCs/>
          <w:sz w:val="24"/>
          <w:szCs w:val="24"/>
        </w:rPr>
      </w:pPr>
      <w:r w:rsidRPr="00CA5529">
        <w:rPr>
          <w:rFonts w:ascii="Times New Roman" w:hAnsi="Times New Roman" w:cs="Times New Roman"/>
          <w:b/>
          <w:bCs/>
          <w:sz w:val="24"/>
          <w:szCs w:val="24"/>
        </w:rPr>
        <mc:AlternateContent>
          <mc:Choice Requires="wps">
            <w:drawing>
              <wp:anchor distT="0" distB="0" distL="114300" distR="114300" simplePos="0" relativeHeight="251669504" behindDoc="0" locked="0" layoutInCell="1" allowOverlap="1" wp14:anchorId="546B6E8A" wp14:editId="4D3D30E5">
                <wp:simplePos x="0" y="0"/>
                <wp:positionH relativeFrom="margin">
                  <wp:posOffset>78298</wp:posOffset>
                </wp:positionH>
                <wp:positionV relativeFrom="paragraph">
                  <wp:posOffset>242073</wp:posOffset>
                </wp:positionV>
                <wp:extent cx="2282024" cy="739775"/>
                <wp:effectExtent l="0" t="0" r="0" b="0"/>
                <wp:wrapNone/>
                <wp:docPr id="6" name="Rounded Rectangle 5"/>
                <wp:cNvGraphicFramePr/>
                <a:graphic xmlns:a="http://schemas.openxmlformats.org/drawingml/2006/main">
                  <a:graphicData uri="http://schemas.microsoft.com/office/word/2010/wordprocessingShape">
                    <wps:wsp>
                      <wps:cNvSpPr/>
                      <wps:spPr>
                        <a:xfrm>
                          <a:off x="0" y="0"/>
                          <a:ext cx="2282024" cy="7397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B11B421" w14:textId="77777777" w:rsidR="00CA5529" w:rsidRPr="00CA5529" w:rsidRDefault="00CA5529" w:rsidP="00CA5529">
                            <w:pPr>
                              <w:pStyle w:val="NormalWeb"/>
                              <w:spacing w:before="0" w:beforeAutospacing="0" w:after="0" w:afterAutospacing="0"/>
                              <w:jc w:val="center"/>
                              <w:rPr>
                                <w:sz w:val="72"/>
                                <w:szCs w:val="72"/>
                              </w:rPr>
                            </w:pPr>
                            <w:r w:rsidRPr="00CA5529">
                              <w:rPr>
                                <w:rFonts w:ascii="Calibri" w:hAnsi="Calibri" w:cstheme="minorBidi"/>
                                <w:b/>
                                <w:bCs/>
                                <w:color w:val="000000"/>
                                <w:kern w:val="24"/>
                                <w:position w:val="1"/>
                                <w:sz w:val="72"/>
                                <w:szCs w:val="72"/>
                              </w:rPr>
                              <w:t>Group 7</w:t>
                            </w:r>
                          </w:p>
                        </w:txbxContent>
                      </wps:txbx>
                      <wps:bodyPr wrap="square" rtlCol="0" anchor="ctr"/>
                    </wps:wsp>
                  </a:graphicData>
                </a:graphic>
                <wp14:sizeRelH relativeFrom="margin">
                  <wp14:pctWidth>0</wp14:pctWidth>
                </wp14:sizeRelH>
              </wp:anchor>
            </w:drawing>
          </mc:Choice>
          <mc:Fallback>
            <w:pict>
              <v:roundrect w14:anchorId="546B6E8A" id="Rounded Rectangle 5" o:spid="_x0000_s1030" style="position:absolute;margin-left:6.15pt;margin-top:19.05pt;width:179.7pt;height:58.2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" filled="f" stroked="f">
                <v:textbox>
                  <w:txbxContent>
                    <w:p w14:paraId="6B11B421" w14:textId="77777777" w:rsidR="00CA5529" w:rsidRPr="00CA5529" w:rsidRDefault="00CA5529" w:rsidP="00CA5529">
                      <w:pPr>
                        <w:pStyle w:val="NormalWeb"/>
                        <w:spacing w:before="0" w:beforeAutospacing="0" w:after="0" w:afterAutospacing="0"/>
                        <w:jc w:val="center"/>
                        <w:rPr>
                          <w:sz w:val="72"/>
                          <w:szCs w:val="72"/>
                        </w:rPr>
                      </w:pPr>
                      <w:r w:rsidRPr="00CA5529">
                        <w:rPr>
                          <w:rFonts w:ascii="Calibri" w:hAnsi="Calibri" w:cstheme="minorBidi"/>
                          <w:b/>
                          <w:bCs/>
                          <w:color w:val="000000"/>
                          <w:kern w:val="24"/>
                          <w:position w:val="1"/>
                          <w:sz w:val="72"/>
                          <w:szCs w:val="72"/>
                        </w:rPr>
                        <w:t>Group 7</w:t>
                      </w:r>
                    </w:p>
                  </w:txbxContent>
                </v:textbox>
                <w10:wrap anchorx="margin"/>
              </v:roundrect>
            </w:pict>
          </mc:Fallback>
        </mc:AlternateContent>
      </w:r>
    </w:p>
    <w:p w14:paraId="5AD928D4" w14:textId="750C0EBA" w:rsidR="00931A03" w:rsidRDefault="00931A03" w:rsidP="00B47617">
      <w:pPr>
        <w:rPr>
          <w:rFonts w:ascii="Times New Roman" w:hAnsi="Times New Roman" w:cs="Times New Roman"/>
          <w:b/>
          <w:bCs/>
          <w:sz w:val="24"/>
          <w:szCs w:val="24"/>
        </w:rPr>
      </w:pPr>
    </w:p>
    <w:p w14:paraId="1C12B7D7" w14:textId="23136384" w:rsidR="00931A03" w:rsidRDefault="00931A03" w:rsidP="00B47617">
      <w:pPr>
        <w:rPr>
          <w:rFonts w:ascii="Times New Roman" w:hAnsi="Times New Roman" w:cs="Times New Roman"/>
          <w:b/>
          <w:bCs/>
          <w:sz w:val="24"/>
          <w:szCs w:val="24"/>
        </w:rPr>
      </w:pPr>
    </w:p>
    <w:p w14:paraId="0B14A8F1" w14:textId="0B18BDF2" w:rsidR="00931A03" w:rsidRDefault="00931A03" w:rsidP="00B47617">
      <w:pPr>
        <w:rPr>
          <w:rFonts w:ascii="Times New Roman" w:hAnsi="Times New Roman" w:cs="Times New Roman"/>
          <w:b/>
          <w:bCs/>
          <w:sz w:val="24"/>
          <w:szCs w:val="24"/>
        </w:rPr>
      </w:pPr>
    </w:p>
    <w:p w14:paraId="05DBF58C" w14:textId="583AF826" w:rsidR="00931A03" w:rsidRDefault="00931A03" w:rsidP="00B47617">
      <w:pPr>
        <w:rPr>
          <w:rFonts w:ascii="Times New Roman" w:hAnsi="Times New Roman" w:cs="Times New Roman"/>
          <w:b/>
          <w:bCs/>
          <w:sz w:val="24"/>
          <w:szCs w:val="24"/>
        </w:rPr>
      </w:pPr>
    </w:p>
    <w:p w14:paraId="3E4B4D16" w14:textId="0B56BD0C" w:rsidR="00931A03" w:rsidRDefault="00931A03" w:rsidP="00B47617">
      <w:pPr>
        <w:rPr>
          <w:rFonts w:ascii="Times New Roman" w:hAnsi="Times New Roman" w:cs="Times New Roman"/>
          <w:b/>
          <w:bCs/>
          <w:sz w:val="24"/>
          <w:szCs w:val="24"/>
        </w:rPr>
      </w:pPr>
    </w:p>
    <w:p w14:paraId="4B24502B" w14:textId="0EE8978B" w:rsidR="00931A03" w:rsidRDefault="00931A03" w:rsidP="00B47617">
      <w:pPr>
        <w:rPr>
          <w:rFonts w:ascii="Times New Roman" w:hAnsi="Times New Roman" w:cs="Times New Roman"/>
          <w:b/>
          <w:bCs/>
          <w:sz w:val="24"/>
          <w:szCs w:val="24"/>
        </w:rPr>
      </w:pPr>
    </w:p>
    <w:p w14:paraId="4E95FB5D" w14:textId="7DBB3E9D" w:rsidR="00931A03" w:rsidRDefault="00931A03" w:rsidP="00B47617">
      <w:pPr>
        <w:rPr>
          <w:rFonts w:ascii="Times New Roman" w:hAnsi="Times New Roman" w:cs="Times New Roman"/>
          <w:b/>
          <w:bCs/>
          <w:sz w:val="24"/>
          <w:szCs w:val="24"/>
        </w:rPr>
      </w:pPr>
    </w:p>
    <w:p w14:paraId="221A148A" w14:textId="37D340EA" w:rsidR="00931A03" w:rsidRDefault="005812A0" w:rsidP="00B47617">
      <w:pPr>
        <w:rPr>
          <w:rFonts w:ascii="Times New Roman" w:hAnsi="Times New Roman" w:cs="Times New Roman"/>
          <w:b/>
          <w:bCs/>
          <w:sz w:val="24"/>
          <w:szCs w:val="24"/>
        </w:rPr>
      </w:pPr>
      <w:r w:rsidRPr="00A01963">
        <w:rPr>
          <w:rFonts w:ascii="Times New Roman" w:hAnsi="Times New Roman" w:cs="Times New Roman"/>
          <w:b/>
          <w:bCs/>
          <w:sz w:val="24"/>
          <w:szCs w:val="24"/>
        </w:rPr>
        <mc:AlternateContent>
          <mc:Choice Requires="wps">
            <w:drawing>
              <wp:anchor distT="0" distB="0" distL="114300" distR="114300" simplePos="0" relativeHeight="251667456" behindDoc="0" locked="0" layoutInCell="1" allowOverlap="1" wp14:anchorId="6C37324C" wp14:editId="51EAC2C3">
                <wp:simplePos x="0" y="0"/>
                <wp:positionH relativeFrom="margin">
                  <wp:posOffset>857692</wp:posOffset>
                </wp:positionH>
                <wp:positionV relativeFrom="paragraph">
                  <wp:posOffset>243094</wp:posOffset>
                </wp:positionV>
                <wp:extent cx="2853690" cy="563742"/>
                <wp:effectExtent l="0" t="0" r="22860" b="27305"/>
                <wp:wrapNone/>
                <wp:docPr id="1" name="Rounded Rectangle 4"/>
                <wp:cNvGraphicFramePr/>
                <a:graphic xmlns:a="http://schemas.openxmlformats.org/drawingml/2006/main">
                  <a:graphicData uri="http://schemas.microsoft.com/office/word/2010/wordprocessingShape">
                    <wps:wsp>
                      <wps:cNvSpPr/>
                      <wps:spPr>
                        <a:xfrm>
                          <a:off x="0" y="0"/>
                          <a:ext cx="2853690" cy="563742"/>
                        </a:xfrm>
                        <a:prstGeom prst="roundRect">
                          <a:avLst>
                            <a:gd name="adj" fmla="val 21128"/>
                          </a:avLst>
                        </a:prstGeom>
                      </wps:spPr>
                      <wps:style>
                        <a:lnRef idx="2">
                          <a:schemeClr val="accent2"/>
                        </a:lnRef>
                        <a:fillRef idx="1">
                          <a:schemeClr val="lt1"/>
                        </a:fillRef>
                        <a:effectRef idx="0">
                          <a:schemeClr val="accent2"/>
                        </a:effectRef>
                        <a:fontRef idx="minor">
                          <a:schemeClr val="dk1"/>
                        </a:fontRef>
                      </wps:style>
                      <wps:txbx>
                        <w:txbxContent>
                          <w:p w14:paraId="23123BAB" w14:textId="77777777" w:rsidR="00A01963" w:rsidRPr="00A01963" w:rsidRDefault="00A01963" w:rsidP="00A01963">
                            <w:pPr>
                              <w:pStyle w:val="NormalWeb"/>
                              <w:spacing w:before="0" w:beforeAutospacing="0" w:after="0" w:afterAutospacing="0"/>
                              <w:jc w:val="center"/>
                              <w:rPr>
                                <w:sz w:val="56"/>
                                <w:szCs w:val="56"/>
                              </w:rPr>
                            </w:pPr>
                            <w:r w:rsidRPr="00A01963">
                              <w:rPr>
                                <w:rFonts w:ascii="Calibri" w:hAnsi="Calibri" w:cstheme="minorBidi"/>
                                <w:b/>
                                <w:bCs/>
                                <w:color w:val="000000"/>
                                <w:kern w:val="24"/>
                                <w:position w:val="1"/>
                                <w:sz w:val="56"/>
                                <w:szCs w:val="56"/>
                              </w:rPr>
                              <w:t xml:space="preserve">Assignment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C37324C" id="Rounded Rectangle 4" o:spid="_x0000_s1031" style="position:absolute;margin-left:67.55pt;margin-top:19.15pt;width:224.7pt;height:4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38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" fillcolor="white [3201]" strokecolor="#ed7d31 [3205]" strokeweight="1pt">
                <v:stroke joinstyle="miter"/>
                <v:textbox>
                  <w:txbxContent>
                    <w:p w14:paraId="23123BAB" w14:textId="77777777" w:rsidR="00A01963" w:rsidRPr="00A01963" w:rsidRDefault="00A01963" w:rsidP="00A01963">
                      <w:pPr>
                        <w:pStyle w:val="NormalWeb"/>
                        <w:spacing w:before="0" w:beforeAutospacing="0" w:after="0" w:afterAutospacing="0"/>
                        <w:jc w:val="center"/>
                        <w:rPr>
                          <w:sz w:val="56"/>
                          <w:szCs w:val="56"/>
                        </w:rPr>
                      </w:pPr>
                      <w:r w:rsidRPr="00A01963">
                        <w:rPr>
                          <w:rFonts w:ascii="Calibri" w:hAnsi="Calibri" w:cstheme="minorBidi"/>
                          <w:b/>
                          <w:bCs/>
                          <w:color w:val="000000"/>
                          <w:kern w:val="24"/>
                          <w:position w:val="1"/>
                          <w:sz w:val="56"/>
                          <w:szCs w:val="56"/>
                        </w:rPr>
                        <w:t xml:space="preserve">Assignment </w:t>
                      </w:r>
                    </w:p>
                  </w:txbxContent>
                </v:textbox>
                <w10:wrap anchorx="margin"/>
              </v:roundrect>
            </w:pict>
          </mc:Fallback>
        </mc:AlternateContent>
      </w:r>
    </w:p>
    <w:p w14:paraId="5FB40EA6" w14:textId="19F3BF8D" w:rsidR="00931A03" w:rsidRDefault="00931A03" w:rsidP="00B47617">
      <w:pPr>
        <w:rPr>
          <w:rFonts w:ascii="Times New Roman" w:hAnsi="Times New Roman" w:cs="Times New Roman"/>
          <w:b/>
          <w:bCs/>
          <w:sz w:val="24"/>
          <w:szCs w:val="24"/>
        </w:rPr>
      </w:pPr>
    </w:p>
    <w:p w14:paraId="1AB27818" w14:textId="39C03C6F" w:rsidR="00931A03" w:rsidRDefault="00931A03" w:rsidP="00B47617">
      <w:pPr>
        <w:rPr>
          <w:rFonts w:ascii="Times New Roman" w:hAnsi="Times New Roman" w:cs="Times New Roman"/>
          <w:b/>
          <w:bCs/>
          <w:sz w:val="24"/>
          <w:szCs w:val="24"/>
        </w:rPr>
      </w:pPr>
    </w:p>
    <w:p w14:paraId="240E8C3C" w14:textId="0BA394FC" w:rsidR="00931A03" w:rsidRDefault="00931A03" w:rsidP="00B47617">
      <w:pPr>
        <w:rPr>
          <w:rFonts w:ascii="Times New Roman" w:hAnsi="Times New Roman" w:cs="Times New Roman"/>
          <w:b/>
          <w:bCs/>
          <w:sz w:val="24"/>
          <w:szCs w:val="24"/>
        </w:rPr>
      </w:pPr>
    </w:p>
    <w:p w14:paraId="1AF2A6AD" w14:textId="06E622D7" w:rsidR="000539BB" w:rsidRDefault="000539BB" w:rsidP="00B47617">
      <w:pPr>
        <w:rPr>
          <w:rFonts w:ascii="Times New Roman" w:hAnsi="Times New Roman" w:cs="Times New Roman"/>
          <w:b/>
          <w:bCs/>
          <w:sz w:val="24"/>
          <w:szCs w:val="24"/>
        </w:rPr>
      </w:pPr>
    </w:p>
    <w:p w14:paraId="5B9D48D1" w14:textId="54BE132E" w:rsidR="00B47617" w:rsidRPr="00B47617" w:rsidRDefault="00FE2907" w:rsidP="00B4761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 </w:t>
      </w:r>
      <w:r w:rsidR="00B47617" w:rsidRPr="00B47617">
        <w:rPr>
          <w:rFonts w:ascii="Times New Roman" w:hAnsi="Times New Roman" w:cs="Times New Roman"/>
          <w:b/>
          <w:bCs/>
          <w:sz w:val="24"/>
          <w:szCs w:val="24"/>
        </w:rPr>
        <w:t xml:space="preserve">Fault tolerance and high availability </w:t>
      </w:r>
    </w:p>
    <w:p w14:paraId="62D826D6" w14:textId="77777777" w:rsidR="000D7CD3" w:rsidRPr="00DB54C8" w:rsidRDefault="000D7CD3" w:rsidP="000D7CD3">
      <w:pPr>
        <w:spacing w:line="360" w:lineRule="auto"/>
        <w:jc w:val="both"/>
        <w:rPr>
          <w:rFonts w:ascii="Times New Roman" w:hAnsi="Times New Roman" w:cs="Times New Roman"/>
          <w:b/>
          <w:bCs/>
          <w:sz w:val="24"/>
          <w:szCs w:val="24"/>
        </w:rPr>
      </w:pPr>
      <w:r w:rsidRPr="00DB54C8">
        <w:rPr>
          <w:rFonts w:ascii="Times New Roman" w:hAnsi="Times New Roman" w:cs="Times New Roman"/>
          <w:b/>
          <w:bCs/>
          <w:sz w:val="24"/>
          <w:szCs w:val="24"/>
        </w:rPr>
        <w:t>What is Fault Tolerance?</w:t>
      </w:r>
    </w:p>
    <w:p w14:paraId="4DE4F001" w14:textId="2F93155F" w:rsidR="000D7CD3" w:rsidRPr="00B47617" w:rsidRDefault="000D7CD3" w:rsidP="00C97980">
      <w:pPr>
        <w:spacing w:line="360" w:lineRule="auto"/>
        <w:jc w:val="both"/>
        <w:rPr>
          <w:rFonts w:ascii="Times New Roman" w:hAnsi="Times New Roman" w:cs="Times New Roman"/>
          <w:sz w:val="24"/>
          <w:szCs w:val="24"/>
        </w:rPr>
      </w:pPr>
      <w:r w:rsidRPr="00DB54C8">
        <w:rPr>
          <w:rFonts w:ascii="Times New Roman" w:hAnsi="Times New Roman" w:cs="Times New Roman"/>
          <w:sz w:val="24"/>
          <w:szCs w:val="24"/>
        </w:rPr>
        <w:t>Fault tolerance means that a system will almost always maintain uptime — and users will not notice any differences during a primary system outage.</w:t>
      </w:r>
    </w:p>
    <w:p w14:paraId="111B978C" w14:textId="1A3A6943" w:rsidR="00C97980" w:rsidRPr="00C97980" w:rsidRDefault="00C97980" w:rsidP="00C97980">
      <w:pPr>
        <w:spacing w:line="360" w:lineRule="auto"/>
        <w:jc w:val="both"/>
        <w:rPr>
          <w:rFonts w:ascii="Times New Roman" w:hAnsi="Times New Roman" w:cs="Times New Roman"/>
          <w:sz w:val="24"/>
          <w:szCs w:val="24"/>
        </w:rPr>
      </w:pPr>
      <w:r w:rsidRPr="00C97980">
        <w:rPr>
          <w:rFonts w:ascii="Times New Roman" w:hAnsi="Times New Roman" w:cs="Times New Roman"/>
          <w:sz w:val="24"/>
          <w:szCs w:val="24"/>
        </w:rPr>
        <w:t>Fault tolerance in cloud computing means creating a blueprint for ongoing work whenever some parts are down or unavailable. It helps enterprises evaluate their infrastructure needs and requirements and provides services in case the respective device becomes unavailable for some reason.</w:t>
      </w:r>
    </w:p>
    <w:p w14:paraId="6A9183CA" w14:textId="77777777" w:rsidR="00C97980" w:rsidRPr="00C97980" w:rsidRDefault="00C97980" w:rsidP="00C97980">
      <w:pPr>
        <w:spacing w:line="360" w:lineRule="auto"/>
        <w:jc w:val="both"/>
        <w:rPr>
          <w:rFonts w:ascii="Times New Roman" w:hAnsi="Times New Roman" w:cs="Times New Roman"/>
          <w:sz w:val="24"/>
          <w:szCs w:val="24"/>
        </w:rPr>
      </w:pPr>
      <w:r w:rsidRPr="00C97980">
        <w:rPr>
          <w:rFonts w:ascii="Times New Roman" w:hAnsi="Times New Roman" w:cs="Times New Roman"/>
          <w:sz w:val="24"/>
          <w:szCs w:val="24"/>
        </w:rPr>
        <w:t>It does not mean that the alternative system can provide 100% of the entire service. Still, the concept is to keep the system usable and, most importantly, at a reasonable level in operational mode. It is important if enterprises continue growing in a continuous mode and increase their productivity levels.</w:t>
      </w:r>
    </w:p>
    <w:p w14:paraId="6B79C37B" w14:textId="77777777" w:rsidR="00C97980" w:rsidRPr="00C97980" w:rsidRDefault="00C97980" w:rsidP="00C97980">
      <w:pPr>
        <w:spacing w:line="360" w:lineRule="auto"/>
        <w:jc w:val="both"/>
        <w:rPr>
          <w:rFonts w:ascii="Times New Roman" w:hAnsi="Times New Roman" w:cs="Times New Roman"/>
          <w:b/>
          <w:bCs/>
          <w:sz w:val="24"/>
          <w:szCs w:val="24"/>
        </w:rPr>
      </w:pPr>
      <w:r w:rsidRPr="00C97980">
        <w:rPr>
          <w:rFonts w:ascii="Times New Roman" w:hAnsi="Times New Roman" w:cs="Times New Roman"/>
          <w:b/>
          <w:bCs/>
          <w:sz w:val="24"/>
          <w:szCs w:val="24"/>
        </w:rPr>
        <w:t>Main Concepts behind Fault Tolerance in Cloud Computing System</w:t>
      </w:r>
    </w:p>
    <w:p w14:paraId="6422EB59" w14:textId="77777777" w:rsidR="00C97980" w:rsidRPr="00C97980" w:rsidRDefault="00C97980" w:rsidP="00C97980">
      <w:pPr>
        <w:numPr>
          <w:ilvl w:val="0"/>
          <w:numId w:val="13"/>
        </w:numPr>
        <w:spacing w:line="360" w:lineRule="auto"/>
        <w:jc w:val="both"/>
        <w:rPr>
          <w:rFonts w:ascii="Times New Roman" w:hAnsi="Times New Roman" w:cs="Times New Roman"/>
          <w:sz w:val="24"/>
          <w:szCs w:val="24"/>
        </w:rPr>
      </w:pPr>
      <w:r w:rsidRPr="00C97980">
        <w:rPr>
          <w:rFonts w:ascii="Times New Roman" w:hAnsi="Times New Roman" w:cs="Times New Roman"/>
          <w:b/>
          <w:bCs/>
          <w:sz w:val="24"/>
          <w:szCs w:val="24"/>
        </w:rPr>
        <w:t>Replication</w:t>
      </w:r>
      <w:r w:rsidRPr="00C97980">
        <w:rPr>
          <w:rFonts w:ascii="Times New Roman" w:hAnsi="Times New Roman" w:cs="Times New Roman"/>
          <w:sz w:val="24"/>
          <w:szCs w:val="24"/>
        </w:rPr>
        <w:t>: Fault-tolerant systems work on running multiple replicas for each service. Thus, if one part of the system goes wrong, other instances can be used to keep it running instead. For example, take a database cluster that has 3 servers with the same information on each. All the actions like data entry, update, and deletion are written on each. Redundant servers will remain idle until a fault tolerance system demands their availability.</w:t>
      </w:r>
    </w:p>
    <w:p w14:paraId="493B5120" w14:textId="004E0478" w:rsidR="008167A6" w:rsidRDefault="00C97980" w:rsidP="008167A6">
      <w:pPr>
        <w:numPr>
          <w:ilvl w:val="0"/>
          <w:numId w:val="13"/>
        </w:numPr>
        <w:spacing w:line="360" w:lineRule="auto"/>
        <w:jc w:val="both"/>
        <w:rPr>
          <w:rFonts w:ascii="Times New Roman" w:hAnsi="Times New Roman" w:cs="Times New Roman"/>
          <w:sz w:val="24"/>
          <w:szCs w:val="24"/>
        </w:rPr>
      </w:pPr>
      <w:r w:rsidRPr="00C97980">
        <w:rPr>
          <w:rFonts w:ascii="Times New Roman" w:hAnsi="Times New Roman" w:cs="Times New Roman"/>
          <w:b/>
          <w:bCs/>
          <w:sz w:val="24"/>
          <w:szCs w:val="24"/>
        </w:rPr>
        <w:t>Redundancy</w:t>
      </w:r>
      <w:r w:rsidRPr="00C97980">
        <w:rPr>
          <w:rFonts w:ascii="Times New Roman" w:hAnsi="Times New Roman" w:cs="Times New Roman"/>
          <w:sz w:val="24"/>
          <w:szCs w:val="24"/>
        </w:rPr>
        <w:t>: When a system part fails or goes downstate, it is important to have a backup type system. The server works with emergency databases that include many redundant services. For example, a website program with MS SQL as its database may fail midway due to some hardware fault. Then the redundancy concept has to take advantage of a new database when the original is in offline mode.</w:t>
      </w:r>
    </w:p>
    <w:p w14:paraId="4C0E1655" w14:textId="537B9132" w:rsidR="00A678A6" w:rsidRDefault="00A678A6" w:rsidP="00A678A6">
      <w:pPr>
        <w:spacing w:line="360" w:lineRule="auto"/>
        <w:jc w:val="both"/>
        <w:rPr>
          <w:rFonts w:ascii="Times New Roman" w:hAnsi="Times New Roman" w:cs="Times New Roman"/>
          <w:sz w:val="24"/>
          <w:szCs w:val="24"/>
        </w:rPr>
      </w:pPr>
    </w:p>
    <w:p w14:paraId="467E1CFB" w14:textId="6F2A9FA6" w:rsidR="00A678A6" w:rsidRDefault="00A678A6" w:rsidP="00A678A6">
      <w:pPr>
        <w:spacing w:line="360" w:lineRule="auto"/>
        <w:jc w:val="both"/>
        <w:rPr>
          <w:rFonts w:ascii="Times New Roman" w:hAnsi="Times New Roman" w:cs="Times New Roman"/>
          <w:sz w:val="24"/>
          <w:szCs w:val="24"/>
        </w:rPr>
      </w:pPr>
    </w:p>
    <w:p w14:paraId="513B94AC" w14:textId="75C35D94" w:rsidR="00A678A6" w:rsidRDefault="00A678A6" w:rsidP="00A678A6">
      <w:pPr>
        <w:spacing w:line="360" w:lineRule="auto"/>
        <w:jc w:val="both"/>
        <w:rPr>
          <w:rFonts w:ascii="Times New Roman" w:hAnsi="Times New Roman" w:cs="Times New Roman"/>
          <w:sz w:val="24"/>
          <w:szCs w:val="24"/>
        </w:rPr>
      </w:pPr>
    </w:p>
    <w:p w14:paraId="62E9E176" w14:textId="77777777" w:rsidR="00A678A6" w:rsidRPr="008167A6" w:rsidRDefault="00A678A6" w:rsidP="00A678A6">
      <w:pPr>
        <w:spacing w:line="360" w:lineRule="auto"/>
        <w:jc w:val="both"/>
        <w:rPr>
          <w:rFonts w:ascii="Times New Roman" w:hAnsi="Times New Roman" w:cs="Times New Roman"/>
          <w:sz w:val="24"/>
          <w:szCs w:val="24"/>
        </w:rPr>
      </w:pPr>
    </w:p>
    <w:p w14:paraId="161E5470" w14:textId="77777777" w:rsidR="00C97980" w:rsidRPr="00C97980" w:rsidRDefault="00C97980" w:rsidP="00C97980">
      <w:pPr>
        <w:spacing w:line="360" w:lineRule="auto"/>
        <w:jc w:val="both"/>
        <w:rPr>
          <w:rFonts w:ascii="Times New Roman" w:hAnsi="Times New Roman" w:cs="Times New Roman"/>
          <w:b/>
          <w:bCs/>
          <w:sz w:val="24"/>
          <w:szCs w:val="24"/>
        </w:rPr>
      </w:pPr>
      <w:r w:rsidRPr="00C97980">
        <w:rPr>
          <w:rFonts w:ascii="Times New Roman" w:hAnsi="Times New Roman" w:cs="Times New Roman"/>
          <w:b/>
          <w:bCs/>
          <w:sz w:val="24"/>
          <w:szCs w:val="24"/>
        </w:rPr>
        <w:lastRenderedPageBreak/>
        <w:t>Techniques for Fault Tolerance in Cloud Computing</w:t>
      </w:r>
    </w:p>
    <w:p w14:paraId="249A166B" w14:textId="77777777" w:rsidR="00C97980" w:rsidRPr="00C97980" w:rsidRDefault="00C97980" w:rsidP="00C97980">
      <w:pPr>
        <w:numPr>
          <w:ilvl w:val="0"/>
          <w:numId w:val="14"/>
        </w:numPr>
        <w:spacing w:line="360" w:lineRule="auto"/>
        <w:jc w:val="both"/>
        <w:rPr>
          <w:rFonts w:ascii="Times New Roman" w:hAnsi="Times New Roman" w:cs="Times New Roman"/>
          <w:sz w:val="24"/>
          <w:szCs w:val="24"/>
        </w:rPr>
      </w:pPr>
      <w:r w:rsidRPr="00C97980">
        <w:rPr>
          <w:rFonts w:ascii="Times New Roman" w:hAnsi="Times New Roman" w:cs="Times New Roman"/>
          <w:sz w:val="24"/>
          <w:szCs w:val="24"/>
        </w:rPr>
        <w:t>Priority should be given to all services while designing a fault tolerance system. Special preference should be given to the database as it powers many other entities.</w:t>
      </w:r>
    </w:p>
    <w:p w14:paraId="465AD685" w14:textId="77777777" w:rsidR="00C97980" w:rsidRPr="00C97980" w:rsidRDefault="00C97980" w:rsidP="00C97980">
      <w:pPr>
        <w:numPr>
          <w:ilvl w:val="0"/>
          <w:numId w:val="14"/>
        </w:numPr>
        <w:spacing w:line="360" w:lineRule="auto"/>
        <w:jc w:val="both"/>
        <w:rPr>
          <w:rFonts w:ascii="Times New Roman" w:hAnsi="Times New Roman" w:cs="Times New Roman"/>
          <w:sz w:val="24"/>
          <w:szCs w:val="24"/>
        </w:rPr>
      </w:pPr>
      <w:r w:rsidRPr="00C97980">
        <w:rPr>
          <w:rFonts w:ascii="Times New Roman" w:hAnsi="Times New Roman" w:cs="Times New Roman"/>
          <w:sz w:val="24"/>
          <w:szCs w:val="24"/>
        </w:rPr>
        <w:t>After setting the priorities, the Enterprise has to work on mock tests. For example, Enterprise has a forums website that enables users to log in and post comments. When authentication services fail due to a problem, users will not be able to log in.</w:t>
      </w:r>
    </w:p>
    <w:p w14:paraId="25E48961" w14:textId="77777777" w:rsidR="00C97980" w:rsidRPr="00C97980" w:rsidRDefault="00C97980" w:rsidP="00C97980">
      <w:pPr>
        <w:spacing w:line="360" w:lineRule="auto"/>
        <w:jc w:val="both"/>
        <w:rPr>
          <w:rFonts w:ascii="Times New Roman" w:hAnsi="Times New Roman" w:cs="Times New Roman"/>
          <w:sz w:val="24"/>
          <w:szCs w:val="24"/>
        </w:rPr>
      </w:pPr>
      <w:r w:rsidRPr="00C97980">
        <w:rPr>
          <w:rFonts w:ascii="Times New Roman" w:hAnsi="Times New Roman" w:cs="Times New Roman"/>
          <w:sz w:val="24"/>
          <w:szCs w:val="24"/>
        </w:rPr>
        <w:t>Then, the forum becomes read-only and does not serve the purpose. But with fault-tolerant systems, healing will be ensured, and the user can search for information with minimal impact.</w:t>
      </w:r>
    </w:p>
    <w:p w14:paraId="4B7718A4" w14:textId="77777777" w:rsidR="00C97980" w:rsidRPr="00C97980" w:rsidRDefault="00C97980" w:rsidP="00C97980">
      <w:pPr>
        <w:spacing w:line="360" w:lineRule="auto"/>
        <w:jc w:val="both"/>
        <w:rPr>
          <w:rFonts w:ascii="Times New Roman" w:hAnsi="Times New Roman" w:cs="Times New Roman"/>
          <w:sz w:val="24"/>
          <w:szCs w:val="24"/>
        </w:rPr>
      </w:pPr>
      <w:r w:rsidRPr="00C97980">
        <w:rPr>
          <w:rFonts w:ascii="Times New Roman" w:hAnsi="Times New Roman" w:cs="Times New Roman"/>
          <w:sz w:val="24"/>
          <w:szCs w:val="24"/>
        </w:rPr>
        <w:t>Major Attributes of Fault Tolerance in Cloud Computing</w:t>
      </w:r>
    </w:p>
    <w:p w14:paraId="32F93394" w14:textId="77777777" w:rsidR="00C97980" w:rsidRPr="00C97980" w:rsidRDefault="00C97980" w:rsidP="00C97980">
      <w:pPr>
        <w:numPr>
          <w:ilvl w:val="0"/>
          <w:numId w:val="15"/>
        </w:numPr>
        <w:spacing w:line="360" w:lineRule="auto"/>
        <w:jc w:val="both"/>
        <w:rPr>
          <w:rFonts w:ascii="Times New Roman" w:hAnsi="Times New Roman" w:cs="Times New Roman"/>
          <w:sz w:val="24"/>
          <w:szCs w:val="24"/>
        </w:rPr>
      </w:pPr>
      <w:r w:rsidRPr="00C97980">
        <w:rPr>
          <w:rFonts w:ascii="Times New Roman" w:hAnsi="Times New Roman" w:cs="Times New Roman"/>
          <w:b/>
          <w:bCs/>
          <w:sz w:val="24"/>
          <w:szCs w:val="24"/>
        </w:rPr>
        <w:t>None Point of Failure</w:t>
      </w:r>
      <w:r w:rsidRPr="00C97980">
        <w:rPr>
          <w:rFonts w:ascii="Times New Roman" w:hAnsi="Times New Roman" w:cs="Times New Roman"/>
          <w:sz w:val="24"/>
          <w:szCs w:val="24"/>
        </w:rPr>
        <w:t>: The concepts of redundancy and replication define that fault tolerance can occur but with some minor effects. If there is no single point of failure, then the system is not fault-tolerant.</w:t>
      </w:r>
    </w:p>
    <w:p w14:paraId="1D3C931A" w14:textId="77777777" w:rsidR="00C97980" w:rsidRPr="00C97980" w:rsidRDefault="00C97980" w:rsidP="00C97980">
      <w:pPr>
        <w:numPr>
          <w:ilvl w:val="0"/>
          <w:numId w:val="15"/>
        </w:numPr>
        <w:spacing w:line="360" w:lineRule="auto"/>
        <w:jc w:val="both"/>
        <w:rPr>
          <w:rFonts w:ascii="Times New Roman" w:hAnsi="Times New Roman" w:cs="Times New Roman"/>
          <w:sz w:val="24"/>
          <w:szCs w:val="24"/>
        </w:rPr>
      </w:pPr>
      <w:r w:rsidRPr="00C97980">
        <w:rPr>
          <w:rFonts w:ascii="Times New Roman" w:hAnsi="Times New Roman" w:cs="Times New Roman"/>
          <w:b/>
          <w:bCs/>
          <w:sz w:val="24"/>
          <w:szCs w:val="24"/>
        </w:rPr>
        <w:t>Accept the fault isolation concept</w:t>
      </w:r>
      <w:r w:rsidRPr="00C97980">
        <w:rPr>
          <w:rFonts w:ascii="Times New Roman" w:hAnsi="Times New Roman" w:cs="Times New Roman"/>
          <w:sz w:val="24"/>
          <w:szCs w:val="24"/>
        </w:rPr>
        <w:t>: the fault occurrence is handled separately from other systems. It helps to isolate the Enterprise from an existing system failure.</w:t>
      </w:r>
    </w:p>
    <w:p w14:paraId="37E41A39" w14:textId="77777777" w:rsidR="00C97980" w:rsidRPr="00C97980" w:rsidRDefault="00C97980" w:rsidP="00C97980">
      <w:pPr>
        <w:spacing w:line="360" w:lineRule="auto"/>
        <w:jc w:val="both"/>
        <w:rPr>
          <w:rFonts w:ascii="Times New Roman" w:hAnsi="Times New Roman" w:cs="Times New Roman"/>
          <w:sz w:val="24"/>
          <w:szCs w:val="24"/>
        </w:rPr>
      </w:pPr>
      <w:r w:rsidRPr="00C97980">
        <w:rPr>
          <w:rFonts w:ascii="Times New Roman" w:hAnsi="Times New Roman" w:cs="Times New Roman"/>
          <w:sz w:val="24"/>
          <w:szCs w:val="24"/>
        </w:rPr>
        <w:t>Existence of Fault Tolerance in Cloud Computing</w:t>
      </w:r>
    </w:p>
    <w:p w14:paraId="44CEC503" w14:textId="77777777" w:rsidR="00C97980" w:rsidRPr="00C97980" w:rsidRDefault="00C97980" w:rsidP="00C97980">
      <w:pPr>
        <w:numPr>
          <w:ilvl w:val="0"/>
          <w:numId w:val="16"/>
        </w:numPr>
        <w:spacing w:line="360" w:lineRule="auto"/>
        <w:jc w:val="both"/>
        <w:rPr>
          <w:rFonts w:ascii="Times New Roman" w:hAnsi="Times New Roman" w:cs="Times New Roman"/>
          <w:sz w:val="24"/>
          <w:szCs w:val="24"/>
        </w:rPr>
      </w:pPr>
      <w:r w:rsidRPr="00C97980">
        <w:rPr>
          <w:rFonts w:ascii="Times New Roman" w:hAnsi="Times New Roman" w:cs="Times New Roman"/>
          <w:b/>
          <w:bCs/>
          <w:sz w:val="24"/>
          <w:szCs w:val="24"/>
        </w:rPr>
        <w:t>System Failure</w:t>
      </w:r>
      <w:r w:rsidRPr="00C97980">
        <w:rPr>
          <w:rFonts w:ascii="Times New Roman" w:hAnsi="Times New Roman" w:cs="Times New Roman"/>
          <w:sz w:val="24"/>
          <w:szCs w:val="24"/>
        </w:rPr>
        <w:t>: This can either be a software or hardware issue. A software failure results in a system crash or hangs, which may be due to Stack Overflow or other reasons. Any improper maintenance of physical hardware machines will result in hardware system failure.</w:t>
      </w:r>
    </w:p>
    <w:p w14:paraId="20CF0525" w14:textId="417B5EE2" w:rsidR="00502CB1" w:rsidRPr="00A678A6" w:rsidRDefault="00C97980" w:rsidP="00EB1AFC">
      <w:pPr>
        <w:numPr>
          <w:ilvl w:val="0"/>
          <w:numId w:val="16"/>
        </w:numPr>
        <w:spacing w:line="360" w:lineRule="auto"/>
        <w:jc w:val="both"/>
        <w:rPr>
          <w:rFonts w:ascii="Times New Roman" w:hAnsi="Times New Roman" w:cs="Times New Roman"/>
          <w:sz w:val="24"/>
          <w:szCs w:val="24"/>
        </w:rPr>
      </w:pPr>
      <w:r w:rsidRPr="00C97980">
        <w:rPr>
          <w:rFonts w:ascii="Times New Roman" w:hAnsi="Times New Roman" w:cs="Times New Roman"/>
          <w:b/>
          <w:bCs/>
          <w:sz w:val="24"/>
          <w:szCs w:val="24"/>
        </w:rPr>
        <w:t>Incidents of Security Breach</w:t>
      </w:r>
      <w:r w:rsidRPr="00C97980">
        <w:rPr>
          <w:rFonts w:ascii="Times New Roman" w:hAnsi="Times New Roman" w:cs="Times New Roman"/>
          <w:sz w:val="24"/>
          <w:szCs w:val="24"/>
        </w:rPr>
        <w:t>: There are many reasons why fault tolerance may arise due to security failures. The hacking of the server hurts the server and results in a data breach. Other reasons for requiring fault tolerance in the </w:t>
      </w:r>
      <w:r w:rsidRPr="00C97980">
        <w:rPr>
          <w:rFonts w:ascii="Times New Roman" w:hAnsi="Times New Roman" w:cs="Times New Roman"/>
          <w:b/>
          <w:bCs/>
          <w:sz w:val="24"/>
          <w:szCs w:val="24"/>
        </w:rPr>
        <w:t>form of security breaches include ransomware, phishing, virus attacks, etc.</w:t>
      </w:r>
    </w:p>
    <w:p w14:paraId="34F3D6F9" w14:textId="098AE441" w:rsidR="00A678A6" w:rsidRDefault="00A678A6" w:rsidP="00A678A6">
      <w:pPr>
        <w:spacing w:line="360" w:lineRule="auto"/>
        <w:jc w:val="both"/>
        <w:rPr>
          <w:rFonts w:ascii="Times New Roman" w:hAnsi="Times New Roman" w:cs="Times New Roman"/>
          <w:b/>
          <w:bCs/>
          <w:sz w:val="24"/>
          <w:szCs w:val="24"/>
        </w:rPr>
      </w:pPr>
    </w:p>
    <w:p w14:paraId="30634444" w14:textId="6B3EB673" w:rsidR="00A678A6" w:rsidRDefault="00A678A6" w:rsidP="00A678A6">
      <w:pPr>
        <w:spacing w:line="360" w:lineRule="auto"/>
        <w:jc w:val="both"/>
        <w:rPr>
          <w:rFonts w:ascii="Times New Roman" w:hAnsi="Times New Roman" w:cs="Times New Roman"/>
          <w:b/>
          <w:bCs/>
          <w:sz w:val="24"/>
          <w:szCs w:val="24"/>
        </w:rPr>
      </w:pPr>
    </w:p>
    <w:p w14:paraId="5FEA3A22" w14:textId="77777777" w:rsidR="00A678A6" w:rsidRPr="00F86C53" w:rsidRDefault="00A678A6" w:rsidP="00A678A6">
      <w:pPr>
        <w:spacing w:line="360" w:lineRule="auto"/>
        <w:jc w:val="both"/>
        <w:rPr>
          <w:rFonts w:ascii="Times New Roman" w:hAnsi="Times New Roman" w:cs="Times New Roman"/>
          <w:sz w:val="24"/>
          <w:szCs w:val="24"/>
        </w:rPr>
      </w:pPr>
    </w:p>
    <w:p w14:paraId="69D76B1C" w14:textId="77777777" w:rsidR="00F86C53" w:rsidRPr="00B47617" w:rsidRDefault="00F86C53" w:rsidP="00F86C53">
      <w:pPr>
        <w:spacing w:line="360" w:lineRule="auto"/>
        <w:jc w:val="both"/>
        <w:rPr>
          <w:rFonts w:ascii="Times New Roman" w:hAnsi="Times New Roman" w:cs="Times New Roman"/>
          <w:b/>
          <w:bCs/>
          <w:sz w:val="24"/>
          <w:szCs w:val="24"/>
        </w:rPr>
      </w:pPr>
      <w:r w:rsidRPr="002D7151">
        <w:rPr>
          <w:rFonts w:ascii="Times New Roman" w:hAnsi="Times New Roman" w:cs="Times New Roman"/>
          <w:b/>
          <w:bCs/>
          <w:sz w:val="24"/>
          <w:szCs w:val="24"/>
        </w:rPr>
        <w:lastRenderedPageBreak/>
        <w:t>What is High Availability?</w:t>
      </w:r>
    </w:p>
    <w:p w14:paraId="08350A7C" w14:textId="77777777" w:rsidR="00F86C53" w:rsidRPr="007D3150" w:rsidRDefault="00F86C53" w:rsidP="00F86C53">
      <w:pPr>
        <w:spacing w:line="360" w:lineRule="auto"/>
        <w:ind w:left="720"/>
        <w:jc w:val="both"/>
        <w:rPr>
          <w:rFonts w:ascii="Times New Roman" w:hAnsi="Times New Roman" w:cs="Times New Roman"/>
          <w:b/>
          <w:bCs/>
          <w:sz w:val="24"/>
          <w:szCs w:val="24"/>
        </w:rPr>
      </w:pPr>
      <w:r w:rsidRPr="007D3150">
        <w:rPr>
          <w:rFonts w:ascii="Times New Roman" w:hAnsi="Times New Roman" w:cs="Times New Roman"/>
          <w:b/>
          <w:bCs/>
          <w:sz w:val="24"/>
          <w:szCs w:val="24"/>
        </w:rPr>
        <w:t>High availability on AWS</w:t>
      </w:r>
    </w:p>
    <w:p w14:paraId="23A64B9F" w14:textId="77777777" w:rsidR="00AE5D67" w:rsidRDefault="00F86C53" w:rsidP="00F86C53">
      <w:pPr>
        <w:spacing w:line="360" w:lineRule="auto"/>
        <w:ind w:left="720"/>
        <w:jc w:val="both"/>
        <w:rPr>
          <w:rFonts w:ascii="Times New Roman" w:hAnsi="Times New Roman" w:cs="Times New Roman"/>
          <w:sz w:val="24"/>
          <w:szCs w:val="24"/>
        </w:rPr>
      </w:pPr>
      <w:r w:rsidRPr="007D3150">
        <w:rPr>
          <w:rFonts w:ascii="Times New Roman" w:hAnsi="Times New Roman" w:cs="Times New Roman"/>
          <w:sz w:val="24"/>
          <w:szCs w:val="24"/>
        </w:rPr>
        <w:t xml:space="preserve">Most providers of real-time communications align with service levels that provide availability from 99.9% to 99.999%. Depending on the degree of high availability (HA) that you want, you must take increasingly sophisticated measures along the full lifecycle of the application. </w:t>
      </w:r>
    </w:p>
    <w:p w14:paraId="75DFED71" w14:textId="4E4AB8F4" w:rsidR="00F86C53" w:rsidRPr="007D3150" w:rsidRDefault="00F86C53" w:rsidP="00F86C53">
      <w:pPr>
        <w:spacing w:line="360" w:lineRule="auto"/>
        <w:ind w:left="720"/>
        <w:jc w:val="both"/>
        <w:rPr>
          <w:rFonts w:ascii="Times New Roman" w:hAnsi="Times New Roman" w:cs="Times New Roman"/>
          <w:sz w:val="24"/>
          <w:szCs w:val="24"/>
        </w:rPr>
      </w:pPr>
      <w:r w:rsidRPr="007D3150">
        <w:rPr>
          <w:rFonts w:ascii="Times New Roman" w:hAnsi="Times New Roman" w:cs="Times New Roman"/>
          <w:sz w:val="24"/>
          <w:szCs w:val="24"/>
        </w:rPr>
        <w:t>AWS recommends following these guidelines to achieve a robust degree of high availability:</w:t>
      </w:r>
    </w:p>
    <w:p w14:paraId="2AA5034F" w14:textId="77777777" w:rsidR="00F86C53" w:rsidRPr="007D3150" w:rsidRDefault="00F86C53" w:rsidP="00F86C53">
      <w:pPr>
        <w:numPr>
          <w:ilvl w:val="0"/>
          <w:numId w:val="17"/>
        </w:numPr>
        <w:spacing w:line="360" w:lineRule="auto"/>
        <w:jc w:val="both"/>
        <w:rPr>
          <w:rFonts w:ascii="Times New Roman" w:hAnsi="Times New Roman" w:cs="Times New Roman"/>
          <w:sz w:val="24"/>
          <w:szCs w:val="24"/>
        </w:rPr>
      </w:pPr>
      <w:r w:rsidRPr="007D3150">
        <w:rPr>
          <w:rFonts w:ascii="Times New Roman" w:hAnsi="Times New Roman" w:cs="Times New Roman"/>
          <w:sz w:val="24"/>
          <w:szCs w:val="24"/>
        </w:rPr>
        <w:t>Design the system to have no single point of failure. Use automated monitoring, failure detection, and failover mechanisms for both stateless and stateful components</w:t>
      </w:r>
    </w:p>
    <w:p w14:paraId="177CBFE6" w14:textId="77777777" w:rsidR="00F86C53" w:rsidRPr="007D3150" w:rsidRDefault="00F86C53" w:rsidP="00F86C53">
      <w:pPr>
        <w:numPr>
          <w:ilvl w:val="1"/>
          <w:numId w:val="17"/>
        </w:numPr>
        <w:spacing w:line="360" w:lineRule="auto"/>
        <w:jc w:val="both"/>
        <w:rPr>
          <w:rFonts w:ascii="Times New Roman" w:hAnsi="Times New Roman" w:cs="Times New Roman"/>
          <w:sz w:val="24"/>
          <w:szCs w:val="24"/>
        </w:rPr>
      </w:pPr>
      <w:r w:rsidRPr="007D3150">
        <w:rPr>
          <w:rFonts w:ascii="Times New Roman" w:hAnsi="Times New Roman" w:cs="Times New Roman"/>
          <w:b/>
          <w:bCs/>
          <w:sz w:val="24"/>
          <w:szCs w:val="24"/>
        </w:rPr>
        <w:t>Single points of failure (SPOF</w:t>
      </w:r>
      <w:r w:rsidRPr="007D3150">
        <w:rPr>
          <w:rFonts w:ascii="Times New Roman" w:hAnsi="Times New Roman" w:cs="Times New Roman"/>
          <w:sz w:val="24"/>
          <w:szCs w:val="24"/>
        </w:rPr>
        <w:t>) are commonly eliminated with an N+1 or 2N redundancy configuration, where N+1 is achieved via load balancing among </w:t>
      </w:r>
      <w:r w:rsidRPr="007D3150">
        <w:rPr>
          <w:rFonts w:ascii="Times New Roman" w:hAnsi="Times New Roman" w:cs="Times New Roman"/>
          <w:i/>
          <w:iCs/>
          <w:sz w:val="24"/>
          <w:szCs w:val="24"/>
        </w:rPr>
        <w:t>active–active</w:t>
      </w:r>
      <w:r w:rsidRPr="007D3150">
        <w:rPr>
          <w:rFonts w:ascii="Times New Roman" w:hAnsi="Times New Roman" w:cs="Times New Roman"/>
          <w:sz w:val="24"/>
          <w:szCs w:val="24"/>
        </w:rPr>
        <w:t> nodes, and 2N is achieved by a pair of nodes in </w:t>
      </w:r>
      <w:r w:rsidRPr="007D3150">
        <w:rPr>
          <w:rFonts w:ascii="Times New Roman" w:hAnsi="Times New Roman" w:cs="Times New Roman"/>
          <w:i/>
          <w:iCs/>
          <w:sz w:val="24"/>
          <w:szCs w:val="24"/>
        </w:rPr>
        <w:t>active–standby</w:t>
      </w:r>
      <w:r w:rsidRPr="007D3150">
        <w:rPr>
          <w:rFonts w:ascii="Times New Roman" w:hAnsi="Times New Roman" w:cs="Times New Roman"/>
          <w:sz w:val="24"/>
          <w:szCs w:val="24"/>
        </w:rPr>
        <w:t> configuration.</w:t>
      </w:r>
    </w:p>
    <w:p w14:paraId="27DA97FF" w14:textId="77777777" w:rsidR="00F86C53" w:rsidRPr="007D3150" w:rsidRDefault="00F86C53" w:rsidP="00F86C53">
      <w:pPr>
        <w:numPr>
          <w:ilvl w:val="1"/>
          <w:numId w:val="17"/>
        </w:numPr>
        <w:spacing w:line="360" w:lineRule="auto"/>
        <w:jc w:val="both"/>
        <w:rPr>
          <w:rFonts w:ascii="Times New Roman" w:hAnsi="Times New Roman" w:cs="Times New Roman"/>
          <w:sz w:val="24"/>
          <w:szCs w:val="24"/>
        </w:rPr>
      </w:pPr>
      <w:r w:rsidRPr="007D3150">
        <w:rPr>
          <w:rFonts w:ascii="Times New Roman" w:hAnsi="Times New Roman" w:cs="Times New Roman"/>
          <w:sz w:val="24"/>
          <w:szCs w:val="24"/>
        </w:rPr>
        <w:t>AWS has several methods for achieving HA through both approaches, such as through a scalable, load balanced cluster or assuming an </w:t>
      </w:r>
      <w:r w:rsidRPr="007D3150">
        <w:rPr>
          <w:rFonts w:ascii="Times New Roman" w:hAnsi="Times New Roman" w:cs="Times New Roman"/>
          <w:i/>
          <w:iCs/>
          <w:sz w:val="24"/>
          <w:szCs w:val="24"/>
        </w:rPr>
        <w:t>active–standby</w:t>
      </w:r>
      <w:r w:rsidRPr="007D3150">
        <w:rPr>
          <w:rFonts w:ascii="Times New Roman" w:hAnsi="Times New Roman" w:cs="Times New Roman"/>
          <w:sz w:val="24"/>
          <w:szCs w:val="24"/>
        </w:rPr>
        <w:t> pair.</w:t>
      </w:r>
    </w:p>
    <w:p w14:paraId="0805E962" w14:textId="77777777" w:rsidR="00F86C53" w:rsidRPr="007D3150" w:rsidRDefault="00F86C53" w:rsidP="00F86C53">
      <w:pPr>
        <w:numPr>
          <w:ilvl w:val="0"/>
          <w:numId w:val="17"/>
        </w:numPr>
        <w:spacing w:line="360" w:lineRule="auto"/>
        <w:jc w:val="both"/>
        <w:rPr>
          <w:rFonts w:ascii="Times New Roman" w:hAnsi="Times New Roman" w:cs="Times New Roman"/>
          <w:sz w:val="24"/>
          <w:szCs w:val="24"/>
        </w:rPr>
      </w:pPr>
      <w:r w:rsidRPr="007D3150">
        <w:rPr>
          <w:rFonts w:ascii="Times New Roman" w:hAnsi="Times New Roman" w:cs="Times New Roman"/>
          <w:sz w:val="24"/>
          <w:szCs w:val="24"/>
        </w:rPr>
        <w:t>Correctly instrument and test system availability.</w:t>
      </w:r>
    </w:p>
    <w:p w14:paraId="65D6FC9C" w14:textId="77777777" w:rsidR="00F86C53" w:rsidRPr="007D3150" w:rsidRDefault="00F86C53" w:rsidP="00F86C53">
      <w:pPr>
        <w:numPr>
          <w:ilvl w:val="0"/>
          <w:numId w:val="17"/>
        </w:numPr>
        <w:spacing w:line="360" w:lineRule="auto"/>
        <w:jc w:val="both"/>
        <w:rPr>
          <w:rFonts w:ascii="Times New Roman" w:hAnsi="Times New Roman" w:cs="Times New Roman"/>
          <w:sz w:val="24"/>
          <w:szCs w:val="24"/>
        </w:rPr>
      </w:pPr>
      <w:r w:rsidRPr="007D3150">
        <w:rPr>
          <w:rFonts w:ascii="Times New Roman" w:hAnsi="Times New Roman" w:cs="Times New Roman"/>
          <w:sz w:val="24"/>
          <w:szCs w:val="24"/>
        </w:rPr>
        <w:t>Prepare operating procedures for manual mechanisms to respond to, mitigate, and recover from the failure.</w:t>
      </w:r>
    </w:p>
    <w:p w14:paraId="03A5ECBA" w14:textId="77777777" w:rsidR="00F86C53" w:rsidRPr="007D3150" w:rsidRDefault="00F86C53" w:rsidP="00F86C53">
      <w:pPr>
        <w:spacing w:line="360" w:lineRule="auto"/>
        <w:ind w:left="720"/>
        <w:jc w:val="both"/>
        <w:rPr>
          <w:rFonts w:ascii="Times New Roman" w:hAnsi="Times New Roman" w:cs="Times New Roman"/>
          <w:sz w:val="24"/>
          <w:szCs w:val="24"/>
        </w:rPr>
      </w:pPr>
      <w:r w:rsidRPr="007D3150">
        <w:rPr>
          <w:rFonts w:ascii="Times New Roman" w:hAnsi="Times New Roman" w:cs="Times New Roman"/>
          <w:sz w:val="24"/>
          <w:szCs w:val="24"/>
        </w:rPr>
        <w:t>This section focuses on how to achieve no single point of failure using capabilities available on AWS. Specifically, this section describes a subset of core AWS capabilities and design patterns that allow you to build highly available real-time communication applications.</w:t>
      </w:r>
    </w:p>
    <w:p w14:paraId="7D9575DC" w14:textId="1FA87629" w:rsidR="00F86C53" w:rsidRPr="00D45D77" w:rsidRDefault="00F86C53" w:rsidP="00F86C53">
      <w:pPr>
        <w:spacing w:line="360" w:lineRule="auto"/>
        <w:jc w:val="both"/>
        <w:rPr>
          <w:rFonts w:ascii="Times New Roman" w:hAnsi="Times New Roman" w:cs="Times New Roman"/>
          <w:sz w:val="24"/>
          <w:szCs w:val="24"/>
        </w:rPr>
      </w:pPr>
      <w:r w:rsidRPr="002D7151">
        <w:rPr>
          <w:rFonts w:ascii="Times New Roman" w:hAnsi="Times New Roman" w:cs="Times New Roman"/>
          <w:sz w:val="24"/>
          <w:szCs w:val="24"/>
        </w:rPr>
        <w:t>High availability means a system will almost always maintain uptime, albeit sometimes in a degraded state. About </w:t>
      </w:r>
      <w:r w:rsidRPr="00B47617">
        <w:rPr>
          <w:rFonts w:ascii="Times New Roman" w:hAnsi="Times New Roman" w:cs="Times New Roman"/>
          <w:sz w:val="24"/>
          <w:szCs w:val="24"/>
        </w:rPr>
        <w:t xml:space="preserve">AWS, </w:t>
      </w:r>
      <w:r w:rsidRPr="002D7151">
        <w:rPr>
          <w:rFonts w:ascii="Times New Roman" w:hAnsi="Times New Roman" w:cs="Times New Roman"/>
          <w:sz w:val="24"/>
          <w:szCs w:val="24"/>
        </w:rPr>
        <w:t xml:space="preserve">a system has high availability when it has 99.999% uptime, also known as "five nines." To put that in perspective, the system would be down for a mere five minutes and fifteen seconds a year. </w:t>
      </w:r>
      <w:proofErr w:type="gramStart"/>
      <w:r w:rsidRPr="002D7151">
        <w:rPr>
          <w:rFonts w:ascii="Times New Roman" w:hAnsi="Times New Roman" w:cs="Times New Roman"/>
          <w:sz w:val="24"/>
          <w:szCs w:val="24"/>
        </w:rPr>
        <w:t>And</w:t>
      </w:r>
      <w:proofErr w:type="gramEnd"/>
      <w:r w:rsidRPr="002D7151">
        <w:rPr>
          <w:rFonts w:ascii="Times New Roman" w:hAnsi="Times New Roman" w:cs="Times New Roman"/>
          <w:sz w:val="24"/>
          <w:szCs w:val="24"/>
        </w:rPr>
        <w:t xml:space="preserve"> yes, that is possible — and even routine — for AWS.</w:t>
      </w:r>
    </w:p>
    <w:p w14:paraId="0E0A5136" w14:textId="77777777" w:rsidR="00AA698B" w:rsidRPr="007B2ED2" w:rsidRDefault="00AA698B" w:rsidP="00AA698B">
      <w:pPr>
        <w:spacing w:line="360" w:lineRule="auto"/>
        <w:jc w:val="both"/>
        <w:rPr>
          <w:rFonts w:ascii="Times New Roman" w:hAnsi="Times New Roman" w:cs="Times New Roman"/>
          <w:b/>
          <w:bCs/>
          <w:sz w:val="24"/>
          <w:szCs w:val="24"/>
        </w:rPr>
      </w:pPr>
      <w:r w:rsidRPr="007B2ED2">
        <w:rPr>
          <w:rFonts w:ascii="Times New Roman" w:hAnsi="Times New Roman" w:cs="Times New Roman"/>
          <w:b/>
          <w:bCs/>
          <w:sz w:val="24"/>
          <w:szCs w:val="24"/>
        </w:rPr>
        <w:lastRenderedPageBreak/>
        <w:t xml:space="preserve">B) </w:t>
      </w:r>
      <w:r w:rsidRPr="007B2ED2">
        <w:rPr>
          <w:b/>
          <w:bCs/>
        </w:rPr>
        <w:t xml:space="preserve">Backup and restore strategies </w:t>
      </w:r>
    </w:p>
    <w:p w14:paraId="3CDA2A15" w14:textId="77777777" w:rsidR="00AA698B" w:rsidRPr="00426867" w:rsidRDefault="00AA698B" w:rsidP="00AA698B">
      <w:pPr>
        <w:spacing w:line="360" w:lineRule="auto"/>
        <w:jc w:val="both"/>
        <w:rPr>
          <w:rFonts w:ascii="Times New Roman" w:hAnsi="Times New Roman" w:cs="Times New Roman"/>
          <w:sz w:val="24"/>
          <w:szCs w:val="24"/>
        </w:rPr>
      </w:pPr>
      <w:r w:rsidRPr="00426867">
        <w:rPr>
          <w:rFonts w:ascii="Times New Roman" w:hAnsi="Times New Roman" w:cs="Times New Roman"/>
          <w:sz w:val="24"/>
          <w:szCs w:val="24"/>
        </w:rPr>
        <w:t xml:space="preserve">What is Cloud Backup and </w:t>
      </w:r>
      <w:proofErr w:type="gramStart"/>
      <w:r w:rsidRPr="00426867">
        <w:rPr>
          <w:rFonts w:ascii="Times New Roman" w:hAnsi="Times New Roman" w:cs="Times New Roman"/>
          <w:sz w:val="24"/>
          <w:szCs w:val="24"/>
        </w:rPr>
        <w:t>How</w:t>
      </w:r>
      <w:proofErr w:type="gramEnd"/>
      <w:r w:rsidRPr="00426867">
        <w:rPr>
          <w:rFonts w:ascii="Times New Roman" w:hAnsi="Times New Roman" w:cs="Times New Roman"/>
          <w:sz w:val="24"/>
          <w:szCs w:val="24"/>
        </w:rPr>
        <w:t xml:space="preserve"> does it Work?</w:t>
      </w:r>
    </w:p>
    <w:p w14:paraId="188D3A94" w14:textId="77777777" w:rsidR="00AA698B" w:rsidRDefault="00AA698B" w:rsidP="00AA698B">
      <w:pPr>
        <w:spacing w:line="360" w:lineRule="auto"/>
        <w:jc w:val="both"/>
        <w:rPr>
          <w:rFonts w:ascii="Times New Roman" w:hAnsi="Times New Roman" w:cs="Times New Roman"/>
          <w:sz w:val="24"/>
          <w:szCs w:val="24"/>
        </w:rPr>
      </w:pPr>
      <w:r w:rsidRPr="00426867">
        <w:rPr>
          <w:rFonts w:ascii="Times New Roman" w:hAnsi="Times New Roman" w:cs="Times New Roman"/>
          <w:sz w:val="24"/>
          <w:szCs w:val="24"/>
        </w:rPr>
        <w:t>A copy of a physical or virtual file or database is sent to a secondary, off-site location via cloud backup, often referred to as online backup or remote backup, as a precaution against equipment failure, site disasters, or human error. A third-party cloud or SaaS provider typically hosts the backup server and data storage systems. The backup client is charged a recurrent price depending on the amount of storage space or capacity utilized, data transmission bandwidth, number of users, number of servers, or number of times data is retrieved.</w:t>
      </w:r>
    </w:p>
    <w:p w14:paraId="7D0CF629" w14:textId="77777777" w:rsidR="00AA698B" w:rsidRPr="00BF057C" w:rsidRDefault="00AA698B" w:rsidP="00AA698B">
      <w:pPr>
        <w:spacing w:line="360" w:lineRule="auto"/>
        <w:jc w:val="both"/>
        <w:rPr>
          <w:rFonts w:ascii="Times New Roman" w:hAnsi="Times New Roman" w:cs="Times New Roman"/>
          <w:sz w:val="24"/>
          <w:szCs w:val="24"/>
        </w:rPr>
      </w:pPr>
      <w:r w:rsidRPr="00BF057C">
        <w:rPr>
          <w:rFonts w:ascii="Times New Roman" w:hAnsi="Times New Roman" w:cs="Times New Roman"/>
          <w:sz w:val="24"/>
          <w:szCs w:val="24"/>
        </w:rPr>
        <w:t>In an organization's data center, a backup application copies data and stores it on different media or another storage system for easy access in the event of a recovery situation. If a business maintains its own private cloud service, it may own the off-site server. However, if the business utilizes a service provider to handle the cloud backup environment and gets a monthly fee for backup storage and services, the chargeback procedure would be identical.</w:t>
      </w:r>
    </w:p>
    <w:p w14:paraId="754C7E26" w14:textId="77777777" w:rsidR="00AA698B" w:rsidRPr="00BF057C" w:rsidRDefault="00AA698B" w:rsidP="00AA698B">
      <w:pPr>
        <w:spacing w:line="360" w:lineRule="auto"/>
        <w:jc w:val="both"/>
        <w:rPr>
          <w:rFonts w:ascii="Times New Roman" w:hAnsi="Times New Roman" w:cs="Times New Roman"/>
          <w:sz w:val="24"/>
          <w:szCs w:val="24"/>
        </w:rPr>
      </w:pPr>
      <w:r w:rsidRPr="00BF057C">
        <w:rPr>
          <w:rFonts w:ascii="Times New Roman" w:hAnsi="Times New Roman" w:cs="Times New Roman"/>
          <w:sz w:val="24"/>
          <w:szCs w:val="24"/>
        </w:rPr>
        <w:t>Cloud backup may be done in many different ways, and there are services that are readily integrated into an organization's current data security procedures.</w:t>
      </w:r>
    </w:p>
    <w:p w14:paraId="1290705E" w14:textId="77777777" w:rsidR="00AA698B" w:rsidRDefault="00AA698B" w:rsidP="00AA698B">
      <w:pPr>
        <w:spacing w:line="360" w:lineRule="auto"/>
        <w:jc w:val="both"/>
        <w:rPr>
          <w:rFonts w:ascii="Times New Roman" w:hAnsi="Times New Roman" w:cs="Times New Roman"/>
          <w:sz w:val="24"/>
          <w:szCs w:val="24"/>
        </w:rPr>
      </w:pPr>
      <w:r w:rsidRPr="00ED0B99">
        <w:rPr>
          <w:rFonts w:ascii="Times New Roman" w:hAnsi="Times New Roman" w:cs="Times New Roman"/>
          <w:sz w:val="24"/>
          <w:szCs w:val="24"/>
        </w:rPr>
        <w:t>The following are some examples of cloud backup variations:</w:t>
      </w:r>
    </w:p>
    <w:p w14:paraId="4A3383AA" w14:textId="77777777" w:rsidR="00AA698B" w:rsidRPr="009E408B" w:rsidRDefault="00AA698B" w:rsidP="00AA698B">
      <w:pPr>
        <w:numPr>
          <w:ilvl w:val="0"/>
          <w:numId w:val="20"/>
        </w:numPr>
        <w:spacing w:line="360" w:lineRule="auto"/>
        <w:jc w:val="both"/>
        <w:rPr>
          <w:rFonts w:ascii="Times New Roman" w:hAnsi="Times New Roman" w:cs="Times New Roman"/>
          <w:sz w:val="24"/>
          <w:szCs w:val="24"/>
        </w:rPr>
      </w:pPr>
      <w:r w:rsidRPr="009E408B">
        <w:rPr>
          <w:rFonts w:ascii="Times New Roman" w:hAnsi="Times New Roman" w:cs="Times New Roman"/>
          <w:b/>
          <w:bCs/>
          <w:sz w:val="24"/>
          <w:szCs w:val="24"/>
        </w:rPr>
        <w:t>Immediately storing backups on the public cloud:</w:t>
      </w:r>
      <w:r w:rsidRPr="009E408B">
        <w:rPr>
          <w:rFonts w:ascii="Times New Roman" w:hAnsi="Times New Roman" w:cs="Times New Roman"/>
          <w:sz w:val="24"/>
          <w:szCs w:val="24"/>
        </w:rPr>
        <w:t> Using public cloud resource duplication as a storage solution is one method for organizing workloads. Writing data directly to cloud service providers like AWS, Google Cloud, or Microsoft Azure is the approach used here. The company makes a duplicate of the data to transfer to the cloud storage provider using its own backup software.</w:t>
      </w:r>
    </w:p>
    <w:p w14:paraId="1132FD49" w14:textId="36D60833" w:rsidR="008167A6" w:rsidRPr="00911391" w:rsidRDefault="00AA698B" w:rsidP="00F00F4E">
      <w:pPr>
        <w:numPr>
          <w:ilvl w:val="0"/>
          <w:numId w:val="20"/>
        </w:numPr>
        <w:spacing w:line="360" w:lineRule="auto"/>
        <w:jc w:val="both"/>
        <w:rPr>
          <w:rFonts w:ascii="Times New Roman" w:hAnsi="Times New Roman" w:cs="Times New Roman"/>
          <w:sz w:val="24"/>
          <w:szCs w:val="24"/>
        </w:rPr>
      </w:pPr>
      <w:r w:rsidRPr="00911391">
        <w:rPr>
          <w:rFonts w:ascii="Times New Roman" w:hAnsi="Times New Roman" w:cs="Times New Roman"/>
          <w:b/>
          <w:bCs/>
          <w:sz w:val="24"/>
          <w:szCs w:val="24"/>
        </w:rPr>
        <w:t>Using cloud backup services available online:</w:t>
      </w:r>
      <w:r w:rsidRPr="00911391">
        <w:rPr>
          <w:rFonts w:ascii="Times New Roman" w:hAnsi="Times New Roman" w:cs="Times New Roman"/>
          <w:sz w:val="24"/>
          <w:szCs w:val="24"/>
        </w:rPr>
        <w:t xml:space="preserve"> Hardware options are also available that make data backup to a cloud backup provider easier. These appliances are all-in-one backup devices that come with a backup server, backup software, and disc space. A number of companies, including Quantum, Unitrends, Arcserve, Rubrik, Cohesity, Dell EMC, </w:t>
      </w:r>
      <w:proofErr w:type="spellStart"/>
      <w:r w:rsidRPr="00911391">
        <w:rPr>
          <w:rFonts w:ascii="Times New Roman" w:hAnsi="Times New Roman" w:cs="Times New Roman"/>
          <w:sz w:val="24"/>
          <w:szCs w:val="24"/>
        </w:rPr>
        <w:t>StorageCraft</w:t>
      </w:r>
      <w:proofErr w:type="spellEnd"/>
      <w:r w:rsidRPr="00911391">
        <w:rPr>
          <w:rFonts w:ascii="Times New Roman" w:hAnsi="Times New Roman" w:cs="Times New Roman"/>
          <w:sz w:val="24"/>
          <w:szCs w:val="24"/>
        </w:rPr>
        <w:t xml:space="preserve">, and </w:t>
      </w:r>
      <w:proofErr w:type="spellStart"/>
      <w:r w:rsidRPr="00911391">
        <w:rPr>
          <w:rFonts w:ascii="Times New Roman" w:hAnsi="Times New Roman" w:cs="Times New Roman"/>
          <w:sz w:val="24"/>
          <w:szCs w:val="24"/>
        </w:rPr>
        <w:t>Asigra</w:t>
      </w:r>
      <w:proofErr w:type="spellEnd"/>
      <w:r w:rsidRPr="00911391">
        <w:rPr>
          <w:rFonts w:ascii="Times New Roman" w:hAnsi="Times New Roman" w:cs="Times New Roman"/>
          <w:sz w:val="24"/>
          <w:szCs w:val="24"/>
        </w:rPr>
        <w:t xml:space="preserve">, are involved in the backup appliance market and provide cloud interfaces. </w:t>
      </w:r>
    </w:p>
    <w:p w14:paraId="61451C58" w14:textId="77777777" w:rsidR="008167A6" w:rsidRPr="009E408B" w:rsidRDefault="008167A6" w:rsidP="008167A6">
      <w:pPr>
        <w:spacing w:line="360" w:lineRule="auto"/>
        <w:jc w:val="both"/>
        <w:rPr>
          <w:rFonts w:ascii="Times New Roman" w:hAnsi="Times New Roman" w:cs="Times New Roman"/>
          <w:sz w:val="24"/>
          <w:szCs w:val="24"/>
        </w:rPr>
      </w:pPr>
    </w:p>
    <w:p w14:paraId="304598D9" w14:textId="77777777" w:rsidR="00AA698B" w:rsidRPr="00ED0772" w:rsidRDefault="00AA698B" w:rsidP="00AA698B">
      <w:pPr>
        <w:spacing w:line="360" w:lineRule="auto"/>
        <w:jc w:val="both"/>
        <w:rPr>
          <w:rFonts w:ascii="Times New Roman" w:hAnsi="Times New Roman" w:cs="Times New Roman"/>
          <w:b/>
          <w:sz w:val="24"/>
          <w:szCs w:val="24"/>
        </w:rPr>
      </w:pPr>
      <w:r w:rsidRPr="00ED0772">
        <w:rPr>
          <w:rFonts w:ascii="Times New Roman" w:hAnsi="Times New Roman" w:cs="Times New Roman"/>
          <w:b/>
          <w:sz w:val="24"/>
          <w:szCs w:val="24"/>
        </w:rPr>
        <w:lastRenderedPageBreak/>
        <w:t>Types of backups</w:t>
      </w:r>
    </w:p>
    <w:p w14:paraId="667AB5C4" w14:textId="045F40FE" w:rsidR="00AA698B" w:rsidRPr="008E0811" w:rsidRDefault="008167A6" w:rsidP="00AA698B">
      <w:pPr>
        <w:spacing w:line="360" w:lineRule="auto"/>
        <w:jc w:val="both"/>
        <w:rPr>
          <w:rFonts w:ascii="Times New Roman" w:hAnsi="Times New Roman" w:cs="Times New Roman"/>
          <w:sz w:val="24"/>
          <w:szCs w:val="24"/>
        </w:rPr>
      </w:pPr>
      <w:r w:rsidRPr="008E0811">
        <w:rPr>
          <w:rFonts w:ascii="Times New Roman" w:hAnsi="Times New Roman" w:cs="Times New Roman"/>
          <w:sz w:val="24"/>
          <w:szCs w:val="24"/>
        </w:rPr>
        <w:t>T</w:t>
      </w:r>
      <w:r w:rsidR="00AA698B" w:rsidRPr="008E0811">
        <w:rPr>
          <w:rFonts w:ascii="Times New Roman" w:hAnsi="Times New Roman" w:cs="Times New Roman"/>
          <w:sz w:val="24"/>
          <w:szCs w:val="24"/>
        </w:rPr>
        <w:t>he</w:t>
      </w:r>
      <w:r>
        <w:rPr>
          <w:rFonts w:ascii="Times New Roman" w:hAnsi="Times New Roman" w:cs="Times New Roman"/>
          <w:sz w:val="24"/>
          <w:szCs w:val="24"/>
        </w:rPr>
        <w:t>re are</w:t>
      </w:r>
      <w:r w:rsidR="00AA698B" w:rsidRPr="008E0811">
        <w:rPr>
          <w:rFonts w:ascii="Times New Roman" w:hAnsi="Times New Roman" w:cs="Times New Roman"/>
          <w:sz w:val="24"/>
          <w:szCs w:val="24"/>
        </w:rPr>
        <w:t xml:space="preserve"> three primary kinds vary from one another.</w:t>
      </w:r>
    </w:p>
    <w:p w14:paraId="0C9C13AC" w14:textId="77777777" w:rsidR="00AA698B" w:rsidRPr="008E0811" w:rsidRDefault="00AA698B" w:rsidP="00AA698B">
      <w:pPr>
        <w:numPr>
          <w:ilvl w:val="0"/>
          <w:numId w:val="21"/>
        </w:numPr>
        <w:spacing w:line="360" w:lineRule="auto"/>
        <w:jc w:val="both"/>
        <w:rPr>
          <w:rFonts w:ascii="Times New Roman" w:hAnsi="Times New Roman" w:cs="Times New Roman"/>
          <w:sz w:val="24"/>
          <w:szCs w:val="24"/>
        </w:rPr>
      </w:pPr>
      <w:r w:rsidRPr="008E0811">
        <w:rPr>
          <w:rFonts w:ascii="Times New Roman" w:hAnsi="Times New Roman" w:cs="Times New Roman"/>
          <w:b/>
          <w:bCs/>
          <w:sz w:val="24"/>
          <w:szCs w:val="24"/>
        </w:rPr>
        <w:t>Full Backups:</w:t>
      </w:r>
      <w:r w:rsidRPr="008E0811">
        <w:rPr>
          <w:rFonts w:ascii="Times New Roman" w:hAnsi="Times New Roman" w:cs="Times New Roman"/>
          <w:sz w:val="24"/>
          <w:szCs w:val="24"/>
        </w:rPr>
        <w:t xml:space="preserve"> Each time a full backup is started, the whole data set </w:t>
      </w:r>
      <w:proofErr w:type="gramStart"/>
      <w:r w:rsidRPr="008E0811">
        <w:rPr>
          <w:rFonts w:ascii="Times New Roman" w:hAnsi="Times New Roman" w:cs="Times New Roman"/>
          <w:sz w:val="24"/>
          <w:szCs w:val="24"/>
        </w:rPr>
        <w:t>is copied</w:t>
      </w:r>
      <w:proofErr w:type="gramEnd"/>
      <w:r w:rsidRPr="008E0811">
        <w:rPr>
          <w:rFonts w:ascii="Times New Roman" w:hAnsi="Times New Roman" w:cs="Times New Roman"/>
          <w:sz w:val="24"/>
          <w:szCs w:val="24"/>
        </w:rPr>
        <w:t>. They thus provide the best degree of protection. However, since complete backups may be time-consuming and need a lot of data storage space, most organizations are unable to do them often.</w:t>
      </w:r>
    </w:p>
    <w:p w14:paraId="5AAB5D70" w14:textId="77777777" w:rsidR="00AA698B" w:rsidRPr="008E0811" w:rsidRDefault="00AA698B" w:rsidP="00AA698B">
      <w:pPr>
        <w:numPr>
          <w:ilvl w:val="0"/>
          <w:numId w:val="21"/>
        </w:numPr>
        <w:spacing w:line="360" w:lineRule="auto"/>
        <w:jc w:val="both"/>
        <w:rPr>
          <w:rFonts w:ascii="Times New Roman" w:hAnsi="Times New Roman" w:cs="Times New Roman"/>
          <w:sz w:val="24"/>
          <w:szCs w:val="24"/>
        </w:rPr>
      </w:pPr>
      <w:r w:rsidRPr="008E0811">
        <w:rPr>
          <w:rFonts w:ascii="Times New Roman" w:hAnsi="Times New Roman" w:cs="Times New Roman"/>
          <w:b/>
          <w:bCs/>
          <w:sz w:val="24"/>
          <w:szCs w:val="24"/>
        </w:rPr>
        <w:t>Incremental Backups:</w:t>
      </w:r>
      <w:r w:rsidRPr="008E0811">
        <w:rPr>
          <w:rFonts w:ascii="Times New Roman" w:hAnsi="Times New Roman" w:cs="Times New Roman"/>
          <w:sz w:val="24"/>
          <w:szCs w:val="24"/>
        </w:rPr>
        <w:t> Only the data that has been updated or altered since the previous backup increment is backed up by incremental backups; the last complete backup is not backed up. Although this strategy saves time and storage space, it may make a full restoration more challenging since it won't be feasible to do a full restore if any backup increment is lost or destroyed. Because incremental cloud backup often uses less resources, it is a popular option.</w:t>
      </w:r>
    </w:p>
    <w:p w14:paraId="7395DB29" w14:textId="7638BE44" w:rsidR="00AA698B" w:rsidRPr="006203F2" w:rsidRDefault="00AA698B" w:rsidP="00AA698B">
      <w:pPr>
        <w:numPr>
          <w:ilvl w:val="0"/>
          <w:numId w:val="21"/>
        </w:numPr>
        <w:spacing w:line="360" w:lineRule="auto"/>
        <w:jc w:val="both"/>
        <w:rPr>
          <w:rFonts w:ascii="Times New Roman" w:hAnsi="Times New Roman" w:cs="Times New Roman"/>
          <w:sz w:val="24"/>
          <w:szCs w:val="24"/>
        </w:rPr>
      </w:pPr>
      <w:r w:rsidRPr="008E0811">
        <w:rPr>
          <w:rFonts w:ascii="Times New Roman" w:hAnsi="Times New Roman" w:cs="Times New Roman"/>
          <w:b/>
          <w:bCs/>
          <w:sz w:val="24"/>
          <w:szCs w:val="24"/>
        </w:rPr>
        <w:t>Differential backups:</w:t>
      </w:r>
      <w:r w:rsidRPr="008E0811">
        <w:rPr>
          <w:rFonts w:ascii="Times New Roman" w:hAnsi="Times New Roman" w:cs="Times New Roman"/>
          <w:sz w:val="24"/>
          <w:szCs w:val="24"/>
        </w:rPr>
        <w:t xml:space="preserve"> Because differential backups only store changed data, they are comparable to incremental backups. Differential backups, on the other hand, only restore data that has changed since the previous complete backup as opposed to the whole backup. The challenge of challenging restorations that might occur with incremental backups </w:t>
      </w:r>
      <w:proofErr w:type="gramStart"/>
      <w:r w:rsidRPr="008E0811">
        <w:rPr>
          <w:rFonts w:ascii="Times New Roman" w:hAnsi="Times New Roman" w:cs="Times New Roman"/>
          <w:sz w:val="24"/>
          <w:szCs w:val="24"/>
        </w:rPr>
        <w:t>is resolved</w:t>
      </w:r>
      <w:proofErr w:type="gramEnd"/>
      <w:r w:rsidRPr="008E0811">
        <w:rPr>
          <w:rFonts w:ascii="Times New Roman" w:hAnsi="Times New Roman" w:cs="Times New Roman"/>
          <w:sz w:val="24"/>
          <w:szCs w:val="24"/>
        </w:rPr>
        <w:t xml:space="preserve"> by this technique.</w:t>
      </w:r>
    </w:p>
    <w:p w14:paraId="57059706" w14:textId="77777777" w:rsidR="00AA698B" w:rsidRPr="00864C0D" w:rsidRDefault="00AA698B" w:rsidP="00AA698B">
      <w:pPr>
        <w:spacing w:line="360" w:lineRule="auto"/>
        <w:jc w:val="both"/>
        <w:rPr>
          <w:rFonts w:ascii="Times New Roman" w:hAnsi="Times New Roman" w:cs="Times New Roman"/>
          <w:sz w:val="24"/>
          <w:szCs w:val="24"/>
        </w:rPr>
      </w:pPr>
      <w:r w:rsidRPr="00864C0D">
        <w:rPr>
          <w:rFonts w:ascii="Times New Roman" w:hAnsi="Times New Roman" w:cs="Times New Roman"/>
          <w:sz w:val="24"/>
          <w:szCs w:val="24"/>
        </w:rPr>
        <w:t>Here are the steps for creating backups in AWS:</w:t>
      </w:r>
    </w:p>
    <w:p w14:paraId="1836CBCD" w14:textId="78FFF7B5" w:rsidR="00AA698B" w:rsidRPr="00892A29" w:rsidRDefault="00AA698B" w:rsidP="00892A29">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Identify the Resources to Back Up</w:t>
      </w:r>
      <w:r w:rsidRPr="00864C0D">
        <w:rPr>
          <w:rFonts w:ascii="Times New Roman" w:hAnsi="Times New Roman" w:cs="Times New Roman"/>
          <w:sz w:val="24"/>
          <w:szCs w:val="24"/>
        </w:rPr>
        <w:t>:</w:t>
      </w:r>
      <w:r w:rsidR="00591D3E">
        <w:rPr>
          <w:rFonts w:ascii="Times New Roman" w:hAnsi="Times New Roman" w:cs="Times New Roman"/>
          <w:sz w:val="24"/>
          <w:szCs w:val="24"/>
        </w:rPr>
        <w:t xml:space="preserve"> </w:t>
      </w:r>
      <w:r w:rsidRPr="00892A29">
        <w:rPr>
          <w:rFonts w:ascii="Times New Roman" w:hAnsi="Times New Roman" w:cs="Times New Roman"/>
          <w:sz w:val="24"/>
          <w:szCs w:val="24"/>
        </w:rPr>
        <w:t xml:space="preserve">Determine which AWS resources (e.g., EC2 instances, RDS databases, S3 buckets) need to </w:t>
      </w:r>
      <w:proofErr w:type="gramStart"/>
      <w:r w:rsidRPr="00892A29">
        <w:rPr>
          <w:rFonts w:ascii="Times New Roman" w:hAnsi="Times New Roman" w:cs="Times New Roman"/>
          <w:sz w:val="24"/>
          <w:szCs w:val="24"/>
        </w:rPr>
        <w:t>be backed up</w:t>
      </w:r>
      <w:proofErr w:type="gramEnd"/>
      <w:r w:rsidRPr="00892A29">
        <w:rPr>
          <w:rFonts w:ascii="Times New Roman" w:hAnsi="Times New Roman" w:cs="Times New Roman"/>
          <w:sz w:val="24"/>
          <w:szCs w:val="24"/>
        </w:rPr>
        <w:t>.</w:t>
      </w:r>
    </w:p>
    <w:p w14:paraId="56984B24" w14:textId="1D2EFF46" w:rsidR="00AA698B" w:rsidRPr="00892A29" w:rsidRDefault="00AA698B" w:rsidP="00892A29">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Create Amazon S3 Buckets</w:t>
      </w:r>
      <w:r w:rsidRPr="00864C0D">
        <w:rPr>
          <w:rFonts w:ascii="Times New Roman" w:hAnsi="Times New Roman" w:cs="Times New Roman"/>
          <w:sz w:val="24"/>
          <w:szCs w:val="24"/>
        </w:rPr>
        <w:t>:</w:t>
      </w:r>
      <w:r w:rsidR="00892A29">
        <w:rPr>
          <w:rFonts w:ascii="Times New Roman" w:hAnsi="Times New Roman" w:cs="Times New Roman"/>
          <w:sz w:val="24"/>
          <w:szCs w:val="24"/>
        </w:rPr>
        <w:t xml:space="preserve"> </w:t>
      </w:r>
      <w:r w:rsidRPr="00892A29">
        <w:rPr>
          <w:rFonts w:ascii="Times New Roman" w:hAnsi="Times New Roman" w:cs="Times New Roman"/>
          <w:sz w:val="24"/>
          <w:szCs w:val="24"/>
        </w:rPr>
        <w:t>Set up S3 buckets to store backup data. Ensure the buckets have proper access permissions and encryption enabled.</w:t>
      </w:r>
    </w:p>
    <w:p w14:paraId="04CE5473" w14:textId="0ECEDCC2" w:rsidR="00AA698B" w:rsidRPr="00892A29" w:rsidRDefault="00AA698B" w:rsidP="00892A29">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Configure AWS Backup Service</w:t>
      </w:r>
      <w:r w:rsidRPr="00864C0D">
        <w:rPr>
          <w:rFonts w:ascii="Times New Roman" w:hAnsi="Times New Roman" w:cs="Times New Roman"/>
          <w:sz w:val="24"/>
          <w:szCs w:val="24"/>
        </w:rPr>
        <w:t>:</w:t>
      </w:r>
      <w:r w:rsidR="00591D3E">
        <w:rPr>
          <w:rFonts w:ascii="Times New Roman" w:hAnsi="Times New Roman" w:cs="Times New Roman"/>
          <w:sz w:val="24"/>
          <w:szCs w:val="24"/>
        </w:rPr>
        <w:t xml:space="preserve"> </w:t>
      </w:r>
      <w:r w:rsidRPr="00892A29">
        <w:rPr>
          <w:rFonts w:ascii="Times New Roman" w:hAnsi="Times New Roman" w:cs="Times New Roman"/>
          <w:sz w:val="24"/>
          <w:szCs w:val="24"/>
        </w:rPr>
        <w:t>Open the AWS Backup console.</w:t>
      </w:r>
      <w:r w:rsidR="00892A29">
        <w:rPr>
          <w:rFonts w:ascii="Times New Roman" w:hAnsi="Times New Roman" w:cs="Times New Roman"/>
          <w:sz w:val="24"/>
          <w:szCs w:val="24"/>
        </w:rPr>
        <w:t xml:space="preserve"> </w:t>
      </w:r>
      <w:r w:rsidRPr="00892A29">
        <w:rPr>
          <w:rFonts w:ascii="Times New Roman" w:hAnsi="Times New Roman" w:cs="Times New Roman"/>
          <w:sz w:val="24"/>
          <w:szCs w:val="24"/>
        </w:rPr>
        <w:t>Create a backup plan specifying the frequency, retention period, and backup vault.</w:t>
      </w:r>
    </w:p>
    <w:p w14:paraId="7FCECA41" w14:textId="1113A27D" w:rsidR="00AA698B" w:rsidRPr="00813443" w:rsidRDefault="00AA698B" w:rsidP="00813443">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Assign Resources to the Backup Plan</w:t>
      </w:r>
      <w:r w:rsidRPr="00864C0D">
        <w:rPr>
          <w:rFonts w:ascii="Times New Roman" w:hAnsi="Times New Roman" w:cs="Times New Roman"/>
          <w:sz w:val="24"/>
          <w:szCs w:val="24"/>
        </w:rPr>
        <w:t>:</w:t>
      </w:r>
      <w:r w:rsidR="00813443">
        <w:rPr>
          <w:rFonts w:ascii="Times New Roman" w:hAnsi="Times New Roman" w:cs="Times New Roman"/>
          <w:sz w:val="24"/>
          <w:szCs w:val="24"/>
        </w:rPr>
        <w:t xml:space="preserve"> </w:t>
      </w:r>
      <w:r w:rsidRPr="00813443">
        <w:rPr>
          <w:rFonts w:ascii="Times New Roman" w:hAnsi="Times New Roman" w:cs="Times New Roman"/>
          <w:sz w:val="24"/>
          <w:szCs w:val="24"/>
        </w:rPr>
        <w:t>Use tags or resource IDs to assign AWS resources to the backup plan.</w:t>
      </w:r>
      <w:r w:rsidR="00813443" w:rsidRPr="00813443">
        <w:rPr>
          <w:rFonts w:ascii="Times New Roman" w:hAnsi="Times New Roman" w:cs="Times New Roman"/>
          <w:sz w:val="24"/>
          <w:szCs w:val="24"/>
        </w:rPr>
        <w:t xml:space="preserve"> </w:t>
      </w:r>
      <w:r w:rsidRPr="00813443">
        <w:rPr>
          <w:rFonts w:ascii="Times New Roman" w:hAnsi="Times New Roman" w:cs="Times New Roman"/>
          <w:sz w:val="24"/>
          <w:szCs w:val="24"/>
        </w:rPr>
        <w:t>AWS Backup will automatically back up these resources according to the defined schedule.</w:t>
      </w:r>
    </w:p>
    <w:p w14:paraId="0CF886E1" w14:textId="394D3FF8" w:rsidR="00AA698B" w:rsidRPr="00813443" w:rsidRDefault="00AA698B" w:rsidP="00813443">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lastRenderedPageBreak/>
        <w:t xml:space="preserve">Manual Backups (if </w:t>
      </w:r>
      <w:proofErr w:type="gramStart"/>
      <w:r w:rsidRPr="00864C0D">
        <w:rPr>
          <w:rFonts w:ascii="Times New Roman" w:hAnsi="Times New Roman" w:cs="Times New Roman"/>
          <w:b/>
          <w:bCs/>
          <w:sz w:val="24"/>
          <w:szCs w:val="24"/>
        </w:rPr>
        <w:t>needed)</w:t>
      </w:r>
      <w:r w:rsidRPr="00864C0D">
        <w:rPr>
          <w:rFonts w:ascii="Times New Roman" w:hAnsi="Times New Roman" w:cs="Times New Roman"/>
          <w:sz w:val="24"/>
          <w:szCs w:val="24"/>
        </w:rPr>
        <w:t>:</w:t>
      </w:r>
      <w:r w:rsidR="00813443">
        <w:rPr>
          <w:rFonts w:ascii="Times New Roman" w:hAnsi="Times New Roman" w:cs="Times New Roman"/>
          <w:sz w:val="24"/>
          <w:szCs w:val="24"/>
        </w:rPr>
        <w:t xml:space="preserve"> </w:t>
      </w:r>
      <w:r w:rsidRPr="00813443">
        <w:rPr>
          <w:rFonts w:ascii="Times New Roman" w:hAnsi="Times New Roman" w:cs="Times New Roman"/>
          <w:sz w:val="24"/>
          <w:szCs w:val="24"/>
        </w:rPr>
        <w:t>For</w:t>
      </w:r>
      <w:proofErr w:type="gramEnd"/>
      <w:r w:rsidRPr="00813443">
        <w:rPr>
          <w:rFonts w:ascii="Times New Roman" w:hAnsi="Times New Roman" w:cs="Times New Roman"/>
          <w:sz w:val="24"/>
          <w:szCs w:val="24"/>
        </w:rPr>
        <w:t xml:space="preserve"> ad-hoc backups, manually initiate backups for resources using the AWS Management Console, CLI, or SDKs.</w:t>
      </w:r>
    </w:p>
    <w:p w14:paraId="0586A644" w14:textId="48160D93" w:rsidR="00AA698B" w:rsidRPr="00813443" w:rsidRDefault="00AA698B" w:rsidP="00813443">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Enable Cross-Region Backup (optional)</w:t>
      </w:r>
      <w:r w:rsidRPr="00864C0D">
        <w:rPr>
          <w:rFonts w:ascii="Times New Roman" w:hAnsi="Times New Roman" w:cs="Times New Roman"/>
          <w:sz w:val="24"/>
          <w:szCs w:val="24"/>
        </w:rPr>
        <w:t>:</w:t>
      </w:r>
      <w:r w:rsidR="00813443">
        <w:rPr>
          <w:rFonts w:ascii="Times New Roman" w:hAnsi="Times New Roman" w:cs="Times New Roman"/>
          <w:sz w:val="24"/>
          <w:szCs w:val="24"/>
        </w:rPr>
        <w:t xml:space="preserve"> </w:t>
      </w:r>
      <w:r w:rsidRPr="00813443">
        <w:rPr>
          <w:rFonts w:ascii="Times New Roman" w:hAnsi="Times New Roman" w:cs="Times New Roman"/>
          <w:sz w:val="24"/>
          <w:szCs w:val="24"/>
        </w:rPr>
        <w:t>Configure cross-region replication to store backups in multiple AWS regions for enhanced disaster recovery.</w:t>
      </w:r>
    </w:p>
    <w:p w14:paraId="700A5152" w14:textId="3233089A" w:rsidR="00AA698B" w:rsidRPr="00DB3132" w:rsidRDefault="00AA698B" w:rsidP="00DB3132">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Monitor Backup Jobs</w:t>
      </w:r>
      <w:r w:rsidRPr="00864C0D">
        <w:rPr>
          <w:rFonts w:ascii="Times New Roman" w:hAnsi="Times New Roman" w:cs="Times New Roman"/>
          <w:sz w:val="24"/>
          <w:szCs w:val="24"/>
        </w:rPr>
        <w:t>:</w:t>
      </w:r>
      <w:r w:rsidR="00DB3132">
        <w:rPr>
          <w:rFonts w:ascii="Times New Roman" w:hAnsi="Times New Roman" w:cs="Times New Roman"/>
          <w:sz w:val="24"/>
          <w:szCs w:val="24"/>
        </w:rPr>
        <w:t xml:space="preserve"> </w:t>
      </w:r>
      <w:r w:rsidRPr="00DB3132">
        <w:rPr>
          <w:rFonts w:ascii="Times New Roman" w:hAnsi="Times New Roman" w:cs="Times New Roman"/>
          <w:sz w:val="24"/>
          <w:szCs w:val="24"/>
        </w:rPr>
        <w:t>Use AWS Backup console or CloudWatch to monitor the status of backup jobs and ensure they complete successfully.</w:t>
      </w:r>
    </w:p>
    <w:p w14:paraId="39781C16" w14:textId="2B04CF10" w:rsidR="00AA698B" w:rsidRPr="00CD5365" w:rsidRDefault="00AA698B" w:rsidP="00CD5365">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Verify Backups</w:t>
      </w:r>
      <w:r w:rsidRPr="00864C0D">
        <w:rPr>
          <w:rFonts w:ascii="Times New Roman" w:hAnsi="Times New Roman" w:cs="Times New Roman"/>
          <w:sz w:val="24"/>
          <w:szCs w:val="24"/>
        </w:rPr>
        <w:t>:</w:t>
      </w:r>
      <w:r w:rsidR="00CD5365">
        <w:rPr>
          <w:rFonts w:ascii="Times New Roman" w:hAnsi="Times New Roman" w:cs="Times New Roman"/>
          <w:sz w:val="24"/>
          <w:szCs w:val="24"/>
        </w:rPr>
        <w:t xml:space="preserve"> </w:t>
      </w:r>
      <w:r w:rsidRPr="00CD5365">
        <w:rPr>
          <w:rFonts w:ascii="Times New Roman" w:hAnsi="Times New Roman" w:cs="Times New Roman"/>
          <w:sz w:val="24"/>
          <w:szCs w:val="24"/>
        </w:rPr>
        <w:t>Regularly verify the integrity and restorability of backups by performing test restores.</w:t>
      </w:r>
    </w:p>
    <w:p w14:paraId="05A1C8A2" w14:textId="36B875BD" w:rsidR="00AA698B" w:rsidRPr="00CD5365" w:rsidRDefault="00AA698B" w:rsidP="00CD5365">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 xml:space="preserve">Set </w:t>
      </w:r>
      <w:proofErr w:type="gramStart"/>
      <w:r w:rsidRPr="00864C0D">
        <w:rPr>
          <w:rFonts w:ascii="Times New Roman" w:hAnsi="Times New Roman" w:cs="Times New Roman"/>
          <w:b/>
          <w:bCs/>
          <w:sz w:val="24"/>
          <w:szCs w:val="24"/>
        </w:rPr>
        <w:t>Up</w:t>
      </w:r>
      <w:proofErr w:type="gramEnd"/>
      <w:r w:rsidRPr="00864C0D">
        <w:rPr>
          <w:rFonts w:ascii="Times New Roman" w:hAnsi="Times New Roman" w:cs="Times New Roman"/>
          <w:b/>
          <w:bCs/>
          <w:sz w:val="24"/>
          <w:szCs w:val="24"/>
        </w:rPr>
        <w:t xml:space="preserve"> Automated Backup Policies</w:t>
      </w:r>
      <w:r w:rsidRPr="00864C0D">
        <w:rPr>
          <w:rFonts w:ascii="Times New Roman" w:hAnsi="Times New Roman" w:cs="Times New Roman"/>
          <w:sz w:val="24"/>
          <w:szCs w:val="24"/>
        </w:rPr>
        <w:t>:</w:t>
      </w:r>
      <w:r w:rsidR="00CD5365">
        <w:rPr>
          <w:rFonts w:ascii="Times New Roman" w:hAnsi="Times New Roman" w:cs="Times New Roman"/>
          <w:sz w:val="24"/>
          <w:szCs w:val="24"/>
        </w:rPr>
        <w:t xml:space="preserve"> </w:t>
      </w:r>
      <w:r w:rsidRPr="00CD5365">
        <w:rPr>
          <w:rFonts w:ascii="Times New Roman" w:hAnsi="Times New Roman" w:cs="Times New Roman"/>
          <w:sz w:val="24"/>
          <w:szCs w:val="24"/>
        </w:rPr>
        <w:t>Define and apply backup policies to ensure compliance with organizational backup requirements.</w:t>
      </w:r>
    </w:p>
    <w:p w14:paraId="6F25DA73" w14:textId="438FE4E9" w:rsidR="000D7CD3" w:rsidRPr="00CD5365" w:rsidRDefault="00AA698B" w:rsidP="00CD5365">
      <w:pPr>
        <w:numPr>
          <w:ilvl w:val="0"/>
          <w:numId w:val="18"/>
        </w:numPr>
        <w:spacing w:line="360" w:lineRule="auto"/>
        <w:jc w:val="both"/>
        <w:rPr>
          <w:rFonts w:ascii="Times New Roman" w:hAnsi="Times New Roman" w:cs="Times New Roman"/>
          <w:sz w:val="24"/>
          <w:szCs w:val="24"/>
        </w:rPr>
      </w:pPr>
      <w:r w:rsidRPr="00864C0D">
        <w:rPr>
          <w:rFonts w:ascii="Times New Roman" w:hAnsi="Times New Roman" w:cs="Times New Roman"/>
          <w:b/>
          <w:bCs/>
          <w:sz w:val="24"/>
          <w:szCs w:val="24"/>
        </w:rPr>
        <w:t>Review and Optimize</w:t>
      </w:r>
      <w:r w:rsidRPr="00864C0D">
        <w:rPr>
          <w:rFonts w:ascii="Times New Roman" w:hAnsi="Times New Roman" w:cs="Times New Roman"/>
          <w:sz w:val="24"/>
          <w:szCs w:val="24"/>
        </w:rPr>
        <w:t>:</w:t>
      </w:r>
      <w:r w:rsidR="00CD5365">
        <w:rPr>
          <w:rFonts w:ascii="Times New Roman" w:hAnsi="Times New Roman" w:cs="Times New Roman"/>
          <w:sz w:val="24"/>
          <w:szCs w:val="24"/>
        </w:rPr>
        <w:t xml:space="preserve"> </w:t>
      </w:r>
      <w:r w:rsidRPr="00CD5365">
        <w:rPr>
          <w:rFonts w:ascii="Times New Roman" w:hAnsi="Times New Roman" w:cs="Times New Roman"/>
          <w:sz w:val="24"/>
          <w:szCs w:val="24"/>
        </w:rPr>
        <w:t>Periodically review backup settings, schedules, and retention policies.</w:t>
      </w:r>
      <w:r w:rsidR="00CD5365" w:rsidRPr="00CD5365">
        <w:rPr>
          <w:rFonts w:ascii="Times New Roman" w:hAnsi="Times New Roman" w:cs="Times New Roman"/>
          <w:sz w:val="24"/>
          <w:szCs w:val="24"/>
        </w:rPr>
        <w:t xml:space="preserve"> </w:t>
      </w:r>
      <w:r w:rsidRPr="00CD5365">
        <w:rPr>
          <w:rFonts w:ascii="Times New Roman" w:hAnsi="Times New Roman" w:cs="Times New Roman"/>
          <w:sz w:val="24"/>
          <w:szCs w:val="24"/>
        </w:rPr>
        <w:t>Optimize for cost and performance based on changing requirements and resource usage.</w:t>
      </w:r>
    </w:p>
    <w:p w14:paraId="64A9F277" w14:textId="7A2DB21F" w:rsidR="00015B54" w:rsidRPr="00B47617" w:rsidRDefault="007851FB" w:rsidP="00015B54">
      <w:pPr>
        <w:rPr>
          <w:rFonts w:ascii="Times New Roman" w:hAnsi="Times New Roman" w:cs="Times New Roman"/>
          <w:b/>
          <w:bCs/>
          <w:sz w:val="24"/>
          <w:szCs w:val="24"/>
        </w:rPr>
      </w:pPr>
      <w:r>
        <w:rPr>
          <w:rFonts w:ascii="Times New Roman" w:hAnsi="Times New Roman" w:cs="Times New Roman"/>
          <w:b/>
          <w:bCs/>
          <w:sz w:val="24"/>
          <w:szCs w:val="24"/>
        </w:rPr>
        <w:t>C</w:t>
      </w:r>
      <w:r w:rsidR="00015B54" w:rsidRPr="00B47617">
        <w:rPr>
          <w:rFonts w:ascii="Times New Roman" w:hAnsi="Times New Roman" w:cs="Times New Roman"/>
          <w:b/>
          <w:bCs/>
          <w:sz w:val="24"/>
          <w:szCs w:val="24"/>
        </w:rPr>
        <w:t>) AWS Disaster Recovery services</w:t>
      </w:r>
    </w:p>
    <w:p w14:paraId="41F05D06" w14:textId="77777777" w:rsidR="000B4874" w:rsidRPr="000B4874" w:rsidRDefault="000B4874" w:rsidP="000B4874">
      <w:pPr>
        <w:spacing w:line="360" w:lineRule="auto"/>
        <w:jc w:val="both"/>
        <w:rPr>
          <w:rFonts w:ascii="Times New Roman" w:hAnsi="Times New Roman" w:cs="Times New Roman"/>
          <w:b/>
          <w:bCs/>
          <w:sz w:val="24"/>
          <w:szCs w:val="24"/>
        </w:rPr>
      </w:pPr>
      <w:r w:rsidRPr="000B4874">
        <w:rPr>
          <w:rFonts w:ascii="Times New Roman" w:hAnsi="Times New Roman" w:cs="Times New Roman"/>
          <w:b/>
          <w:bCs/>
          <w:sz w:val="24"/>
          <w:szCs w:val="24"/>
        </w:rPr>
        <w:t>AWS services related to disaster recovery</w:t>
      </w:r>
    </w:p>
    <w:p w14:paraId="187B04A5" w14:textId="77777777" w:rsidR="000B4874" w:rsidRPr="000B4874" w:rsidRDefault="000B4874" w:rsidP="000B4874">
      <w:pPr>
        <w:spacing w:line="360" w:lineRule="auto"/>
        <w:jc w:val="both"/>
        <w:rPr>
          <w:rFonts w:ascii="Times New Roman" w:hAnsi="Times New Roman" w:cs="Times New Roman"/>
          <w:color w:val="000000" w:themeColor="text1"/>
          <w:sz w:val="24"/>
          <w:szCs w:val="24"/>
        </w:rPr>
      </w:pPr>
      <w:r w:rsidRPr="000B4874">
        <w:rPr>
          <w:rFonts w:ascii="Times New Roman" w:hAnsi="Times New Roman" w:cs="Times New Roman"/>
          <w:sz w:val="24"/>
          <w:szCs w:val="24"/>
        </w:rPr>
        <w:t xml:space="preserve">AWS can be used as the infrastructure running your disaster recovery site. Additionally, AWS offers a number of services that can help you replicate your source applications into the AWS </w:t>
      </w:r>
      <w:r w:rsidRPr="000B4874">
        <w:rPr>
          <w:rFonts w:ascii="Times New Roman" w:hAnsi="Times New Roman" w:cs="Times New Roman"/>
          <w:color w:val="000000" w:themeColor="text1"/>
          <w:sz w:val="24"/>
          <w:szCs w:val="24"/>
        </w:rPr>
        <w:t>infrastructure and recover them in the case of a disaster.</w:t>
      </w:r>
    </w:p>
    <w:p w14:paraId="426DE7B6" w14:textId="77777777" w:rsidR="000B4874" w:rsidRPr="000B4874" w:rsidRDefault="000B4874" w:rsidP="000B4874">
      <w:pPr>
        <w:spacing w:line="360" w:lineRule="auto"/>
        <w:jc w:val="both"/>
        <w:rPr>
          <w:rFonts w:ascii="Times New Roman" w:hAnsi="Times New Roman" w:cs="Times New Roman"/>
          <w:b/>
          <w:bCs/>
          <w:color w:val="000000" w:themeColor="text1"/>
          <w:sz w:val="24"/>
          <w:szCs w:val="24"/>
        </w:rPr>
      </w:pPr>
      <w:r w:rsidRPr="000B4874">
        <w:rPr>
          <w:rFonts w:ascii="Times New Roman" w:hAnsi="Times New Roman" w:cs="Times New Roman"/>
          <w:b/>
          <w:bCs/>
          <w:color w:val="000000" w:themeColor="text1"/>
          <w:sz w:val="24"/>
          <w:szCs w:val="24"/>
        </w:rPr>
        <w:t>AWS Elastic Disaster Recovery</w:t>
      </w:r>
    </w:p>
    <w:p w14:paraId="0D5F0CAF" w14:textId="1327B878" w:rsidR="000B4874" w:rsidRDefault="008E0038" w:rsidP="000B4874">
      <w:pPr>
        <w:spacing w:line="360" w:lineRule="auto"/>
        <w:jc w:val="both"/>
        <w:rPr>
          <w:rFonts w:ascii="Times New Roman" w:hAnsi="Times New Roman" w:cs="Times New Roman"/>
          <w:color w:val="000000" w:themeColor="text1"/>
          <w:sz w:val="24"/>
          <w:szCs w:val="24"/>
        </w:rPr>
      </w:pPr>
      <w:hyperlink r:id="rId8" w:tgtFrame="_blank" w:history="1">
        <w:r w:rsidR="000B4874" w:rsidRPr="000B4874">
          <w:rPr>
            <w:rStyle w:val="Hyperlink"/>
            <w:rFonts w:ascii="Times New Roman" w:hAnsi="Times New Roman" w:cs="Times New Roman"/>
            <w:color w:val="000000" w:themeColor="text1"/>
            <w:sz w:val="24"/>
            <w:szCs w:val="24"/>
            <w:u w:val="none"/>
          </w:rPr>
          <w:t>AWS Elastic Disaster Recovery</w:t>
        </w:r>
      </w:hyperlink>
      <w:r w:rsidR="000B4874" w:rsidRPr="000B4874">
        <w:rPr>
          <w:rFonts w:ascii="Times New Roman" w:hAnsi="Times New Roman" w:cs="Times New Roman"/>
          <w:color w:val="000000" w:themeColor="text1"/>
          <w:sz w:val="24"/>
          <w:szCs w:val="24"/>
        </w:rPr>
        <w:t xml:space="preserve"> (AWS DRS) is designed for cloud-based disaster recovery of virtual and physical servers. Elastic Disaster Recovery continuously replicates applications and databases from any supported source to AWS using block-level replication of the underlying server. The service allows you to use AWS as a disaster recovery site for on-premises applications comprising servers (physical and virtual), including databases. </w:t>
      </w:r>
    </w:p>
    <w:p w14:paraId="75DC845E" w14:textId="27CF13DE" w:rsidR="00A678A6" w:rsidRDefault="00A678A6" w:rsidP="000B4874">
      <w:pPr>
        <w:spacing w:line="360" w:lineRule="auto"/>
        <w:jc w:val="both"/>
        <w:rPr>
          <w:rFonts w:ascii="Times New Roman" w:hAnsi="Times New Roman" w:cs="Times New Roman"/>
          <w:color w:val="000000" w:themeColor="text1"/>
          <w:sz w:val="24"/>
          <w:szCs w:val="24"/>
        </w:rPr>
      </w:pPr>
    </w:p>
    <w:p w14:paraId="4E3A0018" w14:textId="77777777" w:rsidR="00A678A6" w:rsidRPr="000B4874" w:rsidRDefault="00A678A6" w:rsidP="000B4874">
      <w:pPr>
        <w:spacing w:line="360" w:lineRule="auto"/>
        <w:jc w:val="both"/>
        <w:rPr>
          <w:rFonts w:ascii="Times New Roman" w:hAnsi="Times New Roman" w:cs="Times New Roman"/>
          <w:color w:val="000000" w:themeColor="text1"/>
          <w:sz w:val="24"/>
          <w:szCs w:val="24"/>
        </w:rPr>
      </w:pPr>
    </w:p>
    <w:p w14:paraId="127647B4" w14:textId="77777777" w:rsidR="000B4874" w:rsidRPr="000B4874" w:rsidRDefault="000B4874" w:rsidP="000B4874">
      <w:pPr>
        <w:spacing w:line="360" w:lineRule="auto"/>
        <w:jc w:val="both"/>
        <w:rPr>
          <w:rFonts w:ascii="Times New Roman" w:hAnsi="Times New Roman" w:cs="Times New Roman"/>
          <w:b/>
          <w:bCs/>
          <w:color w:val="000000" w:themeColor="text1"/>
          <w:sz w:val="24"/>
          <w:szCs w:val="24"/>
        </w:rPr>
      </w:pPr>
      <w:r w:rsidRPr="000B4874">
        <w:rPr>
          <w:rFonts w:ascii="Times New Roman" w:hAnsi="Times New Roman" w:cs="Times New Roman"/>
          <w:b/>
          <w:bCs/>
          <w:color w:val="000000" w:themeColor="text1"/>
          <w:sz w:val="24"/>
          <w:szCs w:val="24"/>
        </w:rPr>
        <w:lastRenderedPageBreak/>
        <w:t xml:space="preserve">AWS </w:t>
      </w:r>
      <w:proofErr w:type="spellStart"/>
      <w:r w:rsidRPr="000B4874">
        <w:rPr>
          <w:rFonts w:ascii="Times New Roman" w:hAnsi="Times New Roman" w:cs="Times New Roman"/>
          <w:b/>
          <w:bCs/>
          <w:color w:val="000000" w:themeColor="text1"/>
          <w:sz w:val="24"/>
          <w:szCs w:val="24"/>
        </w:rPr>
        <w:t>DataSync</w:t>
      </w:r>
      <w:proofErr w:type="spellEnd"/>
    </w:p>
    <w:p w14:paraId="5EA98BB9" w14:textId="77777777" w:rsidR="000B4874" w:rsidRPr="000B4874" w:rsidRDefault="008E0038" w:rsidP="000B4874">
      <w:pPr>
        <w:spacing w:line="360" w:lineRule="auto"/>
        <w:jc w:val="both"/>
        <w:rPr>
          <w:rFonts w:ascii="Times New Roman" w:hAnsi="Times New Roman" w:cs="Times New Roman"/>
          <w:color w:val="000000" w:themeColor="text1"/>
          <w:sz w:val="24"/>
          <w:szCs w:val="24"/>
        </w:rPr>
      </w:pPr>
      <w:hyperlink r:id="rId9" w:tgtFrame="_blank" w:history="1">
        <w:r w:rsidR="000B4874" w:rsidRPr="000B4874">
          <w:rPr>
            <w:rStyle w:val="Hyperlink"/>
            <w:rFonts w:ascii="Times New Roman" w:hAnsi="Times New Roman" w:cs="Times New Roman"/>
            <w:color w:val="000000" w:themeColor="text1"/>
            <w:sz w:val="24"/>
            <w:szCs w:val="24"/>
            <w:u w:val="none"/>
          </w:rPr>
          <w:t xml:space="preserve">AWS </w:t>
        </w:r>
        <w:proofErr w:type="spellStart"/>
        <w:r w:rsidR="000B4874" w:rsidRPr="000B4874">
          <w:rPr>
            <w:rStyle w:val="Hyperlink"/>
            <w:rFonts w:ascii="Times New Roman" w:hAnsi="Times New Roman" w:cs="Times New Roman"/>
            <w:color w:val="000000" w:themeColor="text1"/>
            <w:sz w:val="24"/>
            <w:szCs w:val="24"/>
            <w:u w:val="none"/>
          </w:rPr>
          <w:t>DataSync</w:t>
        </w:r>
        <w:proofErr w:type="spellEnd"/>
      </w:hyperlink>
      <w:r w:rsidR="000B4874" w:rsidRPr="000B4874">
        <w:rPr>
          <w:rFonts w:ascii="Times New Roman" w:hAnsi="Times New Roman" w:cs="Times New Roman"/>
          <w:color w:val="000000" w:themeColor="text1"/>
          <w:sz w:val="24"/>
          <w:szCs w:val="24"/>
        </w:rPr>
        <w:t xml:space="preserve"> is an online data transfer service that simplifies, automates, and accelerates moving data between on-premises storage systems and AWS storage services, and also between AWS storage services. </w:t>
      </w:r>
      <w:proofErr w:type="spellStart"/>
      <w:r w:rsidR="000B4874" w:rsidRPr="000B4874">
        <w:rPr>
          <w:rFonts w:ascii="Times New Roman" w:hAnsi="Times New Roman" w:cs="Times New Roman"/>
          <w:color w:val="000000" w:themeColor="text1"/>
          <w:sz w:val="24"/>
          <w:szCs w:val="24"/>
        </w:rPr>
        <w:t>DataSync</w:t>
      </w:r>
      <w:proofErr w:type="spellEnd"/>
      <w:r w:rsidR="000B4874" w:rsidRPr="000B4874">
        <w:rPr>
          <w:rFonts w:ascii="Times New Roman" w:hAnsi="Times New Roman" w:cs="Times New Roman"/>
          <w:color w:val="000000" w:themeColor="text1"/>
          <w:sz w:val="24"/>
          <w:szCs w:val="24"/>
        </w:rPr>
        <w:t xml:space="preserve"> can copy data between Network File System (NFS), Server Message Block (SMB) file servers, self-managed object storage, </w:t>
      </w:r>
      <w:hyperlink r:id="rId10" w:tgtFrame="_blank" w:history="1">
        <w:r w:rsidR="000B4874" w:rsidRPr="000B4874">
          <w:rPr>
            <w:rStyle w:val="Hyperlink"/>
            <w:rFonts w:ascii="Times New Roman" w:hAnsi="Times New Roman" w:cs="Times New Roman"/>
            <w:color w:val="000000" w:themeColor="text1"/>
            <w:sz w:val="24"/>
            <w:szCs w:val="24"/>
            <w:u w:val="none"/>
          </w:rPr>
          <w:t xml:space="preserve">AWS </w:t>
        </w:r>
        <w:proofErr w:type="spellStart"/>
        <w:r w:rsidR="000B4874" w:rsidRPr="000B4874">
          <w:rPr>
            <w:rStyle w:val="Hyperlink"/>
            <w:rFonts w:ascii="Times New Roman" w:hAnsi="Times New Roman" w:cs="Times New Roman"/>
            <w:color w:val="000000" w:themeColor="text1"/>
            <w:sz w:val="24"/>
            <w:szCs w:val="24"/>
            <w:u w:val="none"/>
          </w:rPr>
          <w:t>Snowcone</w:t>
        </w:r>
        <w:proofErr w:type="spellEnd"/>
      </w:hyperlink>
      <w:r w:rsidR="000B4874" w:rsidRPr="000B4874">
        <w:rPr>
          <w:rFonts w:ascii="Times New Roman" w:hAnsi="Times New Roman" w:cs="Times New Roman"/>
          <w:color w:val="000000" w:themeColor="text1"/>
          <w:sz w:val="24"/>
          <w:szCs w:val="24"/>
        </w:rPr>
        <w:t>, </w:t>
      </w:r>
      <w:hyperlink r:id="rId11" w:tgtFrame="_blank" w:history="1">
        <w:r w:rsidR="000B4874" w:rsidRPr="000B4874">
          <w:rPr>
            <w:rStyle w:val="Hyperlink"/>
            <w:rFonts w:ascii="Times New Roman" w:hAnsi="Times New Roman" w:cs="Times New Roman"/>
            <w:color w:val="000000" w:themeColor="text1"/>
            <w:sz w:val="24"/>
            <w:szCs w:val="24"/>
            <w:u w:val="none"/>
          </w:rPr>
          <w:t>Amazon Simple Storage Service</w:t>
        </w:r>
      </w:hyperlink>
      <w:r w:rsidR="000B4874" w:rsidRPr="000B4874">
        <w:rPr>
          <w:rFonts w:ascii="Times New Roman" w:hAnsi="Times New Roman" w:cs="Times New Roman"/>
          <w:color w:val="000000" w:themeColor="text1"/>
          <w:sz w:val="24"/>
          <w:szCs w:val="24"/>
        </w:rPr>
        <w:t> (Amazon S3) buckets, </w:t>
      </w:r>
      <w:hyperlink r:id="rId12" w:tgtFrame="_blank" w:history="1">
        <w:r w:rsidR="000B4874" w:rsidRPr="000B4874">
          <w:rPr>
            <w:rStyle w:val="Hyperlink"/>
            <w:rFonts w:ascii="Times New Roman" w:hAnsi="Times New Roman" w:cs="Times New Roman"/>
            <w:color w:val="000000" w:themeColor="text1"/>
            <w:sz w:val="24"/>
            <w:szCs w:val="24"/>
            <w:u w:val="none"/>
          </w:rPr>
          <w:t>Amazon Elastic File System</w:t>
        </w:r>
      </w:hyperlink>
      <w:r w:rsidR="000B4874" w:rsidRPr="000B4874">
        <w:rPr>
          <w:rFonts w:ascii="Times New Roman" w:hAnsi="Times New Roman" w:cs="Times New Roman"/>
          <w:color w:val="000000" w:themeColor="text1"/>
          <w:sz w:val="24"/>
          <w:szCs w:val="24"/>
        </w:rPr>
        <w:t> (Amazon EFS), and </w:t>
      </w:r>
      <w:hyperlink r:id="rId13" w:tgtFrame="_blank" w:history="1">
        <w:r w:rsidR="000B4874" w:rsidRPr="000B4874">
          <w:rPr>
            <w:rStyle w:val="Hyperlink"/>
            <w:rFonts w:ascii="Times New Roman" w:hAnsi="Times New Roman" w:cs="Times New Roman"/>
            <w:color w:val="000000" w:themeColor="text1"/>
            <w:sz w:val="24"/>
            <w:szCs w:val="24"/>
            <w:u w:val="none"/>
          </w:rPr>
          <w:t xml:space="preserve">Amazon </w:t>
        </w:r>
        <w:proofErr w:type="spellStart"/>
        <w:r w:rsidR="000B4874" w:rsidRPr="000B4874">
          <w:rPr>
            <w:rStyle w:val="Hyperlink"/>
            <w:rFonts w:ascii="Times New Roman" w:hAnsi="Times New Roman" w:cs="Times New Roman"/>
            <w:color w:val="000000" w:themeColor="text1"/>
            <w:sz w:val="24"/>
            <w:szCs w:val="24"/>
            <w:u w:val="none"/>
          </w:rPr>
          <w:t>FSx</w:t>
        </w:r>
        <w:proofErr w:type="spellEnd"/>
        <w:r w:rsidR="000B4874" w:rsidRPr="000B4874">
          <w:rPr>
            <w:rStyle w:val="Hyperlink"/>
            <w:rFonts w:ascii="Times New Roman" w:hAnsi="Times New Roman" w:cs="Times New Roman"/>
            <w:color w:val="000000" w:themeColor="text1"/>
            <w:sz w:val="24"/>
            <w:szCs w:val="24"/>
            <w:u w:val="none"/>
          </w:rPr>
          <w:t xml:space="preserve"> for Windows File Server</w:t>
        </w:r>
      </w:hyperlink>
      <w:r w:rsidR="000B4874" w:rsidRPr="000B4874">
        <w:rPr>
          <w:rFonts w:ascii="Times New Roman" w:hAnsi="Times New Roman" w:cs="Times New Roman"/>
          <w:color w:val="000000" w:themeColor="text1"/>
          <w:sz w:val="24"/>
          <w:szCs w:val="24"/>
        </w:rPr>
        <w:t> file systems.</w:t>
      </w:r>
    </w:p>
    <w:p w14:paraId="31E82D35" w14:textId="77777777" w:rsidR="000B4874" w:rsidRPr="000B4874" w:rsidRDefault="000B4874" w:rsidP="000B4874">
      <w:pPr>
        <w:spacing w:line="360" w:lineRule="auto"/>
        <w:jc w:val="both"/>
        <w:rPr>
          <w:rFonts w:ascii="Times New Roman" w:hAnsi="Times New Roman" w:cs="Times New Roman"/>
          <w:b/>
          <w:bCs/>
          <w:sz w:val="24"/>
          <w:szCs w:val="24"/>
        </w:rPr>
      </w:pPr>
      <w:r w:rsidRPr="000B4874">
        <w:rPr>
          <w:rFonts w:ascii="Times New Roman" w:hAnsi="Times New Roman" w:cs="Times New Roman"/>
          <w:b/>
          <w:bCs/>
          <w:sz w:val="24"/>
          <w:szCs w:val="24"/>
        </w:rPr>
        <w:t>Amazon Route 53 Application Recovery Controller</w:t>
      </w:r>
    </w:p>
    <w:p w14:paraId="01D017FB" w14:textId="79E83029" w:rsidR="00C531A1" w:rsidRDefault="008E0038" w:rsidP="00015B54">
      <w:pPr>
        <w:spacing w:line="360" w:lineRule="auto"/>
        <w:jc w:val="both"/>
        <w:rPr>
          <w:rFonts w:ascii="Times New Roman" w:hAnsi="Times New Roman" w:cs="Times New Roman"/>
          <w:sz w:val="24"/>
          <w:szCs w:val="24"/>
        </w:rPr>
      </w:pPr>
      <w:hyperlink r:id="rId14" w:tgtFrame="_blank" w:history="1">
        <w:r w:rsidR="000B4874" w:rsidRPr="000B4874">
          <w:rPr>
            <w:rStyle w:val="Hyperlink"/>
            <w:rFonts w:ascii="Times New Roman" w:hAnsi="Times New Roman" w:cs="Times New Roman"/>
            <w:color w:val="000000" w:themeColor="text1"/>
            <w:sz w:val="24"/>
            <w:szCs w:val="24"/>
            <w:u w:val="none"/>
          </w:rPr>
          <w:t>Amazon Route 53 Application Recovery Controller</w:t>
        </w:r>
      </w:hyperlink>
      <w:r w:rsidR="000B4874" w:rsidRPr="000B4874">
        <w:rPr>
          <w:rFonts w:ascii="Times New Roman" w:hAnsi="Times New Roman" w:cs="Times New Roman"/>
          <w:color w:val="000000" w:themeColor="text1"/>
          <w:sz w:val="24"/>
          <w:szCs w:val="24"/>
        </w:rPr>
        <w:t xml:space="preserve"> gives </w:t>
      </w:r>
      <w:r w:rsidR="000B4874" w:rsidRPr="000B4874">
        <w:rPr>
          <w:rFonts w:ascii="Times New Roman" w:hAnsi="Times New Roman" w:cs="Times New Roman"/>
          <w:sz w:val="24"/>
          <w:szCs w:val="24"/>
        </w:rPr>
        <w:t xml:space="preserve">you insights into whether your </w:t>
      </w:r>
      <w:proofErr w:type="gramStart"/>
      <w:r w:rsidR="000B4874" w:rsidRPr="000B4874">
        <w:rPr>
          <w:rFonts w:ascii="Times New Roman" w:hAnsi="Times New Roman" w:cs="Times New Roman"/>
          <w:sz w:val="24"/>
          <w:szCs w:val="24"/>
        </w:rPr>
        <w:t>applications</w:t>
      </w:r>
      <w:proofErr w:type="gramEnd"/>
      <w:r w:rsidR="000B4874" w:rsidRPr="000B4874">
        <w:rPr>
          <w:rFonts w:ascii="Times New Roman" w:hAnsi="Times New Roman" w:cs="Times New Roman"/>
          <w:sz w:val="24"/>
          <w:szCs w:val="24"/>
        </w:rPr>
        <w:t xml:space="preserve"> and resources are ready for recovery, and helps you manage and coordinate failover using readiness check and routing control features. </w:t>
      </w:r>
    </w:p>
    <w:p w14:paraId="1F71BDFC" w14:textId="2DBF4C84" w:rsidR="00C67477" w:rsidRDefault="00C67477" w:rsidP="00015B54">
      <w:p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Backup with point-in-time recovery is available through the following services and resources</w:t>
      </w:r>
      <w:r w:rsidR="00F90087">
        <w:rPr>
          <w:rFonts w:ascii="Times New Roman" w:hAnsi="Times New Roman" w:cs="Times New Roman"/>
          <w:sz w:val="24"/>
          <w:szCs w:val="24"/>
        </w:rPr>
        <w:t>.</w:t>
      </w:r>
    </w:p>
    <w:p w14:paraId="2509A37B"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Amazon Elastic Block Store (Amazon EBS) snapshot</w:t>
      </w:r>
    </w:p>
    <w:p w14:paraId="7DD16EE3"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 xml:space="preserve">Amazon </w:t>
      </w:r>
      <w:proofErr w:type="spellStart"/>
      <w:r w:rsidRPr="00C67477">
        <w:rPr>
          <w:rFonts w:ascii="Times New Roman" w:hAnsi="Times New Roman" w:cs="Times New Roman"/>
          <w:sz w:val="24"/>
          <w:szCs w:val="24"/>
        </w:rPr>
        <w:t>DynamoDB</w:t>
      </w:r>
      <w:proofErr w:type="spellEnd"/>
      <w:r w:rsidRPr="00C67477">
        <w:rPr>
          <w:rFonts w:ascii="Times New Roman" w:hAnsi="Times New Roman" w:cs="Times New Roman"/>
          <w:sz w:val="24"/>
          <w:szCs w:val="24"/>
        </w:rPr>
        <w:t xml:space="preserve"> backup</w:t>
      </w:r>
    </w:p>
    <w:p w14:paraId="6697E60F"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Amazon RDS snapshot</w:t>
      </w:r>
    </w:p>
    <w:p w14:paraId="6C61C75B"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Amazon Aurora DB snapshot</w:t>
      </w:r>
    </w:p>
    <w:p w14:paraId="7E29DC33"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Amazon EFS backup (when using AWS Backup)</w:t>
      </w:r>
    </w:p>
    <w:p w14:paraId="26F19155"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Amazon Redshift snapshot</w:t>
      </w:r>
    </w:p>
    <w:p w14:paraId="1C6126A6"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Amazon Neptune snapshot</w:t>
      </w:r>
    </w:p>
    <w:p w14:paraId="56146DB1"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 xml:space="preserve">Amazon </w:t>
      </w:r>
      <w:proofErr w:type="spellStart"/>
      <w:r w:rsidRPr="00C67477">
        <w:rPr>
          <w:rFonts w:ascii="Times New Roman" w:hAnsi="Times New Roman" w:cs="Times New Roman"/>
          <w:sz w:val="24"/>
          <w:szCs w:val="24"/>
        </w:rPr>
        <w:t>DocumentDB</w:t>
      </w:r>
      <w:proofErr w:type="spellEnd"/>
    </w:p>
    <w:p w14:paraId="68C112C3" w14:textId="77777777" w:rsidR="00000000" w:rsidRPr="00C67477" w:rsidRDefault="008E0038" w:rsidP="00C67477">
      <w:pPr>
        <w:numPr>
          <w:ilvl w:val="0"/>
          <w:numId w:val="22"/>
        </w:numPr>
        <w:spacing w:line="360" w:lineRule="auto"/>
        <w:jc w:val="both"/>
        <w:rPr>
          <w:rFonts w:ascii="Times New Roman" w:hAnsi="Times New Roman" w:cs="Times New Roman"/>
          <w:sz w:val="24"/>
          <w:szCs w:val="24"/>
        </w:rPr>
      </w:pPr>
      <w:r w:rsidRPr="00C67477">
        <w:rPr>
          <w:rFonts w:ascii="Times New Roman" w:hAnsi="Times New Roman" w:cs="Times New Roman"/>
          <w:sz w:val="24"/>
          <w:szCs w:val="24"/>
        </w:rPr>
        <w:t xml:space="preserve">Amazon </w:t>
      </w:r>
      <w:proofErr w:type="spellStart"/>
      <w:r w:rsidRPr="00C67477">
        <w:rPr>
          <w:rFonts w:ascii="Times New Roman" w:hAnsi="Times New Roman" w:cs="Times New Roman"/>
          <w:sz w:val="24"/>
          <w:szCs w:val="24"/>
        </w:rPr>
        <w:t>FSx</w:t>
      </w:r>
      <w:proofErr w:type="spellEnd"/>
      <w:r w:rsidRPr="00C67477">
        <w:rPr>
          <w:rFonts w:ascii="Times New Roman" w:hAnsi="Times New Roman" w:cs="Times New Roman"/>
          <w:sz w:val="24"/>
          <w:szCs w:val="24"/>
        </w:rPr>
        <w:t xml:space="preserve"> for Windows File Server, Amazon </w:t>
      </w:r>
      <w:proofErr w:type="spellStart"/>
      <w:r w:rsidRPr="00C67477">
        <w:rPr>
          <w:rFonts w:ascii="Times New Roman" w:hAnsi="Times New Roman" w:cs="Times New Roman"/>
          <w:sz w:val="24"/>
          <w:szCs w:val="24"/>
        </w:rPr>
        <w:t>FSx</w:t>
      </w:r>
      <w:proofErr w:type="spellEnd"/>
      <w:r w:rsidRPr="00C67477">
        <w:rPr>
          <w:rFonts w:ascii="Times New Roman" w:hAnsi="Times New Roman" w:cs="Times New Roman"/>
          <w:sz w:val="24"/>
          <w:szCs w:val="24"/>
        </w:rPr>
        <w:t xml:space="preserve"> for </w:t>
      </w:r>
      <w:proofErr w:type="spellStart"/>
      <w:r w:rsidRPr="00C67477">
        <w:rPr>
          <w:rFonts w:ascii="Times New Roman" w:hAnsi="Times New Roman" w:cs="Times New Roman"/>
          <w:sz w:val="24"/>
          <w:szCs w:val="24"/>
        </w:rPr>
        <w:t>Lustre</w:t>
      </w:r>
      <w:proofErr w:type="spellEnd"/>
      <w:r w:rsidRPr="00C67477">
        <w:rPr>
          <w:rFonts w:ascii="Times New Roman" w:hAnsi="Times New Roman" w:cs="Times New Roman"/>
          <w:sz w:val="24"/>
          <w:szCs w:val="24"/>
        </w:rPr>
        <w:t xml:space="preserve">, Amazon </w:t>
      </w:r>
      <w:proofErr w:type="spellStart"/>
      <w:r w:rsidRPr="00C67477">
        <w:rPr>
          <w:rFonts w:ascii="Times New Roman" w:hAnsi="Times New Roman" w:cs="Times New Roman"/>
          <w:sz w:val="24"/>
          <w:szCs w:val="24"/>
        </w:rPr>
        <w:t>FSx</w:t>
      </w:r>
      <w:proofErr w:type="spellEnd"/>
      <w:r w:rsidRPr="00C67477">
        <w:rPr>
          <w:rFonts w:ascii="Times New Roman" w:hAnsi="Times New Roman" w:cs="Times New Roman"/>
          <w:sz w:val="24"/>
          <w:szCs w:val="24"/>
        </w:rPr>
        <w:t xml:space="preserve"> for NetApp ONTAP, and Amazon </w:t>
      </w:r>
      <w:proofErr w:type="spellStart"/>
      <w:r w:rsidRPr="00C67477">
        <w:rPr>
          <w:rFonts w:ascii="Times New Roman" w:hAnsi="Times New Roman" w:cs="Times New Roman"/>
          <w:sz w:val="24"/>
          <w:szCs w:val="24"/>
        </w:rPr>
        <w:t>FSx</w:t>
      </w:r>
      <w:proofErr w:type="spellEnd"/>
      <w:r w:rsidRPr="00C67477">
        <w:rPr>
          <w:rFonts w:ascii="Times New Roman" w:hAnsi="Times New Roman" w:cs="Times New Roman"/>
          <w:sz w:val="24"/>
          <w:szCs w:val="24"/>
        </w:rPr>
        <w:t xml:space="preserve"> for </w:t>
      </w:r>
      <w:proofErr w:type="spellStart"/>
      <w:r w:rsidRPr="00C67477">
        <w:rPr>
          <w:rFonts w:ascii="Times New Roman" w:hAnsi="Times New Roman" w:cs="Times New Roman"/>
          <w:sz w:val="24"/>
          <w:szCs w:val="24"/>
        </w:rPr>
        <w:t>OpenZFS</w:t>
      </w:r>
      <w:proofErr w:type="spellEnd"/>
    </w:p>
    <w:p w14:paraId="14FAACDB" w14:textId="4AB4D400" w:rsidR="00C67477" w:rsidRDefault="00C67477" w:rsidP="00015B54">
      <w:pPr>
        <w:spacing w:line="360" w:lineRule="auto"/>
        <w:jc w:val="both"/>
        <w:rPr>
          <w:rFonts w:ascii="Times New Roman" w:hAnsi="Times New Roman" w:cs="Times New Roman"/>
          <w:sz w:val="24"/>
          <w:szCs w:val="24"/>
        </w:rPr>
      </w:pPr>
    </w:p>
    <w:p w14:paraId="1635EE53" w14:textId="2E04B654" w:rsidR="00A678A6" w:rsidRDefault="00A678A6" w:rsidP="00015B54">
      <w:pPr>
        <w:spacing w:line="360" w:lineRule="auto"/>
        <w:jc w:val="both"/>
        <w:rPr>
          <w:rFonts w:ascii="Times New Roman" w:hAnsi="Times New Roman" w:cs="Times New Roman"/>
          <w:sz w:val="24"/>
          <w:szCs w:val="24"/>
        </w:rPr>
      </w:pPr>
    </w:p>
    <w:p w14:paraId="54D4C74E" w14:textId="1CE55CE5" w:rsidR="004C42B9" w:rsidRDefault="004C42B9" w:rsidP="00015B54">
      <w:pPr>
        <w:spacing w:line="360" w:lineRule="auto"/>
        <w:jc w:val="both"/>
        <w:rPr>
          <w:rFonts w:ascii="Times New Roman" w:hAnsi="Times New Roman" w:cs="Times New Roman"/>
          <w:sz w:val="24"/>
          <w:szCs w:val="24"/>
        </w:rPr>
      </w:pPr>
    </w:p>
    <w:p w14:paraId="3CCA53FD" w14:textId="1375B349" w:rsidR="00BC7F9C" w:rsidRPr="008217EA" w:rsidRDefault="00BC7F9C" w:rsidP="00015B54">
      <w:pPr>
        <w:spacing w:line="360" w:lineRule="auto"/>
        <w:jc w:val="both"/>
        <w:rPr>
          <w:rFonts w:ascii="Times New Roman" w:hAnsi="Times New Roman" w:cs="Times New Roman"/>
          <w:b/>
          <w:sz w:val="24"/>
          <w:szCs w:val="24"/>
        </w:rPr>
      </w:pPr>
      <w:r w:rsidRPr="008217EA">
        <w:rPr>
          <w:rFonts w:ascii="Times New Roman" w:hAnsi="Times New Roman" w:cs="Times New Roman"/>
          <w:b/>
          <w:bCs/>
          <w:sz w:val="24"/>
          <w:szCs w:val="24"/>
        </w:rPr>
        <w:lastRenderedPageBreak/>
        <w:t xml:space="preserve">Disaster recovery strategies available to you within AWS </w:t>
      </w:r>
      <w:proofErr w:type="gramStart"/>
      <w:r w:rsidRPr="008217EA">
        <w:rPr>
          <w:rFonts w:ascii="Times New Roman" w:hAnsi="Times New Roman" w:cs="Times New Roman"/>
          <w:b/>
          <w:bCs/>
          <w:sz w:val="24"/>
          <w:szCs w:val="24"/>
        </w:rPr>
        <w:t>can be broadly categorized</w:t>
      </w:r>
      <w:proofErr w:type="gramEnd"/>
      <w:r w:rsidRPr="008217EA">
        <w:rPr>
          <w:rFonts w:ascii="Times New Roman" w:hAnsi="Times New Roman" w:cs="Times New Roman"/>
          <w:b/>
          <w:bCs/>
          <w:sz w:val="24"/>
          <w:szCs w:val="24"/>
        </w:rPr>
        <w:t xml:space="preserve"> into four approaches</w:t>
      </w:r>
    </w:p>
    <w:p w14:paraId="76B95ED9" w14:textId="414AF85A" w:rsidR="00E125C8" w:rsidRPr="00B47617" w:rsidRDefault="00A737DC" w:rsidP="00015B54">
      <w:pPr>
        <w:spacing w:line="360" w:lineRule="auto"/>
        <w:jc w:val="both"/>
        <w:rPr>
          <w:rFonts w:ascii="Times New Roman" w:hAnsi="Times New Roman" w:cs="Times New Roman"/>
          <w:sz w:val="24"/>
          <w:szCs w:val="24"/>
        </w:rPr>
      </w:pPr>
      <w:r w:rsidRPr="00A737DC">
        <w:rPr>
          <w:rFonts w:ascii="Times New Roman" w:hAnsi="Times New Roman" w:cs="Times New Roman"/>
          <w:sz w:val="24"/>
          <w:szCs w:val="24"/>
        </w:rPr>
        <w:drawing>
          <wp:inline distT="0" distB="0" distL="0" distR="0" wp14:anchorId="02720946" wp14:editId="46816BAB">
            <wp:extent cx="6654737" cy="3331597"/>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709724" cy="3359125"/>
                    </a:xfrm>
                    <a:prstGeom prst="rect">
                      <a:avLst/>
                    </a:prstGeom>
                  </pic:spPr>
                </pic:pic>
              </a:graphicData>
            </a:graphic>
          </wp:inline>
        </w:drawing>
      </w:r>
    </w:p>
    <w:p w14:paraId="574D64C1" w14:textId="5A18FECC" w:rsidR="00015B54" w:rsidRPr="00015B54" w:rsidRDefault="008E0038" w:rsidP="00015B54">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 process are</w:t>
      </w:r>
      <w:bookmarkStart w:id="0" w:name="_GoBack"/>
      <w:bookmarkEnd w:id="0"/>
      <w:r w:rsidR="00015B54" w:rsidRPr="00015B54">
        <w:rPr>
          <w:rFonts w:ascii="Times New Roman" w:hAnsi="Times New Roman" w:cs="Times New Roman"/>
          <w:sz w:val="24"/>
          <w:szCs w:val="24"/>
        </w:rPr>
        <w:t>:</w:t>
      </w:r>
    </w:p>
    <w:p w14:paraId="4F1F268A"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Install the AWS Replication Agent on the source server.</w:t>
      </w:r>
    </w:p>
    <w:p w14:paraId="79166195"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Wait until initial sync is finished.</w:t>
      </w:r>
    </w:p>
    <w:p w14:paraId="6AAA8F15"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Launch drill instances. Perform acceptance drills on the servers</w:t>
      </w:r>
    </w:p>
    <w:p w14:paraId="2C3FFF82"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Initiate a failover by redirecting traffic.</w:t>
      </w:r>
    </w:p>
    <w:p w14:paraId="2E39E0C4"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Confirm that the Recovery instance was launched successfully.</w:t>
      </w:r>
    </w:p>
    <w:p w14:paraId="7D707E11"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To recover your data, initiate a failback.</w:t>
      </w:r>
    </w:p>
    <w:p w14:paraId="5FA13B39"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Complete the failback</w:t>
      </w:r>
    </w:p>
    <w:p w14:paraId="4769ED06" w14:textId="77777777" w:rsidR="00015B54" w:rsidRPr="00015B54" w:rsidRDefault="00015B54" w:rsidP="00015B54">
      <w:pPr>
        <w:numPr>
          <w:ilvl w:val="0"/>
          <w:numId w:val="12"/>
        </w:numPr>
        <w:spacing w:line="360" w:lineRule="auto"/>
        <w:jc w:val="both"/>
        <w:rPr>
          <w:rFonts w:ascii="Times New Roman" w:hAnsi="Times New Roman" w:cs="Times New Roman"/>
          <w:sz w:val="24"/>
          <w:szCs w:val="24"/>
        </w:rPr>
      </w:pPr>
      <w:r w:rsidRPr="00015B54">
        <w:rPr>
          <w:rFonts w:ascii="Times New Roman" w:hAnsi="Times New Roman" w:cs="Times New Roman"/>
          <w:sz w:val="24"/>
          <w:szCs w:val="24"/>
        </w:rPr>
        <w:t>Return to normal operations.</w:t>
      </w:r>
    </w:p>
    <w:p w14:paraId="26022BF1" w14:textId="26297072" w:rsidR="00C27D38" w:rsidRDefault="00015B54" w:rsidP="00AA698B">
      <w:pPr>
        <w:spacing w:line="360" w:lineRule="auto"/>
        <w:jc w:val="both"/>
        <w:rPr>
          <w:rFonts w:ascii="Times New Roman" w:hAnsi="Times New Roman" w:cs="Times New Roman"/>
          <w:sz w:val="24"/>
          <w:szCs w:val="24"/>
        </w:rPr>
      </w:pPr>
      <w:r w:rsidRPr="00B47617">
        <w:rPr>
          <w:rFonts w:ascii="Times New Roman" w:hAnsi="Times New Roman" w:cs="Times New Roman"/>
          <w:sz w:val="24"/>
          <w:szCs w:val="24"/>
        </w:rPr>
        <w:t xml:space="preserve"> </w:t>
      </w:r>
    </w:p>
    <w:p w14:paraId="0E239F4F" w14:textId="6E0C683E" w:rsidR="00C701D0" w:rsidRPr="00B47617" w:rsidRDefault="00C701D0" w:rsidP="00AA698B">
      <w:pPr>
        <w:spacing w:line="360" w:lineRule="auto"/>
        <w:jc w:val="both"/>
        <w:rPr>
          <w:rFonts w:ascii="Times New Roman" w:hAnsi="Times New Roman" w:cs="Times New Roman"/>
          <w:sz w:val="24"/>
          <w:szCs w:val="24"/>
        </w:rPr>
      </w:pPr>
    </w:p>
    <w:p w14:paraId="3C5C914C" w14:textId="77777777" w:rsidR="00C27D38" w:rsidRPr="00AE63AE" w:rsidRDefault="00C27D38" w:rsidP="00C27D38">
      <w:pPr>
        <w:spacing w:line="360" w:lineRule="auto"/>
        <w:jc w:val="both"/>
        <w:rPr>
          <w:rFonts w:ascii="Times New Roman" w:hAnsi="Times New Roman" w:cs="Times New Roman"/>
          <w:b/>
          <w:sz w:val="24"/>
          <w:szCs w:val="24"/>
        </w:rPr>
      </w:pPr>
      <w:r w:rsidRPr="00AE63AE">
        <w:rPr>
          <w:rFonts w:ascii="Times New Roman" w:hAnsi="Times New Roman" w:cs="Times New Roman"/>
          <w:b/>
          <w:sz w:val="24"/>
          <w:szCs w:val="24"/>
        </w:rPr>
        <w:lastRenderedPageBreak/>
        <w:t>Reference:</w:t>
      </w:r>
    </w:p>
    <w:p w14:paraId="463ED4CB" w14:textId="77777777" w:rsidR="00C27D38" w:rsidRPr="00B47617" w:rsidRDefault="008E0038" w:rsidP="00C27D38">
      <w:pPr>
        <w:spacing w:line="360" w:lineRule="auto"/>
        <w:jc w:val="both"/>
        <w:rPr>
          <w:rFonts w:ascii="Times New Roman" w:hAnsi="Times New Roman" w:cs="Times New Roman"/>
          <w:sz w:val="24"/>
          <w:szCs w:val="24"/>
        </w:rPr>
      </w:pPr>
      <w:hyperlink r:id="rId16" w:history="1">
        <w:r w:rsidR="00C27D38" w:rsidRPr="00B47617">
          <w:rPr>
            <w:rStyle w:val="Hyperlink"/>
            <w:rFonts w:ascii="Times New Roman" w:hAnsi="Times New Roman" w:cs="Times New Roman"/>
            <w:sz w:val="24"/>
            <w:szCs w:val="24"/>
          </w:rPr>
          <w:t>https://www.javatpoint.com/fault-tolerance-in-cloud-computing</w:t>
        </w:r>
      </w:hyperlink>
    </w:p>
    <w:p w14:paraId="737654D2" w14:textId="77777777" w:rsidR="00C27D38" w:rsidRPr="00B47617" w:rsidRDefault="008E0038" w:rsidP="00C27D38">
      <w:pPr>
        <w:spacing w:line="360" w:lineRule="auto"/>
        <w:jc w:val="both"/>
        <w:rPr>
          <w:rFonts w:ascii="Times New Roman" w:hAnsi="Times New Roman" w:cs="Times New Roman"/>
          <w:sz w:val="24"/>
          <w:szCs w:val="24"/>
        </w:rPr>
      </w:pPr>
      <w:hyperlink r:id="rId17" w:history="1">
        <w:r w:rsidR="00C27D38" w:rsidRPr="00B47617">
          <w:rPr>
            <w:rStyle w:val="Hyperlink"/>
            <w:rFonts w:ascii="Times New Roman" w:hAnsi="Times New Roman" w:cs="Times New Roman"/>
            <w:sz w:val="24"/>
            <w:szCs w:val="24"/>
          </w:rPr>
          <w:t>https://docs.aws.amazon.com/whitepapers/latest/real-time-communication-on-aws/high-availability-and-scalability-on-aws.html</w:t>
        </w:r>
      </w:hyperlink>
    </w:p>
    <w:p w14:paraId="1DA0FDC4" w14:textId="77777777" w:rsidR="00C27D38" w:rsidRDefault="008E0038" w:rsidP="00C27D38">
      <w:pPr>
        <w:spacing w:line="360" w:lineRule="auto"/>
        <w:jc w:val="both"/>
        <w:rPr>
          <w:rStyle w:val="Hyperlink"/>
          <w:rFonts w:ascii="Times New Roman" w:hAnsi="Times New Roman" w:cs="Times New Roman"/>
          <w:sz w:val="24"/>
          <w:szCs w:val="24"/>
        </w:rPr>
      </w:pPr>
      <w:hyperlink r:id="rId18" w:history="1">
        <w:r w:rsidR="00C27D38" w:rsidRPr="00361236">
          <w:rPr>
            <w:rStyle w:val="Hyperlink"/>
            <w:rFonts w:ascii="Times New Roman" w:hAnsi="Times New Roman" w:cs="Times New Roman"/>
            <w:sz w:val="24"/>
            <w:szCs w:val="24"/>
          </w:rPr>
          <w:t>https://docs.aws.amazon.com/whitepapers/latest/disaster-recovery-of-on-premises-applications-to-aws/aws-services-related-to-disaster-recovery.html</w:t>
        </w:r>
      </w:hyperlink>
    </w:p>
    <w:p w14:paraId="3C84324F" w14:textId="17291EA9" w:rsidR="007B2ED2" w:rsidRDefault="008E0038" w:rsidP="00C27D38">
      <w:pPr>
        <w:spacing w:line="360" w:lineRule="auto"/>
        <w:jc w:val="both"/>
        <w:rPr>
          <w:rFonts w:ascii="Times New Roman" w:hAnsi="Times New Roman" w:cs="Times New Roman"/>
          <w:sz w:val="24"/>
          <w:szCs w:val="24"/>
        </w:rPr>
      </w:pPr>
      <w:hyperlink r:id="rId19" w:history="1">
        <w:r w:rsidR="007B2ED2" w:rsidRPr="00274D90">
          <w:rPr>
            <w:rStyle w:val="Hyperlink"/>
            <w:rFonts w:ascii="Times New Roman" w:hAnsi="Times New Roman" w:cs="Times New Roman"/>
            <w:sz w:val="24"/>
            <w:szCs w:val="24"/>
          </w:rPr>
          <w:t>https://www.javatpoint.com/what-is-cloud-backup-and-how-does-it-work</w:t>
        </w:r>
      </w:hyperlink>
    </w:p>
    <w:p w14:paraId="6D1E0817" w14:textId="77777777" w:rsidR="007B2ED2" w:rsidRDefault="007B2ED2" w:rsidP="00C27D38">
      <w:pPr>
        <w:spacing w:line="360" w:lineRule="auto"/>
        <w:jc w:val="both"/>
        <w:rPr>
          <w:rFonts w:ascii="Times New Roman" w:hAnsi="Times New Roman" w:cs="Times New Roman"/>
          <w:sz w:val="24"/>
          <w:szCs w:val="24"/>
        </w:rPr>
      </w:pPr>
    </w:p>
    <w:p w14:paraId="44341D3F" w14:textId="77777777" w:rsidR="00C27D38" w:rsidRPr="00B47617" w:rsidRDefault="00C27D38" w:rsidP="00C27D38">
      <w:pPr>
        <w:spacing w:line="360" w:lineRule="auto"/>
        <w:jc w:val="both"/>
        <w:rPr>
          <w:rFonts w:ascii="Times New Roman" w:hAnsi="Times New Roman" w:cs="Times New Roman"/>
          <w:sz w:val="24"/>
          <w:szCs w:val="24"/>
        </w:rPr>
      </w:pPr>
    </w:p>
    <w:p w14:paraId="4EE0C5C1" w14:textId="77777777" w:rsidR="00DB54C8" w:rsidRPr="00B47617" w:rsidRDefault="00DB54C8" w:rsidP="00EB1AFC">
      <w:pPr>
        <w:spacing w:line="360" w:lineRule="auto"/>
        <w:jc w:val="both"/>
        <w:rPr>
          <w:rFonts w:ascii="Times New Roman" w:hAnsi="Times New Roman" w:cs="Times New Roman"/>
          <w:sz w:val="24"/>
          <w:szCs w:val="24"/>
        </w:rPr>
      </w:pPr>
    </w:p>
    <w:sectPr w:rsidR="00DB54C8" w:rsidRPr="00B47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69C1"/>
    <w:multiLevelType w:val="multilevel"/>
    <w:tmpl w:val="E216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24DFA"/>
    <w:multiLevelType w:val="multilevel"/>
    <w:tmpl w:val="48208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FE4A80"/>
    <w:multiLevelType w:val="multilevel"/>
    <w:tmpl w:val="A48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A024E"/>
    <w:multiLevelType w:val="multilevel"/>
    <w:tmpl w:val="158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689A"/>
    <w:multiLevelType w:val="multilevel"/>
    <w:tmpl w:val="466E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53504"/>
    <w:multiLevelType w:val="multilevel"/>
    <w:tmpl w:val="407C4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0AD19A8"/>
    <w:multiLevelType w:val="multilevel"/>
    <w:tmpl w:val="126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0A46"/>
    <w:multiLevelType w:val="multilevel"/>
    <w:tmpl w:val="BF9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92D80"/>
    <w:multiLevelType w:val="multilevel"/>
    <w:tmpl w:val="A2F8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B48AF"/>
    <w:multiLevelType w:val="multilevel"/>
    <w:tmpl w:val="4388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31DEC"/>
    <w:multiLevelType w:val="multilevel"/>
    <w:tmpl w:val="259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71F08"/>
    <w:multiLevelType w:val="multilevel"/>
    <w:tmpl w:val="641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A07F4"/>
    <w:multiLevelType w:val="multilevel"/>
    <w:tmpl w:val="94923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D654DD"/>
    <w:multiLevelType w:val="multilevel"/>
    <w:tmpl w:val="C6E839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4F33FE4"/>
    <w:multiLevelType w:val="multilevel"/>
    <w:tmpl w:val="98C2D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827147F"/>
    <w:multiLevelType w:val="multilevel"/>
    <w:tmpl w:val="F5A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6780E"/>
    <w:multiLevelType w:val="multilevel"/>
    <w:tmpl w:val="20EE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16F8B"/>
    <w:multiLevelType w:val="hybridMultilevel"/>
    <w:tmpl w:val="CA5808A2"/>
    <w:lvl w:ilvl="0" w:tplc="99C0E162">
      <w:start w:val="1"/>
      <w:numFmt w:val="bullet"/>
      <w:lvlText w:val=""/>
      <w:lvlJc w:val="left"/>
      <w:pPr>
        <w:tabs>
          <w:tab w:val="num" w:pos="720"/>
        </w:tabs>
        <w:ind w:left="720" w:hanging="360"/>
      </w:pPr>
      <w:rPr>
        <w:rFonts w:ascii="Wingdings 3" w:hAnsi="Wingdings 3" w:hint="default"/>
      </w:rPr>
    </w:lvl>
    <w:lvl w:ilvl="1" w:tplc="0E1815B6" w:tentative="1">
      <w:start w:val="1"/>
      <w:numFmt w:val="bullet"/>
      <w:lvlText w:val=""/>
      <w:lvlJc w:val="left"/>
      <w:pPr>
        <w:tabs>
          <w:tab w:val="num" w:pos="1440"/>
        </w:tabs>
        <w:ind w:left="1440" w:hanging="360"/>
      </w:pPr>
      <w:rPr>
        <w:rFonts w:ascii="Wingdings 3" w:hAnsi="Wingdings 3" w:hint="default"/>
      </w:rPr>
    </w:lvl>
    <w:lvl w:ilvl="2" w:tplc="4BC8AA1A" w:tentative="1">
      <w:start w:val="1"/>
      <w:numFmt w:val="bullet"/>
      <w:lvlText w:val=""/>
      <w:lvlJc w:val="left"/>
      <w:pPr>
        <w:tabs>
          <w:tab w:val="num" w:pos="2160"/>
        </w:tabs>
        <w:ind w:left="2160" w:hanging="360"/>
      </w:pPr>
      <w:rPr>
        <w:rFonts w:ascii="Wingdings 3" w:hAnsi="Wingdings 3" w:hint="default"/>
      </w:rPr>
    </w:lvl>
    <w:lvl w:ilvl="3" w:tplc="4CA6EDE8" w:tentative="1">
      <w:start w:val="1"/>
      <w:numFmt w:val="bullet"/>
      <w:lvlText w:val=""/>
      <w:lvlJc w:val="left"/>
      <w:pPr>
        <w:tabs>
          <w:tab w:val="num" w:pos="2880"/>
        </w:tabs>
        <w:ind w:left="2880" w:hanging="360"/>
      </w:pPr>
      <w:rPr>
        <w:rFonts w:ascii="Wingdings 3" w:hAnsi="Wingdings 3" w:hint="default"/>
      </w:rPr>
    </w:lvl>
    <w:lvl w:ilvl="4" w:tplc="9B28ED5A" w:tentative="1">
      <w:start w:val="1"/>
      <w:numFmt w:val="bullet"/>
      <w:lvlText w:val=""/>
      <w:lvlJc w:val="left"/>
      <w:pPr>
        <w:tabs>
          <w:tab w:val="num" w:pos="3600"/>
        </w:tabs>
        <w:ind w:left="3600" w:hanging="360"/>
      </w:pPr>
      <w:rPr>
        <w:rFonts w:ascii="Wingdings 3" w:hAnsi="Wingdings 3" w:hint="default"/>
      </w:rPr>
    </w:lvl>
    <w:lvl w:ilvl="5" w:tplc="54EEA67C" w:tentative="1">
      <w:start w:val="1"/>
      <w:numFmt w:val="bullet"/>
      <w:lvlText w:val=""/>
      <w:lvlJc w:val="left"/>
      <w:pPr>
        <w:tabs>
          <w:tab w:val="num" w:pos="4320"/>
        </w:tabs>
        <w:ind w:left="4320" w:hanging="360"/>
      </w:pPr>
      <w:rPr>
        <w:rFonts w:ascii="Wingdings 3" w:hAnsi="Wingdings 3" w:hint="default"/>
      </w:rPr>
    </w:lvl>
    <w:lvl w:ilvl="6" w:tplc="5B183868" w:tentative="1">
      <w:start w:val="1"/>
      <w:numFmt w:val="bullet"/>
      <w:lvlText w:val=""/>
      <w:lvlJc w:val="left"/>
      <w:pPr>
        <w:tabs>
          <w:tab w:val="num" w:pos="5040"/>
        </w:tabs>
        <w:ind w:left="5040" w:hanging="360"/>
      </w:pPr>
      <w:rPr>
        <w:rFonts w:ascii="Wingdings 3" w:hAnsi="Wingdings 3" w:hint="default"/>
      </w:rPr>
    </w:lvl>
    <w:lvl w:ilvl="7" w:tplc="763E8C38" w:tentative="1">
      <w:start w:val="1"/>
      <w:numFmt w:val="bullet"/>
      <w:lvlText w:val=""/>
      <w:lvlJc w:val="left"/>
      <w:pPr>
        <w:tabs>
          <w:tab w:val="num" w:pos="5760"/>
        </w:tabs>
        <w:ind w:left="5760" w:hanging="360"/>
      </w:pPr>
      <w:rPr>
        <w:rFonts w:ascii="Wingdings 3" w:hAnsi="Wingdings 3" w:hint="default"/>
      </w:rPr>
    </w:lvl>
    <w:lvl w:ilvl="8" w:tplc="EB025B3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1583968"/>
    <w:multiLevelType w:val="multilevel"/>
    <w:tmpl w:val="2FE6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C5162"/>
    <w:multiLevelType w:val="multilevel"/>
    <w:tmpl w:val="D3A01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DBA4620"/>
    <w:multiLevelType w:val="multilevel"/>
    <w:tmpl w:val="D79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17E8D"/>
    <w:multiLevelType w:val="hybridMultilevel"/>
    <w:tmpl w:val="7C24ED56"/>
    <w:lvl w:ilvl="0" w:tplc="A54E2AF6">
      <w:start w:val="1"/>
      <w:numFmt w:val="decimal"/>
      <w:lvlText w:val="%1."/>
      <w:lvlJc w:val="left"/>
      <w:pPr>
        <w:tabs>
          <w:tab w:val="num" w:pos="720"/>
        </w:tabs>
        <w:ind w:left="720" w:hanging="360"/>
      </w:pPr>
    </w:lvl>
    <w:lvl w:ilvl="1" w:tplc="95C8C6AC" w:tentative="1">
      <w:start w:val="1"/>
      <w:numFmt w:val="decimal"/>
      <w:lvlText w:val="%2."/>
      <w:lvlJc w:val="left"/>
      <w:pPr>
        <w:tabs>
          <w:tab w:val="num" w:pos="1440"/>
        </w:tabs>
        <w:ind w:left="1440" w:hanging="360"/>
      </w:pPr>
    </w:lvl>
    <w:lvl w:ilvl="2" w:tplc="444A4B6A" w:tentative="1">
      <w:start w:val="1"/>
      <w:numFmt w:val="decimal"/>
      <w:lvlText w:val="%3."/>
      <w:lvlJc w:val="left"/>
      <w:pPr>
        <w:tabs>
          <w:tab w:val="num" w:pos="2160"/>
        </w:tabs>
        <w:ind w:left="2160" w:hanging="360"/>
      </w:pPr>
    </w:lvl>
    <w:lvl w:ilvl="3" w:tplc="790068CE" w:tentative="1">
      <w:start w:val="1"/>
      <w:numFmt w:val="decimal"/>
      <w:lvlText w:val="%4."/>
      <w:lvlJc w:val="left"/>
      <w:pPr>
        <w:tabs>
          <w:tab w:val="num" w:pos="2880"/>
        </w:tabs>
        <w:ind w:left="2880" w:hanging="360"/>
      </w:pPr>
    </w:lvl>
    <w:lvl w:ilvl="4" w:tplc="FF224C2C" w:tentative="1">
      <w:start w:val="1"/>
      <w:numFmt w:val="decimal"/>
      <w:lvlText w:val="%5."/>
      <w:lvlJc w:val="left"/>
      <w:pPr>
        <w:tabs>
          <w:tab w:val="num" w:pos="3600"/>
        </w:tabs>
        <w:ind w:left="3600" w:hanging="360"/>
      </w:pPr>
    </w:lvl>
    <w:lvl w:ilvl="5" w:tplc="A4D04504" w:tentative="1">
      <w:start w:val="1"/>
      <w:numFmt w:val="decimal"/>
      <w:lvlText w:val="%6."/>
      <w:lvlJc w:val="left"/>
      <w:pPr>
        <w:tabs>
          <w:tab w:val="num" w:pos="4320"/>
        </w:tabs>
        <w:ind w:left="4320" w:hanging="360"/>
      </w:pPr>
    </w:lvl>
    <w:lvl w:ilvl="6" w:tplc="2EE0CD60" w:tentative="1">
      <w:start w:val="1"/>
      <w:numFmt w:val="decimal"/>
      <w:lvlText w:val="%7."/>
      <w:lvlJc w:val="left"/>
      <w:pPr>
        <w:tabs>
          <w:tab w:val="num" w:pos="5040"/>
        </w:tabs>
        <w:ind w:left="5040" w:hanging="360"/>
      </w:pPr>
    </w:lvl>
    <w:lvl w:ilvl="7" w:tplc="5BCE763E" w:tentative="1">
      <w:start w:val="1"/>
      <w:numFmt w:val="decimal"/>
      <w:lvlText w:val="%8."/>
      <w:lvlJc w:val="left"/>
      <w:pPr>
        <w:tabs>
          <w:tab w:val="num" w:pos="5760"/>
        </w:tabs>
        <w:ind w:left="5760" w:hanging="360"/>
      </w:pPr>
    </w:lvl>
    <w:lvl w:ilvl="8" w:tplc="B3705024" w:tentative="1">
      <w:start w:val="1"/>
      <w:numFmt w:val="decimal"/>
      <w:lvlText w:val="%9."/>
      <w:lvlJc w:val="left"/>
      <w:pPr>
        <w:tabs>
          <w:tab w:val="num" w:pos="6480"/>
        </w:tabs>
        <w:ind w:left="6480" w:hanging="360"/>
      </w:pPr>
    </w:lvl>
  </w:abstractNum>
  <w:abstractNum w:abstractNumId="22" w15:restartNumberingAfterBreak="0">
    <w:nsid w:val="7FF82247"/>
    <w:multiLevelType w:val="multilevel"/>
    <w:tmpl w:val="594E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0"/>
  </w:num>
  <w:num w:numId="4">
    <w:abstractNumId w:val="11"/>
  </w:num>
  <w:num w:numId="5">
    <w:abstractNumId w:val="3"/>
  </w:num>
  <w:num w:numId="6">
    <w:abstractNumId w:val="18"/>
  </w:num>
  <w:num w:numId="7">
    <w:abstractNumId w:val="15"/>
  </w:num>
  <w:num w:numId="8">
    <w:abstractNumId w:val="7"/>
  </w:num>
  <w:num w:numId="9">
    <w:abstractNumId w:val="20"/>
  </w:num>
  <w:num w:numId="10">
    <w:abstractNumId w:val="2"/>
  </w:num>
  <w:num w:numId="11">
    <w:abstractNumId w:val="8"/>
  </w:num>
  <w:num w:numId="12">
    <w:abstractNumId w:val="9"/>
  </w:num>
  <w:num w:numId="13">
    <w:abstractNumId w:val="14"/>
  </w:num>
  <w:num w:numId="14">
    <w:abstractNumId w:val="13"/>
  </w:num>
  <w:num w:numId="15">
    <w:abstractNumId w:val="19"/>
  </w:num>
  <w:num w:numId="16">
    <w:abstractNumId w:val="1"/>
  </w:num>
  <w:num w:numId="17">
    <w:abstractNumId w:val="4"/>
  </w:num>
  <w:num w:numId="18">
    <w:abstractNumId w:val="12"/>
  </w:num>
  <w:num w:numId="19">
    <w:abstractNumId w:val="22"/>
  </w:num>
  <w:num w:numId="20">
    <w:abstractNumId w:val="5"/>
  </w:num>
  <w:num w:numId="21">
    <w:abstractNumId w:val="0"/>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51"/>
    <w:rsid w:val="00003081"/>
    <w:rsid w:val="00003528"/>
    <w:rsid w:val="00012E92"/>
    <w:rsid w:val="00015B54"/>
    <w:rsid w:val="000539BB"/>
    <w:rsid w:val="000B4874"/>
    <w:rsid w:val="000D7CD3"/>
    <w:rsid w:val="000E1A91"/>
    <w:rsid w:val="00146D73"/>
    <w:rsid w:val="001622E3"/>
    <w:rsid w:val="00195A2A"/>
    <w:rsid w:val="001B17B3"/>
    <w:rsid w:val="001C12FF"/>
    <w:rsid w:val="002C3E3F"/>
    <w:rsid w:val="002D7151"/>
    <w:rsid w:val="00310F73"/>
    <w:rsid w:val="003C023D"/>
    <w:rsid w:val="00426867"/>
    <w:rsid w:val="004B74B7"/>
    <w:rsid w:val="004C42B9"/>
    <w:rsid w:val="004F38EB"/>
    <w:rsid w:val="00502CB1"/>
    <w:rsid w:val="00511328"/>
    <w:rsid w:val="005812A0"/>
    <w:rsid w:val="00591D3E"/>
    <w:rsid w:val="0059311D"/>
    <w:rsid w:val="006203F2"/>
    <w:rsid w:val="006258B8"/>
    <w:rsid w:val="0063646F"/>
    <w:rsid w:val="00641CEF"/>
    <w:rsid w:val="0072215E"/>
    <w:rsid w:val="007275C7"/>
    <w:rsid w:val="007363A3"/>
    <w:rsid w:val="007851FB"/>
    <w:rsid w:val="007B2ED2"/>
    <w:rsid w:val="007B4536"/>
    <w:rsid w:val="007D3150"/>
    <w:rsid w:val="00810EF5"/>
    <w:rsid w:val="00813443"/>
    <w:rsid w:val="008167A6"/>
    <w:rsid w:val="008217EA"/>
    <w:rsid w:val="00864C0D"/>
    <w:rsid w:val="00874D0C"/>
    <w:rsid w:val="00892A29"/>
    <w:rsid w:val="008A4C92"/>
    <w:rsid w:val="008B0F39"/>
    <w:rsid w:val="008E0038"/>
    <w:rsid w:val="008E0811"/>
    <w:rsid w:val="00900FB1"/>
    <w:rsid w:val="00911391"/>
    <w:rsid w:val="00913F9B"/>
    <w:rsid w:val="00925A72"/>
    <w:rsid w:val="00931A03"/>
    <w:rsid w:val="00960149"/>
    <w:rsid w:val="009A4E9D"/>
    <w:rsid w:val="009B5DDE"/>
    <w:rsid w:val="009D161F"/>
    <w:rsid w:val="009E408B"/>
    <w:rsid w:val="00A01963"/>
    <w:rsid w:val="00A1138E"/>
    <w:rsid w:val="00A678A6"/>
    <w:rsid w:val="00A737DC"/>
    <w:rsid w:val="00A96FDD"/>
    <w:rsid w:val="00AA698B"/>
    <w:rsid w:val="00AE5D67"/>
    <w:rsid w:val="00AE63AE"/>
    <w:rsid w:val="00B01A6C"/>
    <w:rsid w:val="00B060EE"/>
    <w:rsid w:val="00B21C16"/>
    <w:rsid w:val="00B47617"/>
    <w:rsid w:val="00BC7F9C"/>
    <w:rsid w:val="00BF057C"/>
    <w:rsid w:val="00C24F9C"/>
    <w:rsid w:val="00C27D38"/>
    <w:rsid w:val="00C531A1"/>
    <w:rsid w:val="00C67477"/>
    <w:rsid w:val="00C701D0"/>
    <w:rsid w:val="00C97980"/>
    <w:rsid w:val="00CA5529"/>
    <w:rsid w:val="00CD5365"/>
    <w:rsid w:val="00D45D77"/>
    <w:rsid w:val="00D56803"/>
    <w:rsid w:val="00DB3132"/>
    <w:rsid w:val="00DB54C8"/>
    <w:rsid w:val="00E02341"/>
    <w:rsid w:val="00E113D7"/>
    <w:rsid w:val="00E125C8"/>
    <w:rsid w:val="00E91CDD"/>
    <w:rsid w:val="00EB1AFC"/>
    <w:rsid w:val="00EB2167"/>
    <w:rsid w:val="00ED0772"/>
    <w:rsid w:val="00ED0B99"/>
    <w:rsid w:val="00F607ED"/>
    <w:rsid w:val="00F86C53"/>
    <w:rsid w:val="00F90087"/>
    <w:rsid w:val="00FC5179"/>
    <w:rsid w:val="00FE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6DAE"/>
  <w15:chartTrackingRefBased/>
  <w15:docId w15:val="{C4896A4C-E1FD-4420-9C58-ABB15FD6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151"/>
    <w:rPr>
      <w:color w:val="0563C1" w:themeColor="hyperlink"/>
      <w:u w:val="single"/>
    </w:rPr>
  </w:style>
  <w:style w:type="character" w:customStyle="1" w:styleId="UnresolvedMention">
    <w:name w:val="Unresolved Mention"/>
    <w:basedOn w:val="DefaultParagraphFont"/>
    <w:uiPriority w:val="99"/>
    <w:semiHidden/>
    <w:unhideWhenUsed/>
    <w:rsid w:val="002D7151"/>
    <w:rPr>
      <w:color w:val="605E5C"/>
      <w:shd w:val="clear" w:color="auto" w:fill="E1DFDD"/>
    </w:rPr>
  </w:style>
  <w:style w:type="paragraph" w:styleId="ListParagraph">
    <w:name w:val="List Paragraph"/>
    <w:basedOn w:val="Normal"/>
    <w:uiPriority w:val="34"/>
    <w:qFormat/>
    <w:rsid w:val="00FE2907"/>
    <w:pPr>
      <w:ind w:left="720"/>
      <w:contextualSpacing/>
    </w:pPr>
  </w:style>
  <w:style w:type="paragraph" w:styleId="NormalWeb">
    <w:name w:val="Normal (Web)"/>
    <w:basedOn w:val="Normal"/>
    <w:uiPriority w:val="99"/>
    <w:semiHidden/>
    <w:unhideWhenUsed/>
    <w:rsid w:val="009A4E9D"/>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4446">
      <w:bodyDiv w:val="1"/>
      <w:marLeft w:val="0"/>
      <w:marRight w:val="0"/>
      <w:marTop w:val="0"/>
      <w:marBottom w:val="0"/>
      <w:divBdr>
        <w:top w:val="none" w:sz="0" w:space="0" w:color="auto"/>
        <w:left w:val="none" w:sz="0" w:space="0" w:color="auto"/>
        <w:bottom w:val="none" w:sz="0" w:space="0" w:color="auto"/>
        <w:right w:val="none" w:sz="0" w:space="0" w:color="auto"/>
      </w:divBdr>
    </w:div>
    <w:div w:id="317465756">
      <w:bodyDiv w:val="1"/>
      <w:marLeft w:val="0"/>
      <w:marRight w:val="0"/>
      <w:marTop w:val="0"/>
      <w:marBottom w:val="0"/>
      <w:divBdr>
        <w:top w:val="none" w:sz="0" w:space="0" w:color="auto"/>
        <w:left w:val="none" w:sz="0" w:space="0" w:color="auto"/>
        <w:bottom w:val="none" w:sz="0" w:space="0" w:color="auto"/>
        <w:right w:val="none" w:sz="0" w:space="0" w:color="auto"/>
      </w:divBdr>
      <w:divsChild>
        <w:div w:id="1009061374">
          <w:marLeft w:val="0"/>
          <w:marRight w:val="0"/>
          <w:marTop w:val="150"/>
          <w:marBottom w:val="450"/>
          <w:divBdr>
            <w:top w:val="none" w:sz="0" w:space="0" w:color="auto"/>
            <w:left w:val="none" w:sz="0" w:space="0" w:color="auto"/>
            <w:bottom w:val="none" w:sz="0" w:space="0" w:color="auto"/>
            <w:right w:val="none" w:sz="0" w:space="0" w:color="auto"/>
          </w:divBdr>
          <w:divsChild>
            <w:div w:id="1122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5305">
      <w:bodyDiv w:val="1"/>
      <w:marLeft w:val="0"/>
      <w:marRight w:val="0"/>
      <w:marTop w:val="0"/>
      <w:marBottom w:val="0"/>
      <w:divBdr>
        <w:top w:val="none" w:sz="0" w:space="0" w:color="auto"/>
        <w:left w:val="none" w:sz="0" w:space="0" w:color="auto"/>
        <w:bottom w:val="none" w:sz="0" w:space="0" w:color="auto"/>
        <w:right w:val="none" w:sz="0" w:space="0" w:color="auto"/>
      </w:divBdr>
    </w:div>
    <w:div w:id="465437271">
      <w:bodyDiv w:val="1"/>
      <w:marLeft w:val="0"/>
      <w:marRight w:val="0"/>
      <w:marTop w:val="0"/>
      <w:marBottom w:val="0"/>
      <w:divBdr>
        <w:top w:val="none" w:sz="0" w:space="0" w:color="auto"/>
        <w:left w:val="none" w:sz="0" w:space="0" w:color="auto"/>
        <w:bottom w:val="none" w:sz="0" w:space="0" w:color="auto"/>
        <w:right w:val="none" w:sz="0" w:space="0" w:color="auto"/>
      </w:divBdr>
    </w:div>
    <w:div w:id="474563289">
      <w:bodyDiv w:val="1"/>
      <w:marLeft w:val="0"/>
      <w:marRight w:val="0"/>
      <w:marTop w:val="0"/>
      <w:marBottom w:val="0"/>
      <w:divBdr>
        <w:top w:val="none" w:sz="0" w:space="0" w:color="auto"/>
        <w:left w:val="none" w:sz="0" w:space="0" w:color="auto"/>
        <w:bottom w:val="none" w:sz="0" w:space="0" w:color="auto"/>
        <w:right w:val="none" w:sz="0" w:space="0" w:color="auto"/>
      </w:divBdr>
    </w:div>
    <w:div w:id="482283546">
      <w:bodyDiv w:val="1"/>
      <w:marLeft w:val="0"/>
      <w:marRight w:val="0"/>
      <w:marTop w:val="0"/>
      <w:marBottom w:val="0"/>
      <w:divBdr>
        <w:top w:val="none" w:sz="0" w:space="0" w:color="auto"/>
        <w:left w:val="none" w:sz="0" w:space="0" w:color="auto"/>
        <w:bottom w:val="none" w:sz="0" w:space="0" w:color="auto"/>
        <w:right w:val="none" w:sz="0" w:space="0" w:color="auto"/>
      </w:divBdr>
    </w:div>
    <w:div w:id="943803112">
      <w:bodyDiv w:val="1"/>
      <w:marLeft w:val="0"/>
      <w:marRight w:val="0"/>
      <w:marTop w:val="0"/>
      <w:marBottom w:val="0"/>
      <w:divBdr>
        <w:top w:val="none" w:sz="0" w:space="0" w:color="auto"/>
        <w:left w:val="none" w:sz="0" w:space="0" w:color="auto"/>
        <w:bottom w:val="none" w:sz="0" w:space="0" w:color="auto"/>
        <w:right w:val="none" w:sz="0" w:space="0" w:color="auto"/>
      </w:divBdr>
    </w:div>
    <w:div w:id="1076317317">
      <w:bodyDiv w:val="1"/>
      <w:marLeft w:val="0"/>
      <w:marRight w:val="0"/>
      <w:marTop w:val="0"/>
      <w:marBottom w:val="0"/>
      <w:divBdr>
        <w:top w:val="none" w:sz="0" w:space="0" w:color="auto"/>
        <w:left w:val="none" w:sz="0" w:space="0" w:color="auto"/>
        <w:bottom w:val="none" w:sz="0" w:space="0" w:color="auto"/>
        <w:right w:val="none" w:sz="0" w:space="0" w:color="auto"/>
      </w:divBdr>
      <w:divsChild>
        <w:div w:id="1958558411">
          <w:marLeft w:val="547"/>
          <w:marRight w:val="0"/>
          <w:marTop w:val="200"/>
          <w:marBottom w:val="0"/>
          <w:divBdr>
            <w:top w:val="none" w:sz="0" w:space="0" w:color="auto"/>
            <w:left w:val="none" w:sz="0" w:space="0" w:color="auto"/>
            <w:bottom w:val="none" w:sz="0" w:space="0" w:color="auto"/>
            <w:right w:val="none" w:sz="0" w:space="0" w:color="auto"/>
          </w:divBdr>
        </w:div>
        <w:div w:id="251665246">
          <w:marLeft w:val="547"/>
          <w:marRight w:val="0"/>
          <w:marTop w:val="200"/>
          <w:marBottom w:val="0"/>
          <w:divBdr>
            <w:top w:val="none" w:sz="0" w:space="0" w:color="auto"/>
            <w:left w:val="none" w:sz="0" w:space="0" w:color="auto"/>
            <w:bottom w:val="none" w:sz="0" w:space="0" w:color="auto"/>
            <w:right w:val="none" w:sz="0" w:space="0" w:color="auto"/>
          </w:divBdr>
        </w:div>
        <w:div w:id="91628515">
          <w:marLeft w:val="547"/>
          <w:marRight w:val="0"/>
          <w:marTop w:val="200"/>
          <w:marBottom w:val="0"/>
          <w:divBdr>
            <w:top w:val="none" w:sz="0" w:space="0" w:color="auto"/>
            <w:left w:val="none" w:sz="0" w:space="0" w:color="auto"/>
            <w:bottom w:val="none" w:sz="0" w:space="0" w:color="auto"/>
            <w:right w:val="none" w:sz="0" w:space="0" w:color="auto"/>
          </w:divBdr>
        </w:div>
        <w:div w:id="1760255731">
          <w:marLeft w:val="547"/>
          <w:marRight w:val="0"/>
          <w:marTop w:val="200"/>
          <w:marBottom w:val="0"/>
          <w:divBdr>
            <w:top w:val="none" w:sz="0" w:space="0" w:color="auto"/>
            <w:left w:val="none" w:sz="0" w:space="0" w:color="auto"/>
            <w:bottom w:val="none" w:sz="0" w:space="0" w:color="auto"/>
            <w:right w:val="none" w:sz="0" w:space="0" w:color="auto"/>
          </w:divBdr>
        </w:div>
        <w:div w:id="1484466736">
          <w:marLeft w:val="547"/>
          <w:marRight w:val="0"/>
          <w:marTop w:val="200"/>
          <w:marBottom w:val="0"/>
          <w:divBdr>
            <w:top w:val="none" w:sz="0" w:space="0" w:color="auto"/>
            <w:left w:val="none" w:sz="0" w:space="0" w:color="auto"/>
            <w:bottom w:val="none" w:sz="0" w:space="0" w:color="auto"/>
            <w:right w:val="none" w:sz="0" w:space="0" w:color="auto"/>
          </w:divBdr>
        </w:div>
        <w:div w:id="1715231450">
          <w:marLeft w:val="547"/>
          <w:marRight w:val="0"/>
          <w:marTop w:val="200"/>
          <w:marBottom w:val="0"/>
          <w:divBdr>
            <w:top w:val="none" w:sz="0" w:space="0" w:color="auto"/>
            <w:left w:val="none" w:sz="0" w:space="0" w:color="auto"/>
            <w:bottom w:val="none" w:sz="0" w:space="0" w:color="auto"/>
            <w:right w:val="none" w:sz="0" w:space="0" w:color="auto"/>
          </w:divBdr>
        </w:div>
        <w:div w:id="1575049524">
          <w:marLeft w:val="547"/>
          <w:marRight w:val="0"/>
          <w:marTop w:val="200"/>
          <w:marBottom w:val="0"/>
          <w:divBdr>
            <w:top w:val="none" w:sz="0" w:space="0" w:color="auto"/>
            <w:left w:val="none" w:sz="0" w:space="0" w:color="auto"/>
            <w:bottom w:val="none" w:sz="0" w:space="0" w:color="auto"/>
            <w:right w:val="none" w:sz="0" w:space="0" w:color="auto"/>
          </w:divBdr>
        </w:div>
        <w:div w:id="1659572492">
          <w:marLeft w:val="547"/>
          <w:marRight w:val="0"/>
          <w:marTop w:val="200"/>
          <w:marBottom w:val="0"/>
          <w:divBdr>
            <w:top w:val="none" w:sz="0" w:space="0" w:color="auto"/>
            <w:left w:val="none" w:sz="0" w:space="0" w:color="auto"/>
            <w:bottom w:val="none" w:sz="0" w:space="0" w:color="auto"/>
            <w:right w:val="none" w:sz="0" w:space="0" w:color="auto"/>
          </w:divBdr>
        </w:div>
        <w:div w:id="1557736249">
          <w:marLeft w:val="547"/>
          <w:marRight w:val="0"/>
          <w:marTop w:val="200"/>
          <w:marBottom w:val="0"/>
          <w:divBdr>
            <w:top w:val="none" w:sz="0" w:space="0" w:color="auto"/>
            <w:left w:val="none" w:sz="0" w:space="0" w:color="auto"/>
            <w:bottom w:val="none" w:sz="0" w:space="0" w:color="auto"/>
            <w:right w:val="none" w:sz="0" w:space="0" w:color="auto"/>
          </w:divBdr>
        </w:div>
      </w:divsChild>
    </w:div>
    <w:div w:id="1396198944">
      <w:bodyDiv w:val="1"/>
      <w:marLeft w:val="0"/>
      <w:marRight w:val="0"/>
      <w:marTop w:val="0"/>
      <w:marBottom w:val="0"/>
      <w:divBdr>
        <w:top w:val="none" w:sz="0" w:space="0" w:color="auto"/>
        <w:left w:val="none" w:sz="0" w:space="0" w:color="auto"/>
        <w:bottom w:val="none" w:sz="0" w:space="0" w:color="auto"/>
        <w:right w:val="none" w:sz="0" w:space="0" w:color="auto"/>
      </w:divBdr>
    </w:div>
    <w:div w:id="1451633738">
      <w:bodyDiv w:val="1"/>
      <w:marLeft w:val="0"/>
      <w:marRight w:val="0"/>
      <w:marTop w:val="0"/>
      <w:marBottom w:val="0"/>
      <w:divBdr>
        <w:top w:val="none" w:sz="0" w:space="0" w:color="auto"/>
        <w:left w:val="none" w:sz="0" w:space="0" w:color="auto"/>
        <w:bottom w:val="none" w:sz="0" w:space="0" w:color="auto"/>
        <w:right w:val="none" w:sz="0" w:space="0" w:color="auto"/>
      </w:divBdr>
      <w:divsChild>
        <w:div w:id="1605183632">
          <w:marLeft w:val="0"/>
          <w:marRight w:val="0"/>
          <w:marTop w:val="0"/>
          <w:marBottom w:val="300"/>
          <w:divBdr>
            <w:top w:val="none" w:sz="0" w:space="0" w:color="auto"/>
            <w:left w:val="none" w:sz="0" w:space="0" w:color="auto"/>
            <w:bottom w:val="none" w:sz="0" w:space="0" w:color="auto"/>
            <w:right w:val="none" w:sz="0" w:space="0" w:color="auto"/>
          </w:divBdr>
          <w:divsChild>
            <w:div w:id="796026362">
              <w:marLeft w:val="0"/>
              <w:marRight w:val="0"/>
              <w:marTop w:val="0"/>
              <w:marBottom w:val="0"/>
              <w:divBdr>
                <w:top w:val="none" w:sz="0" w:space="0" w:color="auto"/>
                <w:left w:val="none" w:sz="0" w:space="0" w:color="auto"/>
                <w:bottom w:val="none" w:sz="0" w:space="0" w:color="auto"/>
                <w:right w:val="none" w:sz="0" w:space="0" w:color="auto"/>
              </w:divBdr>
            </w:div>
          </w:divsChild>
        </w:div>
        <w:div w:id="293760143">
          <w:marLeft w:val="0"/>
          <w:marRight w:val="0"/>
          <w:marTop w:val="0"/>
          <w:marBottom w:val="150"/>
          <w:divBdr>
            <w:top w:val="none" w:sz="0" w:space="0" w:color="auto"/>
            <w:left w:val="none" w:sz="0" w:space="0" w:color="auto"/>
            <w:bottom w:val="none" w:sz="0" w:space="0" w:color="auto"/>
            <w:right w:val="none" w:sz="0" w:space="0" w:color="auto"/>
          </w:divBdr>
          <w:divsChild>
            <w:div w:id="1460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6209">
      <w:bodyDiv w:val="1"/>
      <w:marLeft w:val="0"/>
      <w:marRight w:val="0"/>
      <w:marTop w:val="0"/>
      <w:marBottom w:val="0"/>
      <w:divBdr>
        <w:top w:val="none" w:sz="0" w:space="0" w:color="auto"/>
        <w:left w:val="none" w:sz="0" w:space="0" w:color="auto"/>
        <w:bottom w:val="none" w:sz="0" w:space="0" w:color="auto"/>
        <w:right w:val="none" w:sz="0" w:space="0" w:color="auto"/>
      </w:divBdr>
    </w:div>
    <w:div w:id="1588076735">
      <w:bodyDiv w:val="1"/>
      <w:marLeft w:val="0"/>
      <w:marRight w:val="0"/>
      <w:marTop w:val="0"/>
      <w:marBottom w:val="0"/>
      <w:divBdr>
        <w:top w:val="none" w:sz="0" w:space="0" w:color="auto"/>
        <w:left w:val="none" w:sz="0" w:space="0" w:color="auto"/>
        <w:bottom w:val="none" w:sz="0" w:space="0" w:color="auto"/>
        <w:right w:val="none" w:sz="0" w:space="0" w:color="auto"/>
      </w:divBdr>
      <w:divsChild>
        <w:div w:id="374088432">
          <w:marLeft w:val="0"/>
          <w:marRight w:val="0"/>
          <w:marTop w:val="0"/>
          <w:marBottom w:val="150"/>
          <w:divBdr>
            <w:top w:val="none" w:sz="0" w:space="0" w:color="auto"/>
            <w:left w:val="none" w:sz="0" w:space="0" w:color="auto"/>
            <w:bottom w:val="none" w:sz="0" w:space="0" w:color="auto"/>
            <w:right w:val="none" w:sz="0" w:space="0" w:color="auto"/>
          </w:divBdr>
        </w:div>
      </w:divsChild>
    </w:div>
    <w:div w:id="1651521493">
      <w:bodyDiv w:val="1"/>
      <w:marLeft w:val="0"/>
      <w:marRight w:val="0"/>
      <w:marTop w:val="0"/>
      <w:marBottom w:val="0"/>
      <w:divBdr>
        <w:top w:val="none" w:sz="0" w:space="0" w:color="auto"/>
        <w:left w:val="none" w:sz="0" w:space="0" w:color="auto"/>
        <w:bottom w:val="none" w:sz="0" w:space="0" w:color="auto"/>
        <w:right w:val="none" w:sz="0" w:space="0" w:color="auto"/>
      </w:divBdr>
    </w:div>
    <w:div w:id="1664233378">
      <w:bodyDiv w:val="1"/>
      <w:marLeft w:val="0"/>
      <w:marRight w:val="0"/>
      <w:marTop w:val="0"/>
      <w:marBottom w:val="0"/>
      <w:divBdr>
        <w:top w:val="none" w:sz="0" w:space="0" w:color="auto"/>
        <w:left w:val="none" w:sz="0" w:space="0" w:color="auto"/>
        <w:bottom w:val="none" w:sz="0" w:space="0" w:color="auto"/>
        <w:right w:val="none" w:sz="0" w:space="0" w:color="auto"/>
      </w:divBdr>
    </w:div>
    <w:div w:id="1720786705">
      <w:bodyDiv w:val="1"/>
      <w:marLeft w:val="0"/>
      <w:marRight w:val="0"/>
      <w:marTop w:val="0"/>
      <w:marBottom w:val="0"/>
      <w:divBdr>
        <w:top w:val="none" w:sz="0" w:space="0" w:color="auto"/>
        <w:left w:val="none" w:sz="0" w:space="0" w:color="auto"/>
        <w:bottom w:val="none" w:sz="0" w:space="0" w:color="auto"/>
        <w:right w:val="none" w:sz="0" w:space="0" w:color="auto"/>
      </w:divBdr>
    </w:div>
    <w:div w:id="1954283790">
      <w:bodyDiv w:val="1"/>
      <w:marLeft w:val="0"/>
      <w:marRight w:val="0"/>
      <w:marTop w:val="0"/>
      <w:marBottom w:val="0"/>
      <w:divBdr>
        <w:top w:val="none" w:sz="0" w:space="0" w:color="auto"/>
        <w:left w:val="none" w:sz="0" w:space="0" w:color="auto"/>
        <w:bottom w:val="none" w:sz="0" w:space="0" w:color="auto"/>
        <w:right w:val="none" w:sz="0" w:space="0" w:color="auto"/>
      </w:divBdr>
    </w:div>
    <w:div w:id="1958871568">
      <w:bodyDiv w:val="1"/>
      <w:marLeft w:val="0"/>
      <w:marRight w:val="0"/>
      <w:marTop w:val="0"/>
      <w:marBottom w:val="0"/>
      <w:divBdr>
        <w:top w:val="none" w:sz="0" w:space="0" w:color="auto"/>
        <w:left w:val="none" w:sz="0" w:space="0" w:color="auto"/>
        <w:bottom w:val="none" w:sz="0" w:space="0" w:color="auto"/>
        <w:right w:val="none" w:sz="0" w:space="0" w:color="auto"/>
      </w:divBdr>
      <w:divsChild>
        <w:div w:id="1297105254">
          <w:marLeft w:val="0"/>
          <w:marRight w:val="0"/>
          <w:marTop w:val="0"/>
          <w:marBottom w:val="300"/>
          <w:divBdr>
            <w:top w:val="none" w:sz="0" w:space="0" w:color="auto"/>
            <w:left w:val="none" w:sz="0" w:space="0" w:color="auto"/>
            <w:bottom w:val="none" w:sz="0" w:space="0" w:color="auto"/>
            <w:right w:val="none" w:sz="0" w:space="0" w:color="auto"/>
          </w:divBdr>
          <w:divsChild>
            <w:div w:id="1632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835">
      <w:bodyDiv w:val="1"/>
      <w:marLeft w:val="0"/>
      <w:marRight w:val="0"/>
      <w:marTop w:val="0"/>
      <w:marBottom w:val="0"/>
      <w:divBdr>
        <w:top w:val="none" w:sz="0" w:space="0" w:color="auto"/>
        <w:left w:val="none" w:sz="0" w:space="0" w:color="auto"/>
        <w:bottom w:val="none" w:sz="0" w:space="0" w:color="auto"/>
        <w:right w:val="none" w:sz="0" w:space="0" w:color="auto"/>
      </w:divBdr>
    </w:div>
    <w:div w:id="213170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isaster-recovery/" TargetMode="External"/><Relationship Id="rId13" Type="http://schemas.openxmlformats.org/officeDocument/2006/relationships/hyperlink" Target="https://aws.amazon.com/fsx/windows/" TargetMode="External"/><Relationship Id="rId18" Type="http://schemas.openxmlformats.org/officeDocument/2006/relationships/hyperlink" Target="https://docs.aws.amazon.com/whitepapers/latest/disaster-recovery-of-on-premises-applications-to-aws/aws-services-related-to-disaster-recover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aws.amazon.com/efs/" TargetMode="External"/><Relationship Id="rId17" Type="http://schemas.openxmlformats.org/officeDocument/2006/relationships/hyperlink" Target="https://docs.aws.amazon.com/whitepapers/latest/real-time-communication-on-aws/high-availability-and-scalability-on-aws.html" TargetMode="External"/><Relationship Id="rId2" Type="http://schemas.openxmlformats.org/officeDocument/2006/relationships/numbering" Target="numbering.xml"/><Relationship Id="rId16" Type="http://schemas.openxmlformats.org/officeDocument/2006/relationships/hyperlink" Target="https://www.javatpoint.com/fault-tolerance-in-cloud-compu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ws.amazon.com/s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ws.amazon.com/snowcone" TargetMode="External"/><Relationship Id="rId19" Type="http://schemas.openxmlformats.org/officeDocument/2006/relationships/hyperlink" Target="https://www.javatpoint.com/what-is-cloud-backup-and-how-does-it-work" TargetMode="External"/><Relationship Id="rId4" Type="http://schemas.openxmlformats.org/officeDocument/2006/relationships/settings" Target="settings.xml"/><Relationship Id="rId9" Type="http://schemas.openxmlformats.org/officeDocument/2006/relationships/hyperlink" Target="https://aws.amazon.com/datasync/" TargetMode="External"/><Relationship Id="rId14" Type="http://schemas.openxmlformats.org/officeDocument/2006/relationships/hyperlink" Target="https://aws.amazon.com/route53/application-recovery-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FB7B-13CB-4E6C-A34A-9E725A4F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NDACYAYISABA THONESTE</dc:creator>
  <cp:keywords/>
  <dc:description/>
  <cp:lastModifiedBy>Windows User</cp:lastModifiedBy>
  <cp:revision>99</cp:revision>
  <dcterms:created xsi:type="dcterms:W3CDTF">2024-07-04T16:42:00Z</dcterms:created>
  <dcterms:modified xsi:type="dcterms:W3CDTF">2024-07-05T04:31:00Z</dcterms:modified>
</cp:coreProperties>
</file>