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drcs-engine-testing-strategy"/>
    <w:p>
      <w:pPr>
        <w:pStyle w:val="Heading1"/>
      </w:pPr>
      <w:r>
        <w:t xml:space="preserve">DRCS Engine — Testing Strategy</w:t>
      </w:r>
    </w:p>
    <w:p>
      <w:pPr>
        <w:pStyle w:val="FirstParagraph"/>
      </w:pPr>
      <w:r>
        <w:rPr>
          <w:bCs/>
          <w:b/>
        </w:rPr>
        <w:t xml:space="preserve">How the engine is tested, what’s covered, and how to extend the test suite.</w:t>
      </w:r>
    </w:p>
    <w:p>
      <w:r>
        <w:pict>
          <v:rect style="width:0;height:1.5pt" o:hralign="center" o:hrstd="t" o:hr="t"/>
        </w:pict>
      </w:r>
    </w:p>
    <w:bookmarkStart w:id="20" w:name="test-philosophy"/>
    <w:p>
      <w:pPr>
        <w:pStyle w:val="Heading2"/>
      </w:pPr>
      <w:r>
        <w:t xml:space="preserve">Test Philosophy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Gates are pure functions</w:t>
      </w:r>
      <w:r>
        <w:t xml:space="preserve"> </w:t>
      </w:r>
      <w:r>
        <w:t xml:space="preserve">— inputs → outputs, no hidden state. Test them in isolation.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Orchestrator is integration</w:t>
      </w:r>
      <w:r>
        <w:t xml:space="preserve"> </w:t>
      </w:r>
      <w:r>
        <w:t xml:space="preserve">— test the full gate sequence with real persistence (in-memory DB).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LLM calls are always mocked</w:t>
      </w:r>
      <w:r>
        <w:t xml:space="preserve"> </w:t>
      </w:r>
      <w:r>
        <w:t xml:space="preserve">— zero network requests in CI. Fast, deterministic, repeatable.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Tenant isolation is non-negotiable</w:t>
      </w:r>
      <w:r>
        <w:t xml:space="preserve"> </w:t>
      </w:r>
      <w:r>
        <w:t xml:space="preserve">— every test suite includes multi-tenant verification.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Fail-closed guarantees are verified</w:t>
      </w:r>
      <w:r>
        <w:t xml:space="preserve"> </w:t>
      </w:r>
      <w:r>
        <w:t xml:space="preserve">— C3 must block on log integrity issues, never silently pass.</w:t>
      </w:r>
    </w:p>
    <w:p>
      <w:r>
        <w:pict>
          <v:rect style="width:0;height:1.5pt" o:hralign="center" o:hrstd="t" o:hr="t"/>
        </w:pict>
      </w:r>
    </w:p>
    <w:bookmarkEnd w:id="20"/>
    <w:bookmarkStart w:id="24" w:name="test-suite-inventory"/>
    <w:p>
      <w:pPr>
        <w:pStyle w:val="Heading2"/>
      </w:pPr>
      <w:r>
        <w:t xml:space="preserve">Test Suite Inventory</w:t>
      </w:r>
    </w:p>
    <w:bookmarkStart w:id="21" w:name="gates-unit-tests"/>
    <w:p>
      <w:pPr>
        <w:pStyle w:val="Heading3"/>
      </w:pPr>
      <w:r>
        <w:t xml:space="preserve">Gates (Unit Tests)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C1 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tests/c1.test.ts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Unsealed pass, sealed fail, tenant isolation, idempotent sealing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C2 Bank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tests/c2.test.ts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category_id, situation match, no match, protected categories, tenant isolation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C3 Governor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tests/c3.test.ts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cap (allow), at cap (block), rolling window, fail-closed, tenant isolation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C4 Resolution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tests/c4.test.ts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3-step ladder (as-is/recaption/escalate), caption normalization, exclude/required_tag filters, errors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C5 Generation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tests/c5.test.ts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construction, response parsing (clean JSON/fenced/plaintext), generation success/failure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C6 Governance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tests/c6.test.ts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4 dispositions reachable, no silent downgrade, descriptive fields, records, tenant isolation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Total:</w:t>
      </w:r>
      <w:r>
        <w:t xml:space="preserve"> </w:t>
      </w:r>
      <w:r>
        <w:t xml:space="preserve">44 gate tests</w:t>
      </w:r>
    </w:p>
    <w:p>
      <w:r>
        <w:pict>
          <v:rect style="width:0;height:1.5pt" o:hralign="center" o:hrstd="t" o:hr="t"/>
        </w:pict>
      </w:r>
    </w:p>
    <w:bookmarkEnd w:id="21"/>
    <w:bookmarkStart w:id="22" w:name="infrastructure-integration-tests"/>
    <w:p>
      <w:pPr>
        <w:pStyle w:val="Heading3"/>
      </w:pPr>
      <w:r>
        <w:t xml:space="preserve">Infrastructure (Integration Tests)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Orchestrator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tests/orchestrator.test.ts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gate sequence, short-circuiting, evaluatePrompt LLM flow, verdict 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Persistence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tests/persistence.test.ts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Prisma client, migrations, Zilly seed, tenant-scoped queries, idempotency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tests/assets.test.ts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resolveAsset, findAssetByCategory, file_path handling, tenant isolation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tests/media.test.ts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(placeholder / media generator provider tests — verify mock generation flow)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Total:</w:t>
      </w:r>
      <w:r>
        <w:t xml:space="preserve"> </w:t>
      </w:r>
      <w:r>
        <w:t xml:space="preserve">65+ infrastructure tests</w:t>
      </w:r>
    </w:p>
    <w:p>
      <w:r>
        <w:pict>
          <v:rect style="width:0;height:1.5pt" o:hralign="center" o:hrstd="t" o:hr="t"/>
        </w:pict>
      </w:r>
    </w:p>
    <w:bookmarkEnd w:id="22"/>
    <w:bookmarkStart w:id="23" w:name="overall-coverage"/>
    <w:p>
      <w:pPr>
        <w:pStyle w:val="Heading3"/>
      </w:pPr>
      <w:r>
        <w:t xml:space="preserve">Overall Coverage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107 tests</w:t>
      </w:r>
      <w:r>
        <w:t xml:space="preserve"> </w:t>
      </w:r>
      <w:r>
        <w:t xml:space="preserve">across 10 test suites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All passing</w:t>
      </w:r>
      <w:r>
        <w:t xml:space="preserve"> </w:t>
      </w:r>
      <w:r>
        <w:t xml:space="preserve">(verified 2026-08-05)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Zero network calls</w:t>
      </w:r>
      <w:r>
        <w:t xml:space="preserve"> </w:t>
      </w:r>
      <w:r>
        <w:t xml:space="preserve">(all LLM calls mocked)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In-memory SQLite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test.db</w:t>
      </w:r>
      <w:r>
        <w:t xml:space="preserve">) reset before each suite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testing-layers"/>
    <w:p>
      <w:pPr>
        <w:pStyle w:val="Heading2"/>
      </w:pPr>
      <w:r>
        <w:t xml:space="preserve">Testing Layers</w:t>
      </w:r>
    </w:p>
    <w:bookmarkStart w:id="25" w:name="layer-1-pure-gate-logic-unit"/>
    <w:p>
      <w:pPr>
        <w:pStyle w:val="Heading3"/>
      </w:pPr>
      <w:r>
        <w:t xml:space="preserve">Layer 1 — Pure Gate Logic (Unit)</w:t>
      </w:r>
    </w:p>
    <w:p>
      <w:pPr>
        <w:pStyle w:val="FirstParagraph"/>
      </w:pPr>
      <w:r>
        <w:rPr>
          <w:bCs/>
          <w:b/>
        </w:rPr>
        <w:t xml:space="preserve">What:</w:t>
      </w:r>
      <w:r>
        <w:t xml:space="preserve"> </w:t>
      </w:r>
      <w:r>
        <w:t xml:space="preserve">Test individual gates in complete isolation.</w:t>
      </w:r>
      <w:r>
        <w:br/>
      </w:r>
      <w:r>
        <w:rPr>
          <w:bCs/>
          <w:b/>
        </w:rPr>
        <w:t xml:space="preserve">How:</w:t>
      </w:r>
      <w:r>
        <w:t xml:space="preserve"> </w:t>
      </w:r>
      <w:r>
        <w:t xml:space="preserve">Import gate function, call with test data, assert output matches contract.</w:t>
      </w:r>
      <w:r>
        <w:br/>
      </w: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selectCategory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'../src/gates/c2'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categorySchema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'../src/persistence'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'C2 resolves exact category_id match'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categorySchema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upsertCategory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'test-tenant'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category_id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'victory'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'Victory'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asset_list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'asset_001'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selectCategory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{ category_id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'victory'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'test-tenant'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matched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category_id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'victory'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available_assets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toEqual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'asset_001'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Why:</w:t>
      </w:r>
      <w:r>
        <w:t xml:space="preserve"> </w:t>
      </w:r>
      <w:r>
        <w:t xml:space="preserve">Verifies gate contract in isolation. If this test fails, the gate logic is broken — no orchestrator or LLM involved.</w:t>
      </w:r>
    </w:p>
    <w:p>
      <w:r>
        <w:pict>
          <v:rect style="width:0;height:1.5pt" o:hralign="center" o:hrstd="t" o:hr="t"/>
        </w:pict>
      </w:r>
    </w:p>
    <w:bookmarkEnd w:id="25"/>
    <w:bookmarkStart w:id="26" w:name="X462e8e7a5aac504c7bab7d8d482f2cf04b85802"/>
    <w:p>
      <w:pPr>
        <w:pStyle w:val="Heading3"/>
      </w:pPr>
      <w:r>
        <w:t xml:space="preserve">Layer 2 — Persistence Integration (Integration)</w:t>
      </w:r>
    </w:p>
    <w:p>
      <w:pPr>
        <w:pStyle w:val="FirstParagraph"/>
      </w:pPr>
      <w:r>
        <w:rPr>
          <w:bCs/>
          <w:b/>
        </w:rPr>
        <w:t xml:space="preserve">What:</w:t>
      </w:r>
      <w:r>
        <w:t xml:space="preserve"> </w:t>
      </w:r>
      <w:r>
        <w:t xml:space="preserve">Verify data flows correctly through Prisma ORM → SQLite/PostgreSQL.</w:t>
      </w:r>
      <w:r>
        <w:br/>
      </w:r>
      <w:r>
        <w:rPr>
          <w:bCs/>
          <w:b/>
        </w:rPr>
        <w:t xml:space="preserve">How:</w:t>
      </w:r>
      <w:r>
        <w:t xml:space="preserve"> </w:t>
      </w:r>
      <w:r>
        <w:t xml:space="preserve">Seed data, query it, assert tenant isolation and idempotency.</w:t>
      </w:r>
      <w:r>
        <w:br/>
      </w: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assetRegistry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'../src/persistence'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'AssetRegistry respects tenant isolation'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assetRegistry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createAsset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'tenant-a'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asset_id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'shared-id'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tag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'canonical'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assetRegistry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getAsset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'tenant-b'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'shared-id'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tenant-b cannot see tenant-a's asset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Why:</w:t>
      </w:r>
      <w:r>
        <w:t xml:space="preserve"> </w:t>
      </w:r>
      <w:r>
        <w:t xml:space="preserve">Confirms multi-tenant isolation at the persistence layer — the foundation of the entire architecture.</w:t>
      </w:r>
    </w:p>
    <w:p>
      <w:r>
        <w:pict>
          <v:rect style="width:0;height:1.5pt" o:hralign="center" o:hrstd="t" o:hr="t"/>
        </w:pict>
      </w:r>
    </w:p>
    <w:bookmarkEnd w:id="26"/>
    <w:bookmarkStart w:id="27" w:name="layer-3-orchestrator-sequence-end-to-end"/>
    <w:p>
      <w:pPr>
        <w:pStyle w:val="Heading3"/>
      </w:pPr>
      <w:r>
        <w:t xml:space="preserve">Layer 3 — Orchestrator Sequence (End-to-End)</w:t>
      </w:r>
    </w:p>
    <w:p>
      <w:pPr>
        <w:pStyle w:val="FirstParagraph"/>
      </w:pPr>
      <w:r>
        <w:rPr>
          <w:bCs/>
          <w:b/>
        </w:rPr>
        <w:t xml:space="preserve">What:</w:t>
      </w:r>
      <w:r>
        <w:t xml:space="preserve"> </w:t>
      </w:r>
      <w:r>
        <w:t xml:space="preserve">Test the full gate pipeline (C6 → C2 → C4 → C5 → C3) with real persistence and mocked LLM.</w:t>
      </w:r>
      <w:r>
        <w:br/>
      </w:r>
      <w:r>
        <w:rPr>
          <w:bCs/>
          <w:b/>
        </w:rPr>
        <w:t xml:space="preserve">How:</w:t>
      </w:r>
      <w:r>
        <w:t xml:space="preserve"> </w:t>
      </w:r>
      <w:r>
        <w:t xml:space="preserve">Call</w:t>
      </w:r>
      <w:r>
        <w:t xml:space="preserve"> </w:t>
      </w:r>
      <w:r>
        <w:rPr>
          <w:rStyle w:val="VerbatimChar"/>
        </w:rPr>
        <w:t xml:space="preserve">evaluate()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evaluatePrompt()</w:t>
      </w:r>
      <w:r>
        <w:t xml:space="preserve">, assert verdict structure, check audit trail.</w:t>
      </w:r>
      <w:r>
        <w:br/>
      </w: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evaluatePrompt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'../src/orchestrator'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llm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'../src/llm'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'evaluatePrompt returns PUBLISH verdict with file_path'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Mock LLM to return a known category</w:t>
      </w:r>
      <w:r>
        <w:br/>
      </w:r>
      <w:r>
        <w:rPr>
          <w:rStyle w:val="NormalTok"/>
        </w:rPr>
        <w:t xml:space="preserve">  jest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spyOn</w:t>
      </w:r>
      <w:r>
        <w:rPr>
          <w:rStyle w:val="NormalTok"/>
        </w:rPr>
        <w:t xml:space="preserve">(llm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'callLLM'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mockResolvedValue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'Victory'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'clip'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verdict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evaluatePrompt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'zilly'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'hype post about 10k'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(verdict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decision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'PUBLISH'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(verdict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file_path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'media/assets/zilly_mascot.png'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(verdict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caption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'Victory'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(verdict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trail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toHaveLength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C6, C2, C4, C5, C3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Why:</w:t>
      </w:r>
      <w:r>
        <w:t xml:space="preserve"> </w:t>
      </w:r>
      <w:r>
        <w:t xml:space="preserve">Proves the engine works end-to-end, from natural language input to media file output.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llm-mocking-strategy"/>
    <w:p>
      <w:pPr>
        <w:pStyle w:val="Heading2"/>
      </w:pPr>
      <w:r>
        <w:t xml:space="preserve">LLM Mocking Strategy</w:t>
      </w:r>
    </w:p>
    <w:p>
      <w:pPr>
        <w:pStyle w:val="FirstParagraph"/>
      </w:pPr>
      <w:r>
        <w:rPr>
          <w:bCs/>
          <w:b/>
        </w:rPr>
        <w:t xml:space="preserve">Why Mock: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Speed:</w:t>
      </w:r>
      <w:r>
        <w:t xml:space="preserve"> </w:t>
      </w:r>
      <w:r>
        <w:t xml:space="preserve">No network latency, tests run in ~5 seconds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Determinism:</w:t>
      </w:r>
      <w:r>
        <w:t xml:space="preserve"> </w:t>
      </w:r>
      <w:r>
        <w:t xml:space="preserve">Same input → same output, every run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Cost:</w:t>
      </w:r>
      <w:r>
        <w:t xml:space="preserve"> </w:t>
      </w:r>
      <w:r>
        <w:t xml:space="preserve">Zero API usage in CI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Offline:</w:t>
      </w:r>
      <w:r>
        <w:t xml:space="preserve"> </w:t>
      </w:r>
      <w:r>
        <w:t xml:space="preserve">Tests work without internet</w:t>
      </w:r>
    </w:p>
    <w:p>
      <w:pPr>
        <w:pStyle w:val="BodyText"/>
      </w:pPr>
      <w:r>
        <w:rPr>
          <w:bCs/>
          <w:b/>
        </w:rPr>
        <w:t xml:space="preserve">How: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llm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'../src/llm'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jest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spyOn</w:t>
      </w:r>
      <w:r>
        <w:rPr>
          <w:rStyle w:val="NormalTok"/>
        </w:rPr>
        <w:t xml:space="preserve">(llm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'callLLM'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mockResolvedValue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'{"caption": "test"}'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What We Mock:</w:t>
      </w:r>
      <w:r>
        <w:t xml:space="preserve"> </w:t>
      </w:r>
      <w:r>
        <w:t xml:space="preserve">- C5 generation (</w:t>
      </w:r>
      <w:r>
        <w:rPr>
          <w:rStyle w:val="VerbatimChar"/>
        </w:rPr>
        <w:t xml:space="preserve">buildPrompt</w:t>
      </w:r>
      <w:r>
        <w:t xml:space="preserve"> </w:t>
      </w:r>
      <w:r>
        <w:t xml:space="preserve">→ LLM →</w:t>
      </w:r>
      <w:r>
        <w:t xml:space="preserve"> </w:t>
      </w:r>
      <w:r>
        <w:rPr>
          <w:rStyle w:val="VerbatimChar"/>
        </w:rPr>
        <w:t xml:space="preserve">parseGeneration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evaluatePrompt</w:t>
      </w:r>
      <w:r>
        <w:t xml:space="preserve"> </w:t>
      </w:r>
      <w:r>
        <w:t xml:space="preserve">field extraction (</w:t>
      </w:r>
      <w:r>
        <w:rPr>
          <w:rStyle w:val="VerbatimChar"/>
        </w:rPr>
        <w:t xml:space="preserve">extractPromptFields</w:t>
      </w:r>
      <w:r>
        <w:t xml:space="preserve"> </w:t>
      </w:r>
      <w:r>
        <w:t xml:space="preserve">→ LLM)</w:t>
      </w:r>
    </w:p>
    <w:p>
      <w:pPr>
        <w:pStyle w:val="BodyText"/>
      </w:pPr>
      <w:r>
        <w:rPr>
          <w:bCs/>
          <w:b/>
        </w:rPr>
        <w:t xml:space="preserve">What We Don’t Mock:</w:t>
      </w:r>
      <w:r>
        <w:t xml:space="preserve"> </w:t>
      </w:r>
      <w:r>
        <w:t xml:space="preserve">- C5’s</w:t>
      </w:r>
      <w:r>
        <w:t xml:space="preserve"> </w:t>
      </w:r>
      <w:r>
        <w:rPr>
          <w:rStyle w:val="VerbatimChar"/>
        </w:rPr>
        <w:t xml:space="preserve">buildPrompt</w:t>
      </w:r>
      <w:r>
        <w:t xml:space="preserve"> </w:t>
      </w:r>
      <w:r>
        <w:t xml:space="preserve">function (tested directly — ensures correct LLM prompt structure)</w:t>
      </w:r>
      <w:r>
        <w:t xml:space="preserve"> </w:t>
      </w:r>
      <w:r>
        <w:t xml:space="preserve">- C5’s</w:t>
      </w:r>
      <w:r>
        <w:t xml:space="preserve"> </w:t>
      </w:r>
      <w:r>
        <w:rPr>
          <w:rStyle w:val="VerbatimChar"/>
        </w:rPr>
        <w:t xml:space="preserve">parseGeneration</w:t>
      </w:r>
      <w:r>
        <w:t xml:space="preserve"> </w:t>
      </w:r>
      <w:r>
        <w:t xml:space="preserve">function (tested with various LLM response shapes — clean JSON, fenced JSON, plaintext)</w:t>
      </w:r>
    </w:p>
    <w:p>
      <w:pPr>
        <w:pStyle w:val="BodyText"/>
      </w:pPr>
      <w:r>
        <w:rPr>
          <w:bCs/>
          <w:b/>
        </w:rPr>
        <w:t xml:space="preserve">Manual LLM Integration Test (Run Locally):</w:t>
      </w:r>
    </w:p>
    <w:p>
      <w:pPr>
        <w:pStyle w:val="SourceCode"/>
      </w:pPr>
      <w:r>
        <w:rPr>
          <w:rStyle w:val="VariableTok"/>
        </w:rPr>
        <w:t xml:space="preserve">ABACUS_API_KEY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your-key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npm </w:t>
      </w:r>
      <w:r>
        <w:rPr>
          <w:rStyle w:val="ExtensionTok"/>
        </w:rPr>
        <w:t xml:space="preserve">run</w:t>
      </w:r>
      <w:r>
        <w:rPr>
          <w:rStyle w:val="NormalTok"/>
        </w:rPr>
        <w:t xml:space="preserve"> evaluate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 idea"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place you verify the LLM integration actually works. CI tests verify everything</w:t>
      </w:r>
      <w:r>
        <w:t xml:space="preserve"> </w:t>
      </w:r>
      <w:r>
        <w:rPr>
          <w:iCs/>
          <w:i/>
        </w:rPr>
        <w:t xml:space="preserve">except</w:t>
      </w:r>
      <w:r>
        <w:t xml:space="preserve"> </w:t>
      </w:r>
      <w:r>
        <w:t xml:space="preserve">the real LLM call.</w:t>
      </w:r>
    </w:p>
    <w:p>
      <w:r>
        <w:pict>
          <v:rect style="width:0;height:1.5pt" o:hralign="center" o:hrstd="t" o:hr="t"/>
        </w:pict>
      </w:r>
    </w:p>
    <w:bookmarkEnd w:id="29"/>
    <w:bookmarkStart w:id="30" w:name="test-database-strategy"/>
    <w:p>
      <w:pPr>
        <w:pStyle w:val="Heading2"/>
      </w:pPr>
      <w:r>
        <w:t xml:space="preserve">Test Database Strategy</w:t>
      </w:r>
    </w:p>
    <w:p>
      <w:pPr>
        <w:pStyle w:val="FirstParagraph"/>
      </w:pPr>
      <w:r>
        <w:rPr>
          <w:bCs/>
          <w:b/>
        </w:rPr>
        <w:t xml:space="preserve">Development: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prisma/dev.db</w:t>
      </w:r>
      <w:r>
        <w:t xml:space="preserve"> </w:t>
      </w:r>
      <w:r>
        <w:t xml:space="preserve">— persistent SQLite, manually seeded, used during local dev</w:t>
      </w:r>
    </w:p>
    <w:p>
      <w:pPr>
        <w:pStyle w:val="BodyText"/>
      </w:pPr>
      <w:r>
        <w:rPr>
          <w:bCs/>
          <w:b/>
        </w:rPr>
        <w:t xml:space="preserve">Testing: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prisma/test.db</w:t>
      </w:r>
      <w:r>
        <w:t xml:space="preserve"> </w:t>
      </w:r>
      <w:r>
        <w:t xml:space="preserve">— in-memory SQLite, reset before each test suite</w:t>
      </w:r>
      <w:r>
        <w:t xml:space="preserve"> </w:t>
      </w:r>
      <w:r>
        <w:t xml:space="preserve">- Schema auto-migrated via</w:t>
      </w:r>
      <w:r>
        <w:t xml:space="preserve"> </w:t>
      </w:r>
      <w:r>
        <w:rPr>
          <w:rStyle w:val="VerbatimChar"/>
        </w:rPr>
        <w:t xml:space="preserve">jest.config.js</w:t>
      </w:r>
      <w:r>
        <w:t xml:space="preserve"> </w:t>
      </w:r>
      <w:r>
        <w:t xml:space="preserve">global setup</w:t>
      </w:r>
      <w:r>
        <w:t xml:space="preserve"> </w:t>
      </w:r>
      <w:r>
        <w:t xml:space="preserve">- Zero cross-test contamination</w:t>
      </w:r>
    </w:p>
    <w:p>
      <w:pPr>
        <w:pStyle w:val="BodyText"/>
      </w:pPr>
      <w:r>
        <w:rPr>
          <w:bCs/>
          <w:b/>
        </w:rPr>
        <w:t xml:space="preserve">Production:</w:t>
      </w:r>
      <w:r>
        <w:t xml:space="preserve"> </w:t>
      </w:r>
      <w:r>
        <w:t xml:space="preserve">- PostgreSQL (connection string in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env var)</w:t>
      </w:r>
      <w:r>
        <w:t xml:space="preserve"> </w:t>
      </w:r>
      <w:r>
        <w:t xml:space="preserve">- Tests run against PostgreSQL in staging before production deploy</w:t>
      </w:r>
    </w:p>
    <w:p>
      <w:r>
        <w:pict>
          <v:rect style="width:0;height:1.5pt" o:hralign="center" o:hrstd="t" o:hr="t"/>
        </w:pict>
      </w:r>
    </w:p>
    <w:bookmarkEnd w:id="30"/>
    <w:bookmarkStart w:id="31" w:name="tenant-isolation-verification"/>
    <w:p>
      <w:pPr>
        <w:pStyle w:val="Heading2"/>
      </w:pPr>
      <w:r>
        <w:t xml:space="preserve">Tenant Isolation Verification</w:t>
      </w:r>
    </w:p>
    <w:p>
      <w:pPr>
        <w:pStyle w:val="FirstParagraph"/>
      </w:pPr>
      <w:r>
        <w:rPr>
          <w:bCs/>
          <w:b/>
        </w:rPr>
        <w:t xml:space="preserve">Every test suite MUST include a tenant isolation test.</w:t>
      </w:r>
    </w:p>
    <w:p>
      <w:pPr>
        <w:pStyle w:val="BodyText"/>
      </w:pPr>
      <w:r>
        <w:t xml:space="preserve">Pattern:</w:t>
      </w:r>
    </w:p>
    <w:p>
      <w:pPr>
        <w:pStyle w:val="SourceCode"/>
      </w:pP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'[Gate Name] respects tenant isolation'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Seed data for tenant-a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persistence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'tenant-a'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Query as tenant-b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'tenant-b'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Assert tenant-b sees nothing from tenant-a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or .matched = false, etc.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Why:</w:t>
      </w:r>
      <w:r>
        <w:t xml:space="preserve"> </w:t>
      </w:r>
      <w:r>
        <w:t xml:space="preserve">Multi-tenant isolation is a hard constraint. If any gate leaks data cross-tenant, the entire architecture fails.</w:t>
      </w:r>
    </w:p>
    <w:p>
      <w:r>
        <w:pict>
          <v:rect style="width:0;height:1.5pt" o:hralign="center" o:hrstd="t" o:hr="t"/>
        </w:pict>
      </w:r>
    </w:p>
    <w:bookmarkEnd w:id="31"/>
    <w:bookmarkStart w:id="32" w:name="acceptance-criteria-verification"/>
    <w:p>
      <w:pPr>
        <w:pStyle w:val="Heading2"/>
      </w:pPr>
      <w:r>
        <w:t xml:space="preserve">Acceptance Criteria Verification</w:t>
      </w:r>
    </w:p>
    <w:p>
      <w:pPr>
        <w:pStyle w:val="FirstParagraph"/>
      </w:pPr>
      <w:r>
        <w:t xml:space="preserve">Every gate has acceptance criteria defined in its design doc (</w:t>
      </w:r>
      <w:r>
        <w:rPr>
          <w:rStyle w:val="VerbatimChar"/>
        </w:rPr>
        <w:t xml:space="preserve">01-gates/*/</w:t>
      </w:r>
      <w:r>
        <w:t xml:space="preserve">). Tests verify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criterion.</w:t>
      </w:r>
    </w:p>
    <w:p>
      <w:pPr>
        <w:pStyle w:val="BodyText"/>
      </w:pPr>
      <w:r>
        <w:rPr>
          <w:bCs/>
          <w:b/>
        </w:rPr>
        <w:t xml:space="preserve">Example — C3 (Governor):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Acceptance 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Allows deployment when count &lt; max_count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C3 allows when under cap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Blocks when count &gt;= max_count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C3 blocks when at cap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Rolling window excludes old deployments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C3 rolling window excludes deployments older than 30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Fail-closed:</w:t>
            </w:r>
            <w:r>
              <w:t xml:space="preserve"> </w:t>
            </w:r>
            <w:r>
              <w:t xml:space="preserve">blocks on log integrity issue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C3 fails closed on usage log integrity issue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Tenant isolation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C3 respects tenant isolation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If any acceptance criterion is NOT tested, it is NOT verified.</w:t>
      </w:r>
    </w:p>
    <w:p>
      <w:r>
        <w:pict>
          <v:rect style="width:0;height:1.5pt" o:hralign="center" o:hrstd="t" o:hr="t"/>
        </w:pict>
      </w:r>
    </w:p>
    <w:bookmarkEnd w:id="32"/>
    <w:bookmarkStart w:id="33" w:name="coverage-gaps-intentional"/>
    <w:p>
      <w:pPr>
        <w:pStyle w:val="Heading2"/>
      </w:pPr>
      <w:r>
        <w:t xml:space="preserve">Coverage Gaps (Intentional)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Real LLM calls</w:t>
      </w:r>
      <w:r>
        <w:t xml:space="preserve"> </w:t>
      </w:r>
      <w:r>
        <w:t xml:space="preserve">— mocked in all automated tests. Manual verification required.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PostgreSQL production DB</w:t>
      </w:r>
      <w:r>
        <w:t xml:space="preserve"> </w:t>
      </w:r>
      <w:r>
        <w:t xml:space="preserve">— tests run on SQLite. Staging environment tests PostgreSQL.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Web console UI</w:t>
      </w:r>
      <w:r>
        <w:t xml:space="preserve"> </w:t>
      </w:r>
      <w:r>
        <w:t xml:space="preserve">— no Playwright/Cypress tests yet. Manual QA required.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CLI edge cases</w:t>
      </w:r>
      <w:r>
        <w:t xml:space="preserve"> </w:t>
      </w:r>
      <w:r>
        <w:t xml:space="preserve">— basic</w:t>
      </w:r>
      <w:r>
        <w:t xml:space="preserve"> </w:t>
      </w:r>
      <w:r>
        <w:rPr>
          <w:rStyle w:val="VerbatimChar"/>
        </w:rPr>
        <w:t xml:space="preserve">--prompt</w:t>
      </w:r>
      <w:r>
        <w:t xml:space="preserve"> </w:t>
      </w:r>
      <w:r>
        <w:t xml:space="preserve">flow tested, advanced flags (</w:t>
      </w:r>
      <w:r>
        <w:rPr>
          <w:rStyle w:val="VerbatimChar"/>
        </w:rPr>
        <w:t xml:space="preserve">--dry-run</w:t>
      </w:r>
      <w:r>
        <w:t xml:space="preserve">,</w:t>
      </w:r>
      <w:r>
        <w:t xml:space="preserve"> </w:t>
      </w:r>
      <w:r>
        <w:rPr>
          <w:rStyle w:val="VerbatimChar"/>
        </w:rPr>
        <w:t xml:space="preserve">--exclude</w:t>
      </w:r>
      <w:r>
        <w:t xml:space="preserve">) not yet covered.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C7–C8 gates</w:t>
      </w:r>
      <w:r>
        <w:t xml:space="preserve"> </w:t>
      </w:r>
      <w:r>
        <w:t xml:space="preserve">— don’t exist yet, so no tests.</w:t>
      </w:r>
    </w:p>
    <w:p>
      <w:r>
        <w:pict>
          <v:rect style="width:0;height:1.5pt" o:hralign="center" o:hrstd="t" o:hr="t"/>
        </w:pict>
      </w:r>
    </w:p>
    <w:bookmarkEnd w:id="33"/>
    <w:bookmarkStart w:id="37" w:name="adding-new-tests"/>
    <w:p>
      <w:pPr>
        <w:pStyle w:val="Heading2"/>
      </w:pPr>
      <w:r>
        <w:t xml:space="preserve">Adding New Tests</w:t>
      </w:r>
    </w:p>
    <w:bookmarkStart w:id="34" w:name="adding-a-test-for-a-new-gate-future-c7c8"/>
    <w:p>
      <w:pPr>
        <w:pStyle w:val="Heading3"/>
      </w:pPr>
      <w:r>
        <w:t xml:space="preserve">Adding a Test for a New Gate (Future C7/C8)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Create test file:</w:t>
      </w:r>
      <w:r>
        <w:t xml:space="preserve"> </w:t>
      </w:r>
      <w:r>
        <w:rPr>
          <w:rStyle w:val="VerbatimChar"/>
        </w:rPr>
        <w:t xml:space="preserve">tests/c7.test.ts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Define acceptance criteria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01-gates/C7-*/c7.md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Write one test per criterion:</w:t>
      </w:r>
    </w:p>
    <w:p>
      <w:pPr>
        <w:numPr>
          <w:ilvl w:val="1"/>
          <w:numId w:val="1005"/>
        </w:numPr>
        <w:pStyle w:val="Compact"/>
      </w:pPr>
      <w:r>
        <w:t xml:space="preserve">Gate logic in isolation</w:t>
      </w:r>
    </w:p>
    <w:p>
      <w:pPr>
        <w:numPr>
          <w:ilvl w:val="1"/>
          <w:numId w:val="1005"/>
        </w:numPr>
        <w:pStyle w:val="Compact"/>
      </w:pPr>
      <w:r>
        <w:t xml:space="preserve">Tenant isolation</w:t>
      </w:r>
    </w:p>
    <w:p>
      <w:pPr>
        <w:numPr>
          <w:ilvl w:val="1"/>
          <w:numId w:val="1005"/>
        </w:numPr>
        <w:pStyle w:val="Compact"/>
      </w:pPr>
      <w:r>
        <w:t xml:space="preserve">Error handling</w:t>
      </w:r>
    </w:p>
    <w:p>
      <w:pPr>
        <w:numPr>
          <w:ilvl w:val="1"/>
          <w:numId w:val="1005"/>
        </w:numPr>
        <w:pStyle w:val="Compact"/>
      </w:pPr>
      <w:r>
        <w:t xml:space="preserve">Edge cases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Run:</w:t>
      </w:r>
      <w:r>
        <w:t xml:space="preserve"> </w:t>
      </w:r>
      <w:r>
        <w:rPr>
          <w:rStyle w:val="VerbatimChar"/>
        </w:rPr>
        <w:t xml:space="preserve">npm test -- tests/c7.test.ts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t xml:space="preserve">All tests pass before merging</w:t>
      </w:r>
    </w:p>
    <w:p>
      <w:r>
        <w:pict>
          <v:rect style="width:0;height:1.5pt" o:hralign="center" o:hrstd="t" o:hr="t"/>
        </w:pict>
      </w:r>
    </w:p>
    <w:bookmarkEnd w:id="34"/>
    <w:bookmarkStart w:id="35" w:name="adding-a-test-for-orchestrator-behavior"/>
    <w:p>
      <w:pPr>
        <w:pStyle w:val="Heading3"/>
      </w:pPr>
      <w:r>
        <w:t xml:space="preserve">Adding a Test for Orchestrator Behavior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Identify the scenario</w:t>
      </w:r>
      <w:r>
        <w:t xml:space="preserve"> </w:t>
      </w:r>
      <w:r>
        <w:t xml:space="preserve">(e.g.,</w:t>
      </w:r>
      <w:r>
        <w:t xml:space="preserve"> </w:t>
      </w:r>
      <w:r>
        <w:t xml:space="preserve">“</w:t>
      </w:r>
      <w:r>
        <w:t xml:space="preserve">C6 REJECT should short-circuit before C2</w:t>
      </w:r>
      <w:r>
        <w:t xml:space="preserve">”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Seed test data</w:t>
      </w:r>
      <w:r>
        <w:t xml:space="preserve"> </w:t>
      </w:r>
      <w:r>
        <w:t xml:space="preserve">(governance policy that rejects)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Call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evaluate()</w:t>
      </w:r>
      <w:r>
        <w:t xml:space="preserve"> </w:t>
      </w:r>
      <w:r>
        <w:t xml:space="preserve">with the trigger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Assert: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verdict.decision === 'BLOCKED'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verdict.stopped_at_gate === 'C6'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verdict.trail</w:t>
      </w:r>
      <w:r>
        <w:t xml:space="preserve"> </w:t>
      </w:r>
      <w:r>
        <w:t xml:space="preserve">has only 1 entry (C6)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tests/orchestrator.test.ts</w:t>
      </w:r>
    </w:p>
    <w:p>
      <w:r>
        <w:pict>
          <v:rect style="width:0;height:1.5pt" o:hralign="center" o:hrstd="t" o:hr="t"/>
        </w:pict>
      </w:r>
    </w:p>
    <w:bookmarkEnd w:id="35"/>
    <w:bookmarkStart w:id="36" w:name="adding-a-persistence-test"/>
    <w:p>
      <w:pPr>
        <w:pStyle w:val="Heading3"/>
      </w:pPr>
      <w:r>
        <w:t xml:space="preserve">Adding a Persistence Test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Choose the repository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governanceRecord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Test CRUD operations:</w:t>
      </w:r>
    </w:p>
    <w:p>
      <w:pPr>
        <w:numPr>
          <w:ilvl w:val="1"/>
          <w:numId w:val="1009"/>
        </w:numPr>
        <w:pStyle w:val="Compact"/>
      </w:pPr>
      <w:r>
        <w:t xml:space="preserve">Create a record</w:t>
      </w:r>
    </w:p>
    <w:p>
      <w:pPr>
        <w:numPr>
          <w:ilvl w:val="1"/>
          <w:numId w:val="1009"/>
        </w:numPr>
        <w:pStyle w:val="Compact"/>
      </w:pPr>
      <w:r>
        <w:t xml:space="preserve">Read it back</w:t>
      </w:r>
    </w:p>
    <w:p>
      <w:pPr>
        <w:numPr>
          <w:ilvl w:val="1"/>
          <w:numId w:val="1009"/>
        </w:numPr>
        <w:pStyle w:val="Compact"/>
      </w:pPr>
      <w:r>
        <w:t xml:space="preserve">Update it (if applicable)</w:t>
      </w:r>
    </w:p>
    <w:p>
      <w:pPr>
        <w:numPr>
          <w:ilvl w:val="1"/>
          <w:numId w:val="1009"/>
        </w:numPr>
        <w:pStyle w:val="Compact"/>
      </w:pPr>
      <w:r>
        <w:t xml:space="preserve">List records (with filters)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Test tenant isolation:</w:t>
      </w:r>
    </w:p>
    <w:p>
      <w:pPr>
        <w:numPr>
          <w:ilvl w:val="1"/>
          <w:numId w:val="1010"/>
        </w:numPr>
        <w:pStyle w:val="Compact"/>
      </w:pPr>
      <w:r>
        <w:t xml:space="preserve">Create for tenant-a</w:t>
      </w:r>
    </w:p>
    <w:p>
      <w:pPr>
        <w:numPr>
          <w:ilvl w:val="1"/>
          <w:numId w:val="1010"/>
        </w:numPr>
        <w:pStyle w:val="Compact"/>
      </w:pPr>
      <w:r>
        <w:t xml:space="preserve">Query as tenant-b</w:t>
      </w:r>
    </w:p>
    <w:p>
      <w:pPr>
        <w:numPr>
          <w:ilvl w:val="1"/>
          <w:numId w:val="1010"/>
        </w:numPr>
        <w:pStyle w:val="Compact"/>
      </w:pPr>
      <w:r>
        <w:t xml:space="preserve">Assert null/empty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tests/persistence.test.ts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continuous-integration-ci-checklist"/>
    <w:p>
      <w:pPr>
        <w:pStyle w:val="Heading2"/>
      </w:pPr>
      <w:r>
        <w:t xml:space="preserve">Continuous Integration (CI) Checklist</w:t>
      </w:r>
    </w:p>
    <w:p>
      <w:pPr>
        <w:pStyle w:val="FirstParagraph"/>
      </w:pPr>
      <w:r>
        <w:t xml:space="preserve">Before merging any PR: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passes (all 107 tests green)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succeeds (TypeScript clean)</w:t>
      </w:r>
      <w:r>
        <w:t xml:space="preserve"> </w:t>
      </w:r>
      <w:r>
        <w:t xml:space="preserve">- [ ] No new ESLint warnings (if linter configured)</w:t>
      </w:r>
      <w:r>
        <w:t xml:space="preserve"> </w:t>
      </w:r>
      <w:r>
        <w:t xml:space="preserve">- [ ] Coverage doesn’t drop (if tracking coverage %)</w:t>
      </w:r>
      <w:r>
        <w:t xml:space="preserve"> </w:t>
      </w:r>
      <w:r>
        <w:t xml:space="preserve">- [ ] Manual LLM integration test passes (one prompt → real verdict)</w:t>
      </w:r>
    </w:p>
    <w:p>
      <w:r>
        <w:pict>
          <v:rect style="width:0;height:1.5pt" o:hralign="center" o:hrstd="t" o:hr="t"/>
        </w:pict>
      </w:r>
    </w:p>
    <w:bookmarkEnd w:id="38"/>
    <w:bookmarkStart w:id="39" w:name="test-maintenance-rules"/>
    <w:p>
      <w:pPr>
        <w:pStyle w:val="Heading2"/>
      </w:pPr>
      <w:r>
        <w:t xml:space="preserve">Test Maintenance Rules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Never commit a failing test.</w:t>
      </w:r>
      <w:r>
        <w:t xml:space="preserve"> </w:t>
      </w:r>
      <w:r>
        <w:t xml:space="preserve">If a test fails, fix it or delete it — don’t leave it red.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Never skip tests.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test.skip()</w:t>
      </w:r>
      <w:r>
        <w:t xml:space="preserve"> </w:t>
      </w:r>
      <w:r>
        <w:t xml:space="preserve">only temporarily during debugging, never in merged code.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Keep tests fast.</w:t>
      </w:r>
      <w:r>
        <w:t xml:space="preserve"> </w:t>
      </w:r>
      <w:r>
        <w:t xml:space="preserve">Target: full suite &lt; 10 seconds. If it grows slower, profile and optimize.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Mock expensive operations.</w:t>
      </w:r>
      <w:r>
        <w:t xml:space="preserve"> </w:t>
      </w:r>
      <w:r>
        <w:t xml:space="preserve">LLM calls, external APIs, slow DB queries — all mocked.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One assertion per concept.</w:t>
      </w:r>
      <w:r>
        <w:t xml:space="preserve"> </w:t>
      </w:r>
      <w:r>
        <w:t xml:space="preserve">Don’t test 5 things in one</w:t>
      </w:r>
      <w:r>
        <w:t xml:space="preserve"> </w:t>
      </w:r>
      <w:r>
        <w:rPr>
          <w:rStyle w:val="VerbatimChar"/>
        </w:rPr>
        <w:t xml:space="preserve">it()</w:t>
      </w:r>
      <w:r>
        <w:t xml:space="preserve"> </w:t>
      </w:r>
      <w:r>
        <w:t xml:space="preserve">block — split into 5 tests.</w:t>
      </w:r>
    </w:p>
    <w:p>
      <w:r>
        <w:pict>
          <v:rect style="width:0;height:1.5pt" o:hralign="center" o:hrstd="t" o:hr="t"/>
        </w:pict>
      </w:r>
    </w:p>
    <w:bookmarkEnd w:id="39"/>
    <w:bookmarkStart w:id="44" w:name="common-test-patterns"/>
    <w:p>
      <w:pPr>
        <w:pStyle w:val="Heading2"/>
      </w:pPr>
      <w:r>
        <w:t xml:space="preserve">Common Test Patterns</w:t>
      </w:r>
    </w:p>
    <w:bookmarkStart w:id="40" w:name="pattern-seeding-test-data"/>
    <w:p>
      <w:pPr>
        <w:pStyle w:val="Heading3"/>
      </w:pPr>
      <w:r>
        <w:t xml:space="preserve">Pattern: Seeding Test Data</w:t>
      </w:r>
    </w:p>
    <w:p>
      <w:pPr>
        <w:pStyle w:val="SourceCode"/>
      </w:pPr>
      <w:r>
        <w:rPr>
          <w:rStyle w:val="FunctionTok"/>
        </w:rPr>
        <w:t xml:space="preserve">beforeEach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categorySchema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upsertCategory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'test-tenant'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category_id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'test-cat'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 Category'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asset_list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'asset_001'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assetRegistry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createAsset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'test-tenant'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asset_id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'asset_001'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tag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'canonical'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'test-cat'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 caption'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file_path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'test/path.png'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40"/>
    <w:bookmarkStart w:id="41" w:name="pattern-mocking-llm"/>
    <w:p>
      <w:pPr>
        <w:pStyle w:val="Heading3"/>
      </w:pPr>
      <w:r>
        <w:t xml:space="preserve">Pattern: Mocking LLM</w:t>
      </w:r>
    </w:p>
    <w:p>
      <w:pPr>
        <w:pStyle w:val="SourceCode"/>
      </w:pPr>
      <w:r>
        <w:rPr>
          <w:rStyle w:val="NormalTok"/>
        </w:rPr>
        <w:t xml:space="preserve">jest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spyOn</w:t>
      </w:r>
      <w:r>
        <w:rPr>
          <w:rStyle w:val="NormalTok"/>
        </w:rPr>
        <w:t xml:space="preserve">(llm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'callLLM'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mockResolvedValue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'{"caption": "Generated"}'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41"/>
    <w:bookmarkStart w:id="42" w:name="pattern-asserting-audit-trail"/>
    <w:p>
      <w:pPr>
        <w:pStyle w:val="Heading3"/>
      </w:pPr>
      <w:r>
        <w:t xml:space="preserve">Pattern: Asserting Audit Trail</w:t>
      </w:r>
    </w:p>
    <w:p>
      <w:pPr>
        <w:pStyle w:val="SourceCode"/>
      </w:pPr>
      <w:r>
        <w:rPr>
          <w:rStyle w:val="FunctionTok"/>
        </w:rPr>
        <w:t xml:space="preserve">expect</w:t>
      </w:r>
      <w:r>
        <w:rPr>
          <w:rStyle w:val="NormalTok"/>
        </w:rPr>
        <w:t xml:space="preserve">(verdict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trail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toHaveLength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C6, C2, C4, C5, C3</w:t>
      </w:r>
      <w:r>
        <w:br/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(verdict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trail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gate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'C6'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(verdict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trail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42"/>
    <w:bookmarkStart w:id="43" w:name="pattern-testing-fail-closed"/>
    <w:p>
      <w:pPr>
        <w:pStyle w:val="Heading3"/>
      </w:pPr>
      <w:r>
        <w:t xml:space="preserve">Pattern: Testing Fail-Closed</w:t>
      </w:r>
    </w:p>
    <w:p>
      <w:pPr>
        <w:pStyle w:val="SourceCode"/>
      </w:pPr>
      <w:r>
        <w:rPr>
          <w:rStyle w:val="CommentTok"/>
        </w:rPr>
        <w:t xml:space="preserve">// Corrupt the log by deleting entries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usageLog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deleteMany</w:t>
      </w:r>
      <w:r>
        <w:rPr>
          <w:rStyle w:val="NormalTok"/>
        </w:rPr>
        <w:t xml:space="preserve">({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tenant_id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'test-tenant'</w:t>
      </w:r>
      <w:r>
        <w:rPr>
          <w:rStyle w:val="NormalTok"/>
        </w:rPr>
        <w:t xml:space="preserve"> }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checkRepetition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'asset_001'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tenant_id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'test-tenant'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allowed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failed_closed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performance-benchmarks"/>
    <w:p>
      <w:pPr>
        <w:pStyle w:val="Heading2"/>
      </w:pPr>
      <w:r>
        <w:t xml:space="preserve">Performance Benchmarks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 test suite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10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 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Single gate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Orchestrator end-to-end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~200ms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Speed Matters:</w:t>
      </w:r>
      <w:r>
        <w:t xml:space="preserve"> </w:t>
      </w:r>
      <w:r>
        <w:t xml:space="preserve">Fast tests encourage running them often. Slow tests get skipped.</w:t>
      </w:r>
    </w:p>
    <w:p>
      <w:r>
        <w:pict>
          <v:rect style="width:0;height:1.5pt" o:hralign="center" o:hrstd="t" o:hr="t"/>
        </w:pict>
      </w:r>
    </w:p>
    <w:bookmarkEnd w:id="45"/>
    <w:bookmarkStart w:id="46" w:name="next-steps"/>
    <w:p>
      <w:pPr>
        <w:pStyle w:val="Heading2"/>
      </w:pPr>
      <w:r>
        <w:t xml:space="preserve">Next Steps</w:t>
      </w:r>
    </w:p>
    <w:p>
      <w:pPr>
        <w:numPr>
          <w:ilvl w:val="0"/>
          <w:numId w:val="1012"/>
        </w:numPr>
        <w:pStyle w:val="Compact"/>
      </w:pPr>
      <w:r>
        <w:t xml:space="preserve">Add</w:t>
      </w:r>
      <w:r>
        <w:t xml:space="preserve"> </w:t>
      </w:r>
      <w:r>
        <w:rPr>
          <w:bCs/>
          <w:b/>
        </w:rPr>
        <w:t xml:space="preserve">Playwright tests</w:t>
      </w:r>
      <w:r>
        <w:t xml:space="preserve"> </w:t>
      </w:r>
      <w:r>
        <w:t xml:space="preserve">for web console (prompt input → verdict display)</w:t>
      </w:r>
    </w:p>
    <w:p>
      <w:pPr>
        <w:numPr>
          <w:ilvl w:val="0"/>
          <w:numId w:val="1012"/>
        </w:numPr>
        <w:pStyle w:val="Compact"/>
      </w:pPr>
      <w:r>
        <w:t xml:space="preserve">Add</w:t>
      </w:r>
      <w:r>
        <w:t xml:space="preserve"> </w:t>
      </w:r>
      <w:r>
        <w:rPr>
          <w:bCs/>
          <w:b/>
        </w:rPr>
        <w:t xml:space="preserve">PostgreSQL integration tests</w:t>
      </w:r>
      <w:r>
        <w:t xml:space="preserve"> </w:t>
      </w:r>
      <w:r>
        <w:t xml:space="preserve">in staging environment</w:t>
      </w:r>
    </w:p>
    <w:p>
      <w:pPr>
        <w:numPr>
          <w:ilvl w:val="0"/>
          <w:numId w:val="1012"/>
        </w:numPr>
        <w:pStyle w:val="Compact"/>
      </w:pPr>
      <w:r>
        <w:t xml:space="preserve">Track</w:t>
      </w:r>
      <w:r>
        <w:t xml:space="preserve"> </w:t>
      </w:r>
      <w:r>
        <w:rPr>
          <w:bCs/>
          <w:b/>
        </w:rPr>
        <w:t xml:space="preserve">test coverage %</w:t>
      </w:r>
      <w:r>
        <w:t xml:space="preserve"> </w:t>
      </w:r>
      <w:r>
        <w:t xml:space="preserve">(aim for 90%+ on gate logic, 80%+ on orchestrator)</w:t>
      </w:r>
    </w:p>
    <w:p>
      <w:pPr>
        <w:numPr>
          <w:ilvl w:val="0"/>
          <w:numId w:val="1012"/>
        </w:numPr>
        <w:pStyle w:val="Compact"/>
      </w:pPr>
      <w:r>
        <w:t xml:space="preserve">Add</w:t>
      </w:r>
      <w:r>
        <w:t xml:space="preserve"> </w:t>
      </w:r>
      <w:r>
        <w:rPr>
          <w:bCs/>
          <w:b/>
        </w:rPr>
        <w:t xml:space="preserve">load testing</w:t>
      </w:r>
      <w:r>
        <w:t xml:space="preserve"> </w:t>
      </w:r>
      <w:r>
        <w:t xml:space="preserve">(how many</w:t>
      </w:r>
      <w:r>
        <w:t xml:space="preserve"> </w:t>
      </w:r>
      <w:r>
        <w:rPr>
          <w:rStyle w:val="VerbatimChar"/>
        </w:rPr>
        <w:t xml:space="preserve">evaluatePrompt</w:t>
      </w:r>
      <w:r>
        <w:t xml:space="preserve"> </w:t>
      </w:r>
      <w:r>
        <w:t xml:space="preserve">calls/sec can the engine handle?)</w:t>
      </w:r>
    </w:p>
    <w:p>
      <w:pPr>
        <w:numPr>
          <w:ilvl w:val="0"/>
          <w:numId w:val="1012"/>
        </w:numPr>
        <w:pStyle w:val="Compact"/>
      </w:pPr>
      <w:r>
        <w:t xml:space="preserve">Add</w:t>
      </w:r>
      <w:r>
        <w:t xml:space="preserve"> </w:t>
      </w:r>
      <w:r>
        <w:rPr>
          <w:bCs/>
          <w:b/>
        </w:rPr>
        <w:t xml:space="preserve">fuzz testing</w:t>
      </w:r>
      <w:r>
        <w:t xml:space="preserve"> </w:t>
      </w:r>
      <w:r>
        <w:t xml:space="preserve">(random inputs to C2/C4/C5 to find edge-case crashes)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Remember:</w:t>
      </w:r>
      <w:r>
        <w:t xml:space="preserve"> </w:t>
      </w:r>
      <w:r>
        <w:t xml:space="preserve">The test suite is the second source of truth (after the locked scripts). If it’s not tested, it’s not verified. If it’s not verified, it’s not shipped.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2026-08-06T01:59:27Z</dcterms:created>
  <dcterms:modified xsi:type="dcterms:W3CDTF">2026-08-06T01:59:27Z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