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1A" w:rsidRPr="00ED0B14" w:rsidRDefault="001B201A" w:rsidP="00ED0B14">
      <w:pPr>
        <w:pStyle w:val="a8"/>
        <w:rPr>
          <w:color w:val="00B0F0"/>
        </w:rPr>
      </w:pPr>
      <w:r w:rsidRPr="00ED0B14">
        <w:rPr>
          <w:rFonts w:hint="eastAsia"/>
          <w:color w:val="00B0F0"/>
        </w:rPr>
        <w:t>MVC,MVP,MVVM,MV</w:t>
      </w:r>
      <w:r w:rsidR="00FA71DE" w:rsidRPr="00ED0B14">
        <w:rPr>
          <w:rStyle w:val="a6"/>
          <w:rFonts w:hint="eastAsia"/>
          <w:i w:val="0"/>
          <w:iCs w:val="0"/>
          <w:color w:val="00B0F0"/>
        </w:rPr>
        <w:t>P</w:t>
      </w:r>
      <w:r w:rsidRPr="00ED0B14">
        <w:rPr>
          <w:rFonts w:hint="eastAsia"/>
          <w:color w:val="00B0F0"/>
        </w:rPr>
        <w:t>VM</w:t>
      </w:r>
      <w:r w:rsidRPr="00ED0B14">
        <w:rPr>
          <w:rFonts w:hint="eastAsia"/>
          <w:color w:val="00B0F0"/>
        </w:rPr>
        <w:t>架构学习</w:t>
      </w:r>
    </w:p>
    <w:p w:rsidR="00347D14" w:rsidRDefault="002F67A6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学习架构的目的</w:t>
      </w:r>
      <w:r>
        <w:rPr>
          <w:rFonts w:hint="eastAsia"/>
        </w:rPr>
        <w:t xml:space="preserve"> </w:t>
      </w:r>
    </w:p>
    <w:p w:rsidR="002F67A6" w:rsidRDefault="002F67A6" w:rsidP="002F67A6">
      <w:pPr>
        <w:ind w:left="420"/>
      </w:pPr>
      <w:r w:rsidRPr="002F67A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通过设计使程序模块化，做到模块内部的高聚合和模块之间的低耦合。这样做的好处是使得程序在开发的过程中，开发人员只需要专注于一点，提高程序开发的效率，并且更容易进行后续的测试以及定位问题。</w:t>
      </w:r>
    </w:p>
    <w:p w:rsidR="002F67A6" w:rsidRDefault="002F67A6" w:rsidP="002F6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2B34AF" w:rsidRDefault="005C119B" w:rsidP="002F67A6">
      <w:pPr>
        <w:ind w:left="420"/>
      </w:pPr>
      <w:r w:rsidRPr="002F67A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MVC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,</w:t>
      </w:r>
      <w:r w:rsidRPr="002F67A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MVP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,</w:t>
      </w:r>
      <w:r w:rsidRPr="002F67A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M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VVM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以及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MVPVM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都是一种架构模式，为了解决图形界面中数据的展示以及通信而产生的应用架构模式。本文将阐述它们各自的特点，加深理解，以便后续能</w:t>
      </w:r>
      <w:r w:rsidR="00CD5990"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随心所欲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</w:t>
      </w:r>
      <w:r w:rsidR="00CD5990"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运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用到项目开发中。</w:t>
      </w:r>
    </w:p>
    <w:p w:rsidR="005C119B" w:rsidRDefault="00CF7000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发展历程</w:t>
      </w:r>
    </w:p>
    <w:p w:rsidR="00CF7000" w:rsidRDefault="00305688" w:rsidP="002B34AF">
      <w:r>
        <w:rPr>
          <w:noProof/>
        </w:rPr>
        <w:pict>
          <v:rect id="_x0000_s2056" style="position:absolute;left:0;text-align:left;margin-left:352.5pt;margin-top:2.1pt;width:69.8pt;height:27.55pt;z-index:251661312" fillcolor="#ffd238 [3204]" strokecolor="#ffd238 [3204]" strokeweight="3pt">
            <v:shadow on="t" type="perspective" color="#9a7700 [1604]" opacity=".5" offset="1pt" offset2="-1pt"/>
            <v:textbox style="mso-next-textbox:#_x0000_s2056">
              <w:txbxContent>
                <w:p w:rsidR="002B34AF" w:rsidRDefault="002B34AF" w:rsidP="002B34A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MVPVM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38.65pt;margin-top:2.1pt;width:68.9pt;height:27.55pt;z-index:251660288" fillcolor="#ffd238 [3204]" strokecolor="#ffd238 [3204]" strokeweight="3pt">
            <v:shadow on="t" type="perspective" color="#9a7700 [1604]" opacity=".5" offset="1pt" offset2="-1pt"/>
            <v:textbox style="mso-next-textbox:#_x0000_s2055">
              <w:txbxContent>
                <w:p w:rsidR="002B34AF" w:rsidRDefault="002B34AF" w:rsidP="002B34A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MVVM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36.7pt;margin-top:1.1pt;width:57.35pt;height:28.55pt;z-index:251659264" fillcolor="#ffd238 [3204]" strokecolor="#ffd238 [3204]" strokeweight="3pt">
            <v:shadow on="t" type="perspective" color="#9a7700 [1604]" opacity=".5" offset="1pt" offset2="-1pt"/>
            <v:textbox style="mso-next-textbox:#_x0000_s2054">
              <w:txbxContent>
                <w:p w:rsidR="002B34AF" w:rsidRDefault="002B34AF" w:rsidP="00C6024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MVP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197.3pt;margin-top:15.55pt;width:40.7pt;height:0;z-index:251663360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>
        <w:rPr>
          <w:noProof/>
        </w:rPr>
        <w:pict>
          <v:rect id="_x0000_s2051" style="position:absolute;left:0;text-align:left;margin-left:37.1pt;margin-top:1.1pt;width:56.95pt;height:27.55pt;z-index:251658240" fillcolor="#ffd238 [3204]" strokecolor="#ffd238 [3204]" strokeweight="3pt">
            <v:shadow on="t" type="perspective" color="#9a7700 [1604]" opacity=".5" offset="1pt" offset2="-1pt"/>
            <v:textbox style="mso-next-textbox:#_x0000_s2051">
              <w:txbxContent>
                <w:p w:rsidR="002B34AF" w:rsidRDefault="002B34AF" w:rsidP="00C6024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MVC</w:t>
                  </w:r>
                </w:p>
              </w:txbxContent>
            </v:textbox>
          </v:rect>
        </w:pict>
      </w:r>
      <w:r w:rsidR="002B34AF">
        <w:rPr>
          <w:rFonts w:hint="eastAsia"/>
        </w:rPr>
        <w:t xml:space="preserve">    </w:t>
      </w:r>
      <w:r w:rsidR="002B34AF">
        <w:rPr>
          <w:rFonts w:hint="eastAsia"/>
        </w:rPr>
        <w:tab/>
      </w:r>
    </w:p>
    <w:p w:rsidR="002B34AF" w:rsidRDefault="00305688" w:rsidP="002B34AF">
      <w:r>
        <w:rPr>
          <w:noProof/>
        </w:rPr>
        <w:pict>
          <v:shape id="_x0000_s2060" type="#_x0000_t32" style="position:absolute;left:0;text-align:left;margin-left:311.15pt;margin-top:-.05pt;width:40.7pt;height:0;z-index:251664384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>
        <w:rPr>
          <w:noProof/>
        </w:rPr>
        <w:pict>
          <v:shape id="_x0000_s2058" type="#_x0000_t32" style="position:absolute;left:0;text-align:left;margin-left:94.05pt;margin-top:-.05pt;width:40.7pt;height:0;z-index:251662336" o:connectortype="straight" strokecolor="#00b0f0" strokeweight="3pt">
            <v:stroke endarrow="block"/>
            <v:shadow type="perspective" color="#9a7700 [1604]" opacity=".5" offset="1pt" offset2="-1pt"/>
          </v:shape>
        </w:pict>
      </w:r>
    </w:p>
    <w:p w:rsidR="001B201A" w:rsidRDefault="001B201A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</w:p>
    <w:p w:rsidR="001B201A" w:rsidRDefault="00395B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概要</w:t>
      </w:r>
      <w:r w:rsidR="000D6539">
        <w:rPr>
          <w:rFonts w:hint="eastAsia"/>
        </w:rPr>
        <w:t>:</w:t>
      </w:r>
    </w:p>
    <w:p w:rsidR="000D6539" w:rsidRDefault="000D6539" w:rsidP="002F67A6">
      <w:pPr>
        <w:ind w:firstLineChars="400" w:firstLine="720"/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在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Android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应用中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,MVC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分层大概如下所示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:</w:t>
      </w:r>
    </w:p>
    <w:p w:rsidR="000D6539" w:rsidRDefault="00305688" w:rsidP="000D6539">
      <w:pPr>
        <w:pStyle w:val="a7"/>
        <w:ind w:left="1260" w:firstLineChars="0" w:firstLine="0"/>
      </w:pPr>
      <w:r>
        <w:rPr>
          <w:noProof/>
        </w:rPr>
        <w:pict>
          <v:rect id="_x0000_s2073" style="position:absolute;left:0;text-align:left;margin-left:214.15pt;margin-top:.75pt;width:88.25pt;height:27.55pt;z-index:251675648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Default="00073AB4" w:rsidP="00073AB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4" style="position:absolute;left:0;text-align:left;margin-left:364.55pt;margin-top:.75pt;width:88.25pt;height:27.55pt;z-index:251676672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Default="007515E0" w:rsidP="00073AB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Control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65.9pt;margin-top:.75pt;width:88.25pt;height:27.55pt;z-index:251665408" fillcolor="#ffd238 [3204]" strokecolor="#ffd238" strokeweight="3pt">
            <v:shadow on="t" type="perspective" color="#9a7700 [1604]" opacity=".5" offset="1pt" offset2="-1pt"/>
            <v:textbox>
              <w:txbxContent>
                <w:p w:rsidR="00815F88" w:rsidRDefault="00815F88" w:rsidP="00F073C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rect>
        </w:pict>
      </w:r>
    </w:p>
    <w:p w:rsidR="000D6539" w:rsidRDefault="000D6539" w:rsidP="000D6539">
      <w:pPr>
        <w:pStyle w:val="a7"/>
        <w:ind w:left="1260" w:firstLineChars="0" w:firstLine="0"/>
      </w:pPr>
    </w:p>
    <w:p w:rsidR="000D6539" w:rsidRDefault="00305688" w:rsidP="000D6539">
      <w:pPr>
        <w:pStyle w:val="a7"/>
        <w:ind w:left="1260" w:firstLineChars="0" w:firstLine="0"/>
      </w:pPr>
      <w:r>
        <w:rPr>
          <w:noProof/>
        </w:rPr>
        <w:pict>
          <v:shape id="_x0000_s2076" type="#_x0000_t32" style="position:absolute;left:0;text-align:left;margin-left:407.75pt;margin-top:1.1pt;width:.6pt;height:17.3pt;z-index:251678720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 w:rsidRPr="00305688">
        <w:rPr>
          <w:noProof/>
          <w:color w:val="00B0F0"/>
        </w:rPr>
        <w:pict>
          <v:shape id="_x0000_s2077" type="#_x0000_t32" style="position:absolute;left:0;text-align:left;margin-left:256.25pt;margin-top:.25pt;width:.6pt;height:17.3pt;z-index:251679744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 w:rsidRPr="00305688">
        <w:rPr>
          <w:noProof/>
          <w:color w:val="00B0F0"/>
        </w:rPr>
        <w:pict>
          <v:shape id="_x0000_s2075" type="#_x0000_t32" style="position:absolute;left:0;text-align:left;margin-left:107.85pt;margin-top:.25pt;width:.6pt;height:17.3pt;z-index:251677696" o:connectortype="straight" strokecolor="#00b0f0" strokeweight="3pt">
            <v:stroke endarrow="block"/>
            <v:shadow type="perspective" color="#9a7700 [1604]" opacity=".5" offset="1pt" offset2="-1pt"/>
          </v:shape>
        </w:pict>
      </w:r>
    </w:p>
    <w:p w:rsidR="000D6539" w:rsidRDefault="00305688" w:rsidP="000D6539">
      <w:pPr>
        <w:pStyle w:val="a7"/>
        <w:ind w:left="1260" w:firstLineChars="0" w:firstLine="0"/>
      </w:pPr>
      <w:r>
        <w:rPr>
          <w:noProof/>
        </w:rPr>
        <w:pict>
          <v:rect id="_x0000_s2069" style="position:absolute;left:0;text-align:left;margin-left:214.15pt;margin-top:.9pt;width:88.25pt;height:27.55pt;z-index:251671552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Pr="00073AB4" w:rsidRDefault="00073AB4" w:rsidP="00073AB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Layout XML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2" style="position:absolute;left:0;text-align:left;margin-left:364.55pt;margin-top:1.95pt;width:88.25pt;height:27.55pt;z-index:251674624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Default="00073AB4" w:rsidP="00073AB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Activity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65.9pt;margin-top:2.8pt;width:88.25pt;height:25.65pt;z-index:251666432" fillcolor="#ffd238 [3204]" strokecolor="#ffd238" strokeweight="3pt">
            <v:shadow on="t" type="perspective" color="#9a7700 [1604]" opacity=".5" offset="1pt" offset2="-1pt"/>
            <v:textbox>
              <w:txbxContent>
                <w:p w:rsidR="00F073C5" w:rsidRDefault="00F073C5" w:rsidP="00F073C5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rect>
        </w:pict>
      </w:r>
    </w:p>
    <w:p w:rsidR="000D6539" w:rsidRDefault="000D6539" w:rsidP="000D6539">
      <w:pPr>
        <w:pStyle w:val="a7"/>
        <w:ind w:left="1260" w:firstLineChars="0" w:firstLine="0"/>
      </w:pPr>
    </w:p>
    <w:p w:rsidR="000D6539" w:rsidRDefault="00305688" w:rsidP="000D6539">
      <w:pPr>
        <w:pStyle w:val="a7"/>
        <w:ind w:left="1260" w:firstLineChars="0" w:firstLine="0"/>
      </w:pPr>
      <w:r>
        <w:rPr>
          <w:noProof/>
        </w:rPr>
        <w:pict>
          <v:rect id="_x0000_s2071" style="position:absolute;left:0;text-align:left;margin-left:364.55pt;margin-top:5.35pt;width:88.25pt;height:27.55pt;z-index:251673600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Default="00073AB4" w:rsidP="00073AB4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Fragment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8" style="position:absolute;left:0;text-align:left;margin-left:214.15pt;margin-top:4.15pt;width:88.25pt;height:27.55pt;z-index:251670528" fillcolor="#ffd238 [3204]" strokecolor="#ffd238" strokeweight="3pt">
            <v:shadow on="t" type="perspective" color="#9a7700 [1604]" opacity=".5" offset="1pt" offset2="-1pt"/>
            <v:textbox>
              <w:txbxContent>
                <w:p w:rsidR="00073AB4" w:rsidRDefault="00073AB4" w:rsidP="00073AB4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View</w:t>
                  </w:r>
                  <w:r>
                    <w:rPr>
                      <w:rFonts w:hint="eastAsia"/>
                    </w:rPr>
                    <w:t>组件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5" style="position:absolute;left:0;text-align:left;margin-left:65.9pt;margin-top:3.5pt;width:88.25pt;height:24.45pt;z-index:251667456" fillcolor="#ffd238 [3204]" strokecolor="#ffd238" strokeweight="3pt">
            <v:shadow on="t" type="perspective" color="#9a7700 [1604]" opacity=".5" offset="1pt" offset2="-1pt"/>
            <v:textbox>
              <w:txbxContent>
                <w:p w:rsidR="00F073C5" w:rsidRPr="00F073C5" w:rsidRDefault="00F073C5" w:rsidP="00F073C5">
                  <w:pPr>
                    <w:ind w:firstLineChars="50" w:firstLine="105"/>
                  </w:pPr>
                  <w:r w:rsidRPr="00F073C5">
                    <w:t>Sharepref</w:t>
                  </w:r>
                  <w:r w:rsidR="00073AB4">
                    <w:rPr>
                      <w:rFonts w:hint="eastAsia"/>
                    </w:rPr>
                    <w:t xml:space="preserve"> XML</w:t>
                  </w:r>
                </w:p>
              </w:txbxContent>
            </v:textbox>
          </v:rect>
        </w:pict>
      </w:r>
    </w:p>
    <w:p w:rsidR="00815F88" w:rsidRDefault="00815F88" w:rsidP="000D6539">
      <w:pPr>
        <w:pStyle w:val="a7"/>
        <w:ind w:left="1260" w:firstLineChars="0" w:firstLine="0"/>
      </w:pPr>
    </w:p>
    <w:p w:rsidR="00815F88" w:rsidRDefault="00305688" w:rsidP="000D6539">
      <w:pPr>
        <w:pStyle w:val="a7"/>
        <w:ind w:left="1260" w:firstLineChars="0" w:firstLine="0"/>
      </w:pPr>
      <w:r>
        <w:rPr>
          <w:noProof/>
        </w:rPr>
        <w:pict>
          <v:rect id="_x0000_s2066" style="position:absolute;left:0;text-align:left;margin-left:65.9pt;margin-top:3.65pt;width:88.25pt;height:23.15pt;z-index:251668480" fillcolor="#ffd238 [3204]" strokecolor="#ffd238" strokeweight="3pt">
            <v:shadow on="t" type="perspective" color="#9a7700 [1604]" opacity=".5" offset="1pt" offset2="-1pt"/>
            <v:textbox>
              <w:txbxContent>
                <w:p w:rsidR="00F073C5" w:rsidRDefault="00F073C5" w:rsidP="00F073C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JSON</w:t>
                  </w:r>
                </w:p>
              </w:txbxContent>
            </v:textbox>
          </v:rect>
        </w:pict>
      </w:r>
    </w:p>
    <w:p w:rsidR="00815F88" w:rsidRDefault="00815F88" w:rsidP="000D6539">
      <w:pPr>
        <w:pStyle w:val="a7"/>
        <w:ind w:left="1260" w:firstLineChars="0" w:firstLine="0"/>
      </w:pPr>
    </w:p>
    <w:p w:rsidR="00DA6676" w:rsidRDefault="00DA6676" w:rsidP="000D6539">
      <w:pPr>
        <w:pStyle w:val="a7"/>
        <w:ind w:left="1260" w:firstLineChars="0" w:firstLine="0"/>
      </w:pPr>
    </w:p>
    <w:p w:rsidR="00DA6676" w:rsidRPr="002F67A6" w:rsidRDefault="00DA6676" w:rsidP="002F67A6">
      <w:pPr>
        <w:ind w:firstLineChars="400" w:firstLine="7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模型层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(Model) </w:t>
      </w:r>
    </w:p>
    <w:p w:rsidR="00DA6676" w:rsidRPr="002F67A6" w:rsidRDefault="00DA6676" w:rsidP="002F67A6">
      <w:pPr>
        <w:ind w:firstLineChars="550" w:firstLine="99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针对业务模型，建立的数据结构和相关的类，它主要负责网络请求，数据库处理，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I/O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的操作。</w:t>
      </w:r>
    </w:p>
    <w:p w:rsidR="00DA6676" w:rsidRPr="002F67A6" w:rsidRDefault="00DA6676" w:rsidP="00595899">
      <w:pPr>
        <w:ind w:leftChars="344" w:left="992" w:hangingChars="150" w:hanging="27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视图层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(View) 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br/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对应于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xml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布局文件和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java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代码动态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部分</w:t>
      </w:r>
    </w:p>
    <w:p w:rsidR="009A51F4" w:rsidRPr="002F67A6" w:rsidRDefault="00DA6676" w:rsidP="00595899">
      <w:pPr>
        <w:ind w:firstLineChars="400" w:firstLine="7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控制层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(Controller) </w:t>
      </w:r>
    </w:p>
    <w:p w:rsidR="00DA6676" w:rsidRPr="00DA6676" w:rsidRDefault="00DA6676" w:rsidP="00595899">
      <w:pPr>
        <w:ind w:leftChars="516" w:left="1084"/>
      </w:pP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由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Activity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来承担的，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Activity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本来主要是作为初始化页面，展示数据的操作，但是因为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XML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视图功能太弱，所以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Activity</w:t>
      </w:r>
      <w:r w:rsidRPr="002F67A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既要负责视图的显示又要加入控制逻辑，承担的功能过多。</w:t>
      </w:r>
    </w:p>
    <w:p w:rsidR="005707C6" w:rsidRDefault="00AB769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5707C6" w:rsidRDefault="00AB7696" w:rsidP="00595899">
      <w:pPr>
        <w:ind w:leftChars="473" w:left="993"/>
      </w:pPr>
      <w:r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从上述的分析中可以看出，</w:t>
      </w:r>
      <w:r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MVC</w:t>
      </w:r>
      <w:r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在</w:t>
      </w:r>
      <w:r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Android</w:t>
      </w:r>
      <w:r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应用中缺点比较明显，视图层和控制层过于紧密连接，分层不明显，业务逻辑和视图展示紧密联系在一起，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造成控制层过分的臃肿</w:t>
      </w:r>
      <w:r w:rsidR="009B37D9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(</w:t>
      </w:r>
      <w:r w:rsidR="009B37D9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三者之间的关系一般都表现成如下所示的形式</w:t>
      </w:r>
      <w:r w:rsidR="009B37D9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)</w:t>
      </w:r>
      <w:r w:rsidR="009B37D9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这种架构不适合在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Android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应用中，一般应用在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WEB</w:t>
      </w:r>
      <w:r w:rsidR="00793FB0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应用中。</w:t>
      </w:r>
      <w:r w:rsidR="007A0F4A" w:rsidRPr="00595899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本文不再详细分析。</w:t>
      </w:r>
    </w:p>
    <w:p w:rsidR="005F172D" w:rsidRDefault="00305688">
      <w:r>
        <w:rPr>
          <w:noProof/>
        </w:rPr>
        <w:pict>
          <v:shape id="_x0000_s2080" type="#_x0000_t32" style="position:absolute;left:0;text-align:left;margin-left:204.9pt;margin-top:11.5pt;width:43.8pt;height:0;z-index:251682816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>
        <w:rPr>
          <w:noProof/>
        </w:rPr>
        <w:pict>
          <v:rect id="_x0000_s2078" style="position:absolute;left:0;text-align:left;margin-left:116.55pt;margin-top:3.3pt;width:84.55pt;height:30.05pt;z-index:251680768" fillcolor="#ffd238 [3204]" strokecolor="#ffd238" strokeweight="3pt">
            <v:shadow on="t" type="perspective" color="#9a7700 [1604]" opacity=".5" offset="1pt" offset2="-1pt"/>
            <v:textbox style="mso-next-textbox:#_x0000_s2078">
              <w:txbxContent>
                <w:p w:rsidR="009D213A" w:rsidRDefault="009D213A" w:rsidP="009D213A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9" style="position:absolute;left:0;text-align:left;margin-left:248.7pt;margin-top:3.3pt;width:103.9pt;height:30.05pt;z-index:251681792" fillcolor="#ffd238 [3204]" strokecolor="#ffd238" strokeweight="3pt">
            <v:shadow on="t" type="perspective" color="#9a7700 [1604]" opacity=".5" offset="1pt" offset2="-1pt"/>
            <v:textbox style="mso-next-textbox:#_x0000_s2079">
              <w:txbxContent>
                <w:p w:rsidR="009D213A" w:rsidRDefault="009D213A" w:rsidP="009D213A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Control/View</w:t>
                  </w:r>
                </w:p>
              </w:txbxContent>
            </v:textbox>
          </v:rect>
        </w:pict>
      </w:r>
    </w:p>
    <w:p w:rsidR="005F172D" w:rsidRDefault="00305688">
      <w:r>
        <w:rPr>
          <w:noProof/>
        </w:rPr>
        <w:pict>
          <v:shape id="_x0000_s2081" type="#_x0000_t32" style="position:absolute;left:0;text-align:left;margin-left:202.95pt;margin-top:10.25pt;width:43.8pt;height:0;flip:x;z-index:251683840" o:connectortype="straight" strokecolor="#00b0f0" strokeweight="3pt">
            <v:stroke endarrow="block"/>
            <v:shadow type="perspective" color="#9a7700 [1604]" opacity=".5" offset="1pt" offset2="-1pt"/>
          </v:shape>
        </w:pict>
      </w:r>
    </w:p>
    <w:p w:rsidR="005F172D" w:rsidRDefault="005603FF" w:rsidP="005603F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缺点：</w:t>
      </w:r>
    </w:p>
    <w:p w:rsidR="00595899" w:rsidRPr="005603FF" w:rsidRDefault="005603FF" w:rsidP="005603FF">
      <w:pPr>
        <w:pStyle w:val="a7"/>
        <w:numPr>
          <w:ilvl w:val="0"/>
          <w:numId w:val="5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持有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Controller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和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Model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的引用</w:t>
      </w:r>
    </w:p>
    <w:p w:rsidR="005603FF" w:rsidRPr="005603FF" w:rsidRDefault="005603FF" w:rsidP="005603F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2F2F2F"/>
          <w:sz w:val="20"/>
          <w:szCs w:val="20"/>
          <w:shd w:val="clear" w:color="auto" w:fill="FFFFFF"/>
        </w:rPr>
      </w:pP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它没有把对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UI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逻辑的操作限制在单一的类里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, 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这个职能被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Controller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和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或者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Model</w:t>
      </w:r>
      <w:r w:rsidRPr="005603FF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共享</w:t>
      </w:r>
    </w:p>
    <w:p w:rsidR="005707C6" w:rsidRDefault="005707C6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MVP</w:t>
      </w:r>
    </w:p>
    <w:p w:rsidR="005707C6" w:rsidRDefault="00395B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概要</w:t>
      </w:r>
    </w:p>
    <w:p w:rsidR="005F172D" w:rsidRDefault="009B37D9" w:rsidP="00613FD5">
      <w:pPr>
        <w:ind w:left="840" w:firstLine="435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由于</w:t>
      </w:r>
      <w:r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MVC</w:t>
      </w:r>
      <w:r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中</w:t>
      </w:r>
      <w:r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层</w:t>
      </w:r>
      <w:r w:rsidR="006755A7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和</w:t>
      </w:r>
      <w:r w:rsidR="006755A7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Control</w:t>
      </w:r>
      <w:r w:rsidR="006755A7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层</w:t>
      </w:r>
      <w:r w:rsidR="00AE16D5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耦合度过高，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在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MVP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里，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Presenter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完全把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Model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和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进行了分离，主要的程序逻辑在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Presenter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里实现。而且，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Presenter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与具体的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是没有直接关联的，而是通过接口进行交互，从而使得在变更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时候可以保持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Presenter</w:t>
      </w:r>
      <w:r w:rsidR="007B5EE4" w:rsidRPr="007B5E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的不变，可以多次复用。</w:t>
      </w:r>
    </w:p>
    <w:p w:rsidR="00613FD5" w:rsidRPr="00613FD5" w:rsidRDefault="00613FD5" w:rsidP="00613FD5">
      <w:pPr>
        <w:ind w:firstLineChars="400" w:firstLine="7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613FD5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MVP(Model-View-Presenter)</w:t>
      </w:r>
      <w:r w:rsidRPr="00613FD5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模式</w:t>
      </w:r>
      <w:r w:rsidRPr="00613FD5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:</w:t>
      </w:r>
    </w:p>
    <w:p w:rsidR="00613FD5" w:rsidRPr="00C73207" w:rsidRDefault="00613FD5" w:rsidP="00C73207">
      <w:pPr>
        <w:pStyle w:val="a7"/>
        <w:numPr>
          <w:ilvl w:val="0"/>
          <w:numId w:val="8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Model: 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数据层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. 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负责与网络层和数据库层的逻辑交互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.</w:t>
      </w:r>
    </w:p>
    <w:p w:rsidR="00F90356" w:rsidRDefault="00613FD5" w:rsidP="00C73207">
      <w:pPr>
        <w:pStyle w:val="a7"/>
        <w:numPr>
          <w:ilvl w:val="0"/>
          <w:numId w:val="8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View: UI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层</w:t>
      </w: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. </w:t>
      </w:r>
    </w:p>
    <w:p w:rsidR="00F90356" w:rsidRPr="00F90356" w:rsidRDefault="00F90356" w:rsidP="00F90356">
      <w:pPr>
        <w:pStyle w:val="a7"/>
        <w:numPr>
          <w:ilvl w:val="0"/>
          <w:numId w:val="12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监听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P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层的数据更新通知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, 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刷新页面展示</w:t>
      </w:r>
      <w:r w:rsidR="00613FD5" w:rsidRPr="00F90356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.</w:t>
      </w:r>
    </w:p>
    <w:p w:rsidR="00F90356" w:rsidRPr="00F90356" w:rsidRDefault="00F90356" w:rsidP="00F90356">
      <w:pPr>
        <w:pStyle w:val="a7"/>
        <w:numPr>
          <w:ilvl w:val="0"/>
          <w:numId w:val="12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在点击事件触发时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, 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调用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P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层的对应方法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, 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并对方法执行结果进行展示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F90356" w:rsidRPr="00F90356" w:rsidRDefault="00F90356" w:rsidP="00F90356">
      <w:pPr>
        <w:pStyle w:val="a7"/>
        <w:numPr>
          <w:ilvl w:val="0"/>
          <w:numId w:val="12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界面元素布局和动画</w:t>
      </w:r>
    </w:p>
    <w:p w:rsidR="00F90356" w:rsidRPr="00F90356" w:rsidRDefault="00F90356" w:rsidP="00F90356">
      <w:pPr>
        <w:pStyle w:val="a7"/>
        <w:numPr>
          <w:ilvl w:val="0"/>
          <w:numId w:val="12"/>
        </w:numPr>
        <w:ind w:leftChars="343" w:left="720" w:firstLine="36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  </w:t>
      </w:r>
      <w:r w:rsidRPr="00F90356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反馈用户操作</w:t>
      </w:r>
    </w:p>
    <w:p w:rsidR="008359E4" w:rsidRDefault="00613FD5" w:rsidP="00C73207">
      <w:pPr>
        <w:pStyle w:val="a7"/>
        <w:numPr>
          <w:ilvl w:val="0"/>
          <w:numId w:val="8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Presenter:</w:t>
      </w:r>
    </w:p>
    <w:p w:rsidR="008359E4" w:rsidRPr="008359E4" w:rsidRDefault="008359E4" w:rsidP="008359E4">
      <w:pPr>
        <w:pStyle w:val="a7"/>
        <w:numPr>
          <w:ilvl w:val="0"/>
          <w:numId w:val="12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实现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view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的事件处理逻辑，暴露相应的接口给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view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的事件调用</w:t>
      </w:r>
    </w:p>
    <w:p w:rsidR="008359E4" w:rsidRDefault="008359E4" w:rsidP="008359E4">
      <w:pPr>
        <w:pStyle w:val="a7"/>
        <w:numPr>
          <w:ilvl w:val="0"/>
          <w:numId w:val="12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调用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model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的接口获取数据，然后加工数据，封装成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view</w:t>
      </w:r>
      <w:r w:rsidRPr="008359E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可以直接用来显示的数据和状态</w:t>
      </w:r>
    </w:p>
    <w:p w:rsidR="00613FD5" w:rsidRPr="008359E4" w:rsidRDefault="00305688" w:rsidP="008359E4">
      <w:pPr>
        <w:ind w:left="108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305688">
        <w:rPr>
          <w:noProof/>
        </w:rPr>
        <w:pict>
          <v:rect id="_x0000_s2087" style="position:absolute;left:0;text-align:left;margin-left:99.7pt;margin-top:14.45pt;width:86.4pt;height:24.4pt;z-index:251684864" fillcolor="#ffd238 [3204]" strokecolor="#ffd238" strokeweight="3pt">
            <v:shadow on="t" type="perspective" color="#9a7700 [1604]" opacity=".5" offset="1pt" offset2="-1pt"/>
            <v:textbox>
              <w:txbxContent>
                <w:p w:rsidR="00BD6ABC" w:rsidRDefault="00BD6ABC" w:rsidP="00BD6AB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View</w:t>
                  </w:r>
                </w:p>
              </w:txbxContent>
            </v:textbox>
          </v:rect>
        </w:pict>
      </w:r>
      <w:r w:rsidR="008359E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 </w:t>
      </w:r>
    </w:p>
    <w:p w:rsidR="00C73207" w:rsidRDefault="00C73207" w:rsidP="00613FD5">
      <w:pPr>
        <w:ind w:left="840" w:firstLine="435"/>
      </w:pPr>
    </w:p>
    <w:p w:rsidR="00C73207" w:rsidRDefault="00305688" w:rsidP="00613FD5">
      <w:pPr>
        <w:ind w:left="840" w:firstLine="435"/>
      </w:pPr>
      <w:r>
        <w:rPr>
          <w:noProof/>
        </w:rPr>
        <w:pict>
          <v:shape id="_x0000_s2091" type="#_x0000_t32" style="position:absolute;left:0;text-align:left;margin-left:159.8pt;margin-top:9.5pt;width:0;height:28.8pt;flip:y;z-index:251688960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>
        <w:rPr>
          <w:noProof/>
        </w:rPr>
        <w:pict>
          <v:shape id="_x0000_s2090" type="#_x0000_t32" style="position:absolute;left:0;text-align:left;margin-left:129.15pt;margin-top:10.8pt;width:.6pt;height:28.8pt;z-index:251687936" o:connectortype="straight" strokecolor="#00b0f0" strokeweight="3pt">
            <v:stroke endarrow="block"/>
            <v:shadow type="perspective" color="#244482 [1605]" opacity=".5" offset="1pt" offset2="-1pt"/>
          </v:shape>
        </w:pict>
      </w:r>
    </w:p>
    <w:p w:rsidR="00BD6ABC" w:rsidRDefault="00BD6ABC" w:rsidP="00613FD5">
      <w:pPr>
        <w:ind w:left="840" w:firstLine="435"/>
      </w:pPr>
    </w:p>
    <w:p w:rsidR="00BD6ABC" w:rsidRDefault="00305688" w:rsidP="00613FD5">
      <w:pPr>
        <w:ind w:left="840" w:firstLine="435"/>
      </w:pPr>
      <w:r>
        <w:rPr>
          <w:noProof/>
        </w:rPr>
        <w:pict>
          <v:rect id="_x0000_s2089" style="position:absolute;left:0;text-align:left;margin-left:271.85pt;margin-top:8.4pt;width:90.15pt;height:28.15pt;z-index:251686912" fillcolor="#ffd238 [3204]" strokecolor="#ffd238" strokeweight="3pt">
            <v:shadow on="t" type="perspective" color="#9a7700 [1604]" opacity=".5" offset="1pt" offset2="-1pt"/>
            <v:textbox>
              <w:txbxContent>
                <w:p w:rsidR="00BD6ABC" w:rsidRDefault="00BD6ABC" w:rsidP="00BD6AB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8" style="position:absolute;left:0;text-align:left;margin-left:99.7pt;margin-top:8.4pt;width:86.4pt;height:26.3pt;z-index:251685888" fillcolor="#ffd238 [3204]" strokecolor="#ffd238" strokeweight="3pt">
            <v:shadow on="t" type="perspective" color="#9a7700 [1604]" opacity=".5" offset="1pt" offset2="-1pt"/>
            <v:textbox>
              <w:txbxContent>
                <w:p w:rsidR="00BD6ABC" w:rsidRPr="00BD6ABC" w:rsidRDefault="00BD6ABC" w:rsidP="00BD6ABC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Presenter</w:t>
                  </w:r>
                </w:p>
              </w:txbxContent>
            </v:textbox>
          </v:rect>
        </w:pict>
      </w:r>
    </w:p>
    <w:p w:rsidR="00C73207" w:rsidRPr="00613FD5" w:rsidRDefault="00305688" w:rsidP="00613FD5">
      <w:pPr>
        <w:ind w:left="840" w:firstLine="435"/>
      </w:pPr>
      <w:r>
        <w:rPr>
          <w:noProof/>
        </w:rPr>
        <w:pict>
          <v:shape id="_x0000_s2092" type="#_x0000_t32" style="position:absolute;left:0;text-align:left;margin-left:188.05pt;margin-top:.3pt;width:82pt;height:0;z-index:251689984" o:connectortype="straight" strokecolor="#00b0f0" strokeweight="3pt">
            <v:stroke endarrow="block"/>
            <v:shadow type="perspective" color="#9a7700 [1604]" opacity=".5" offset="1pt" offset2="-1pt"/>
          </v:shape>
        </w:pict>
      </w:r>
      <w:r>
        <w:rPr>
          <w:noProof/>
        </w:rPr>
        <w:pict>
          <v:shape id="_x0000_s2093" type="#_x0000_t32" style="position:absolute;left:0;text-align:left;margin-left:189.25pt;margin-top:13.45pt;width:78.85pt;height:0;flip:x;z-index:251691008" o:connectortype="straight" strokecolor="#00b0f0" strokeweight="3pt">
            <v:stroke endarrow="block"/>
            <v:shadow type="perspective" color="#9a7700 [1604]" opacity=".5" offset="1pt" offset2="-1pt"/>
          </v:shape>
        </w:pict>
      </w:r>
    </w:p>
    <w:p w:rsidR="00BB00DD" w:rsidRDefault="00BB00DD" w:rsidP="00BB00DD">
      <w:pPr>
        <w:ind w:left="420"/>
      </w:pP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  <w:r w:rsidR="00F1441A">
        <w:rPr>
          <w:rFonts w:hint="eastAsia"/>
        </w:rPr>
        <w:t xml:space="preserve"> </w:t>
      </w:r>
    </w:p>
    <w:p w:rsidR="00F1441A" w:rsidRPr="00C73207" w:rsidRDefault="00F1441A" w:rsidP="00C73207">
      <w:pPr>
        <w:pStyle w:val="a7"/>
        <w:numPr>
          <w:ilvl w:val="0"/>
          <w:numId w:val="9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分离了视图逻辑和业务逻辑，降低了耦合</w:t>
      </w:r>
    </w:p>
    <w:p w:rsidR="00F1441A" w:rsidRPr="00C73207" w:rsidRDefault="00F1441A" w:rsidP="00C73207">
      <w:pPr>
        <w:pStyle w:val="a7"/>
        <w:numPr>
          <w:ilvl w:val="0"/>
          <w:numId w:val="9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Activity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只处理生命周期的任务，代码变得更加简洁</w:t>
      </w:r>
    </w:p>
    <w:p w:rsidR="00F1441A" w:rsidRPr="00C73207" w:rsidRDefault="00F1441A" w:rsidP="00C73207">
      <w:pPr>
        <w:pStyle w:val="a7"/>
        <w:numPr>
          <w:ilvl w:val="0"/>
          <w:numId w:val="9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视图逻辑和业务逻辑分别抽象到了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View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和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Presenter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的接口中去，提高代码的可阅读性</w:t>
      </w:r>
    </w:p>
    <w:p w:rsidR="00F1441A" w:rsidRPr="00C73207" w:rsidRDefault="00F1441A" w:rsidP="00C73207">
      <w:pPr>
        <w:pStyle w:val="a7"/>
        <w:numPr>
          <w:ilvl w:val="0"/>
          <w:numId w:val="9"/>
        </w:numPr>
        <w:ind w:firstLineChars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Presenter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被抽象成接口，可以有多种具体的实现，所以方便进行单元测试</w:t>
      </w:r>
    </w:p>
    <w:p w:rsidR="00F1441A" w:rsidRPr="00C73207" w:rsidRDefault="00F1441A" w:rsidP="00C73207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把业务逻辑抽到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Presenter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中去，避免后台线程引用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Activity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导致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Activity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的资源无法被系统回收从而引起内存泄露和</w:t>
      </w:r>
      <w:r w:rsidRPr="00C73207">
        <w:rPr>
          <w:rFonts w:ascii="Tahoma" w:hAnsi="Tahoma" w:cs="Tahoma"/>
          <w:color w:val="444444"/>
          <w:sz w:val="18"/>
          <w:szCs w:val="18"/>
          <w:shd w:val="clear" w:color="auto" w:fill="FFFFFF"/>
        </w:rPr>
        <w:t>OOM</w:t>
      </w:r>
    </w:p>
    <w:p w:rsidR="00335EB8" w:rsidRDefault="005707C6" w:rsidP="005707C6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5707C6" w:rsidRPr="00335EB8" w:rsidRDefault="00335EB8" w:rsidP="00335EB8">
      <w:pPr>
        <w:ind w:leftChars="572" w:left="1201"/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</w:pP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随着业务逻辑的增加，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P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和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V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的交互会越来越紧密，需要一种新的机制来管理两者之间的交互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,</w:t>
      </w:r>
      <w:r w:rsidRPr="00335EB8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为两者建立一一对应的关系</w:t>
      </w:r>
    </w:p>
    <w:p w:rsidR="00335EB8" w:rsidRDefault="00335EB8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MVP</w:t>
      </w:r>
      <w:r>
        <w:rPr>
          <w:rFonts w:hint="eastAsia"/>
        </w:rPr>
        <w:t>实现</w:t>
      </w:r>
      <w:r>
        <w:rPr>
          <w:rFonts w:hint="eastAsia"/>
        </w:rPr>
        <w:t>DEMO</w:t>
      </w:r>
      <w:r>
        <w:rPr>
          <w:rFonts w:hint="eastAsia"/>
        </w:rPr>
        <w:t>总结</w:t>
      </w:r>
    </w:p>
    <w:p w:rsidR="005707C6" w:rsidRDefault="008F6A15" w:rsidP="004539CC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 w:rsidR="00566AAA">
        <w:rPr>
          <w:noProof/>
        </w:rPr>
        <w:drawing>
          <wp:inline distT="0" distB="0" distL="0" distR="0">
            <wp:extent cx="2711395" cy="1776706"/>
            <wp:effectExtent l="0" t="0" r="0" b="0"/>
            <wp:docPr id="1" name="图片 1" descr="D:\doc\规范\MVX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规范\MVX\MV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7" cy="177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C6" w:rsidRDefault="005707C6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MVVM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(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在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MVP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的基础上增加</w:t>
      </w:r>
      <w:r w:rsidR="00322C69" w:rsidRPr="00322C69">
        <w:rPr>
          <w:rFonts w:ascii="Arial" w:hAnsi="Arial" w:cs="Arial"/>
          <w:i/>
          <w:color w:val="404040" w:themeColor="text1" w:themeTint="BF"/>
          <w:sz w:val="15"/>
          <w:szCs w:val="15"/>
          <w:shd w:val="clear" w:color="auto" w:fill="FFFFFF"/>
        </w:rPr>
        <w:t> </w:t>
      </w:r>
      <w:r w:rsidR="00322C69" w:rsidRPr="00322C69">
        <w:rPr>
          <w:rStyle w:val="ab"/>
          <w:rFonts w:ascii="Arial" w:hAnsi="Arial" w:cs="Arial"/>
          <w:i w:val="0"/>
          <w:iCs w:val="0"/>
          <w:color w:val="404040" w:themeColor="text1" w:themeTint="BF"/>
          <w:sz w:val="15"/>
          <w:szCs w:val="15"/>
          <w:shd w:val="clear" w:color="auto" w:fill="FFFFFF"/>
        </w:rPr>
        <w:t>Data B</w:t>
      </w:r>
      <w:r w:rsidR="00322C69" w:rsidRPr="00322C69">
        <w:rPr>
          <w:rFonts w:ascii="Arial" w:hAnsi="Arial" w:cs="Arial"/>
          <w:i/>
          <w:color w:val="404040" w:themeColor="text1" w:themeTint="BF"/>
          <w:sz w:val="15"/>
          <w:szCs w:val="15"/>
          <w:shd w:val="clear" w:color="auto" w:fill="FFFFFF"/>
        </w:rPr>
        <w:t>inding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的管理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,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未完待续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)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特点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5707C6" w:rsidRDefault="005707C6"/>
    <w:p w:rsidR="005707C6" w:rsidRDefault="005707C6" w:rsidP="00570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MV</w:t>
      </w:r>
      <w:r w:rsidR="00FA71DE">
        <w:rPr>
          <w:rFonts w:hint="eastAsia"/>
        </w:rPr>
        <w:t>P</w:t>
      </w:r>
      <w:r>
        <w:rPr>
          <w:rFonts w:hint="eastAsia"/>
        </w:rPr>
        <w:t>VM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(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未完待续</w:t>
      </w:r>
      <w:r w:rsidR="00322C69" w:rsidRPr="00322C69">
        <w:rPr>
          <w:rFonts w:hint="eastAsia"/>
          <w:i/>
          <w:color w:val="404040" w:themeColor="text1" w:themeTint="BF"/>
          <w:sz w:val="15"/>
          <w:szCs w:val="15"/>
        </w:rPr>
        <w:t>)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特点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5707C6" w:rsidRDefault="005707C6" w:rsidP="005707C6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77724F" w:rsidRDefault="0077724F" w:rsidP="0077724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  <w:r>
        <w:rPr>
          <w:rFonts w:hint="eastAsia"/>
        </w:rPr>
        <w:t>:</w:t>
      </w:r>
    </w:p>
    <w:p w:rsidR="0077724F" w:rsidRDefault="0096125A" w:rsidP="0077724F">
      <w:pPr>
        <w:pStyle w:val="1"/>
        <w:numPr>
          <w:ilvl w:val="0"/>
          <w:numId w:val="14"/>
        </w:numPr>
        <w:shd w:val="clear" w:color="auto" w:fill="FAFBFC"/>
        <w:spacing w:before="0" w:beforeAutospacing="0" w:after="0" w:afterAutospacing="0" w:line="326" w:lineRule="atLeast"/>
        <w:rPr>
          <w:rFonts w:ascii="Segoe UI" w:hAnsi="Segoe UI" w:cs="Segoe UI" w:hint="eastAsia"/>
          <w:b w:val="0"/>
          <w:bCs w:val="0"/>
          <w:color w:val="586069"/>
          <w:sz w:val="23"/>
        </w:rPr>
      </w:pPr>
      <w:r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18"/>
          <w:szCs w:val="18"/>
          <w:shd w:val="clear" w:color="auto" w:fill="FFFFFF"/>
        </w:rPr>
        <w:t>谷歌开源示例</w:t>
      </w:r>
      <w:r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18"/>
          <w:szCs w:val="18"/>
          <w:shd w:val="clear" w:color="auto" w:fill="FFFFFF"/>
        </w:rPr>
        <w:t>:</w:t>
      </w:r>
      <w:r w:rsidR="0077724F" w:rsidRPr="0077724F">
        <w:t xml:space="preserve"> </w:t>
      </w:r>
      <w:hyperlink r:id="rId8" w:history="1">
        <w:r w:rsidR="0077724F" w:rsidRPr="00137F99">
          <w:rPr>
            <w:rStyle w:val="ac"/>
            <w:rFonts w:ascii="Segoe UI" w:hAnsi="Segoe UI" w:cs="Segoe UI"/>
            <w:b w:val="0"/>
            <w:bCs w:val="0"/>
            <w:sz w:val="23"/>
          </w:rPr>
          <w:t>https://github.com/googlesamples/android-architecture/tree/todo-mvp</w:t>
        </w:r>
      </w:hyperlink>
    </w:p>
    <w:p w:rsidR="0077724F" w:rsidRDefault="0077724F" w:rsidP="0077724F">
      <w:pPr>
        <w:pStyle w:val="1"/>
        <w:numPr>
          <w:ilvl w:val="0"/>
          <w:numId w:val="14"/>
        </w:numPr>
        <w:shd w:val="clear" w:color="auto" w:fill="FAFBFC"/>
        <w:spacing w:before="0" w:beforeAutospacing="0" w:after="0" w:afterAutospacing="0" w:line="326" w:lineRule="atLeast"/>
        <w:rPr>
          <w:rFonts w:ascii="Segoe UI" w:hAnsi="Segoe UI" w:cs="Segoe UI" w:hint="eastAsia"/>
          <w:b w:val="0"/>
          <w:bCs w:val="0"/>
          <w:color w:val="0366D6"/>
          <w:sz w:val="23"/>
        </w:rPr>
      </w:pPr>
      <w:r w:rsidRPr="0077724F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18"/>
          <w:szCs w:val="18"/>
          <w:shd w:val="clear" w:color="auto" w:fill="FFFFFF"/>
        </w:rPr>
        <w:t>MVP</w:t>
      </w:r>
      <w:r w:rsidRPr="0077724F">
        <w:rPr>
          <w:rFonts w:ascii="Tahoma" w:eastAsiaTheme="minorEastAsia" w:hAnsi="Tahoma" w:cs="Tahoma" w:hint="eastAsia"/>
          <w:b w:val="0"/>
          <w:bCs w:val="0"/>
          <w:color w:val="444444"/>
          <w:kern w:val="2"/>
          <w:sz w:val="18"/>
          <w:szCs w:val="18"/>
          <w:shd w:val="clear" w:color="auto" w:fill="FFFFFF"/>
        </w:rPr>
        <w:t>模式从入门到精通</w:t>
      </w:r>
      <w:r w:rsidRPr="0077724F">
        <w:rPr>
          <w:rFonts w:ascii="Segoe UI" w:hAnsi="Segoe UI" w:cs="Segoe UI" w:hint="eastAsia"/>
          <w:b w:val="0"/>
          <w:bCs w:val="0"/>
          <w:color w:val="0366D6"/>
          <w:sz w:val="23"/>
        </w:rPr>
        <w:t>:</w:t>
      </w:r>
      <w:r w:rsidRPr="0077724F">
        <w:rPr>
          <w:rFonts w:ascii="Segoe UI" w:hAnsi="Segoe UI" w:cs="Segoe UI"/>
          <w:b w:val="0"/>
          <w:bCs w:val="0"/>
          <w:color w:val="0366D6"/>
          <w:sz w:val="23"/>
        </w:rPr>
        <w:t xml:space="preserve"> </w:t>
      </w:r>
      <w:hyperlink r:id="rId9" w:history="1">
        <w:r w:rsidRPr="00137F99">
          <w:rPr>
            <w:rStyle w:val="ac"/>
            <w:rFonts w:ascii="Segoe UI" w:hAnsi="Segoe UI" w:cs="Segoe UI"/>
            <w:b w:val="0"/>
            <w:bCs w:val="0"/>
            <w:sz w:val="23"/>
          </w:rPr>
          <w:t>https://blog.csdn.net/qq_31852701/article/details/52946127</w:t>
        </w:r>
      </w:hyperlink>
    </w:p>
    <w:p w:rsidR="0077724F" w:rsidRPr="0077724F" w:rsidRDefault="0077724F" w:rsidP="0077724F">
      <w:pPr>
        <w:pStyle w:val="1"/>
        <w:shd w:val="clear" w:color="auto" w:fill="FAFBFC"/>
        <w:spacing w:before="0" w:beforeAutospacing="0" w:after="0" w:afterAutospacing="0" w:line="326" w:lineRule="atLeast"/>
        <w:ind w:left="476"/>
        <w:rPr>
          <w:rFonts w:ascii="Segoe UI" w:hAnsi="Segoe UI" w:cs="Segoe UI" w:hint="eastAsia"/>
          <w:b w:val="0"/>
          <w:bCs w:val="0"/>
          <w:color w:val="0366D6"/>
          <w:sz w:val="23"/>
        </w:rPr>
      </w:pPr>
    </w:p>
    <w:p w:rsidR="0077724F" w:rsidRPr="0077724F" w:rsidRDefault="0077724F" w:rsidP="0077724F">
      <w:pPr>
        <w:pStyle w:val="1"/>
        <w:shd w:val="clear" w:color="auto" w:fill="FAFBFC"/>
        <w:spacing w:before="0" w:beforeAutospacing="0" w:after="0" w:afterAutospacing="0" w:line="326" w:lineRule="atLeast"/>
        <w:rPr>
          <w:rFonts w:ascii="Segoe UI" w:hAnsi="Segoe UI" w:cs="Segoe UI"/>
          <w:b w:val="0"/>
          <w:bCs w:val="0"/>
          <w:color w:val="586069"/>
          <w:sz w:val="23"/>
          <w:szCs w:val="23"/>
        </w:rPr>
      </w:pPr>
    </w:p>
    <w:p w:rsidR="0077724F" w:rsidRDefault="0077724F" w:rsidP="0077724F"/>
    <w:sectPr w:rsidR="0077724F" w:rsidSect="0034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978" w:rsidRDefault="00657978" w:rsidP="001B201A">
      <w:r>
        <w:separator/>
      </w:r>
    </w:p>
  </w:endnote>
  <w:endnote w:type="continuationSeparator" w:id="1">
    <w:p w:rsidR="00657978" w:rsidRDefault="00657978" w:rsidP="001B2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978" w:rsidRDefault="00657978" w:rsidP="001B201A">
      <w:r>
        <w:separator/>
      </w:r>
    </w:p>
  </w:footnote>
  <w:footnote w:type="continuationSeparator" w:id="1">
    <w:p w:rsidR="00657978" w:rsidRDefault="00657978" w:rsidP="001B20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587"/>
    <w:multiLevelType w:val="hybridMultilevel"/>
    <w:tmpl w:val="85E656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536BDD"/>
    <w:multiLevelType w:val="hybridMultilevel"/>
    <w:tmpl w:val="7F7A067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317CA1"/>
    <w:multiLevelType w:val="multilevel"/>
    <w:tmpl w:val="20E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237B9"/>
    <w:multiLevelType w:val="hybridMultilevel"/>
    <w:tmpl w:val="D10662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7D71EEC"/>
    <w:multiLevelType w:val="hybridMultilevel"/>
    <w:tmpl w:val="58004C28"/>
    <w:lvl w:ilvl="0" w:tplc="2C9EF3CC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5">
    <w:nsid w:val="52901D9C"/>
    <w:multiLevelType w:val="hybridMultilevel"/>
    <w:tmpl w:val="8E6C63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72575"/>
    <w:multiLevelType w:val="hybridMultilevel"/>
    <w:tmpl w:val="5914B14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5B773CC8"/>
    <w:multiLevelType w:val="multilevel"/>
    <w:tmpl w:val="0B3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0D17C3"/>
    <w:multiLevelType w:val="multilevel"/>
    <w:tmpl w:val="7AD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3A288C"/>
    <w:multiLevelType w:val="multilevel"/>
    <w:tmpl w:val="764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A1F61"/>
    <w:multiLevelType w:val="hybridMultilevel"/>
    <w:tmpl w:val="E1F4EB80"/>
    <w:lvl w:ilvl="0" w:tplc="DE04E390">
      <w:start w:val="1"/>
      <w:numFmt w:val="bullet"/>
      <w:lvlText w:val="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>
    <w:nsid w:val="6F1A12DC"/>
    <w:multiLevelType w:val="hybridMultilevel"/>
    <w:tmpl w:val="4AF2BAC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75493977"/>
    <w:multiLevelType w:val="hybridMultilevel"/>
    <w:tmpl w:val="99AAB59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8DB2925"/>
    <w:multiLevelType w:val="hybridMultilevel"/>
    <w:tmpl w:val="6BECC6B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 strokecolor="#ffd238">
      <v:stroke endarrow="block" color="#ffd238" weight="3pt"/>
      <v:shadow type="perspective" color="none [1604]" opacity=".5" offset="1pt" offset2="-1pt"/>
      <o:colormru v:ext="edit" colors="#ffd238,#fff038"/>
      <o:colormenu v:ext="edit" fillcolor="#ffd238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01A"/>
    <w:rsid w:val="0007041C"/>
    <w:rsid w:val="00073AB4"/>
    <w:rsid w:val="000D6539"/>
    <w:rsid w:val="000D6E05"/>
    <w:rsid w:val="00181F41"/>
    <w:rsid w:val="001A2184"/>
    <w:rsid w:val="001B201A"/>
    <w:rsid w:val="001D48CE"/>
    <w:rsid w:val="002B34AF"/>
    <w:rsid w:val="002F67A6"/>
    <w:rsid w:val="002F78DC"/>
    <w:rsid w:val="00305688"/>
    <w:rsid w:val="00322C69"/>
    <w:rsid w:val="00335EB8"/>
    <w:rsid w:val="00347D14"/>
    <w:rsid w:val="00375730"/>
    <w:rsid w:val="00395BC6"/>
    <w:rsid w:val="004539CC"/>
    <w:rsid w:val="004B6AAC"/>
    <w:rsid w:val="004E29D1"/>
    <w:rsid w:val="005603FF"/>
    <w:rsid w:val="00566AAA"/>
    <w:rsid w:val="005707C6"/>
    <w:rsid w:val="00595899"/>
    <w:rsid w:val="005C119B"/>
    <w:rsid w:val="005F172D"/>
    <w:rsid w:val="00613FD5"/>
    <w:rsid w:val="00657978"/>
    <w:rsid w:val="006755A7"/>
    <w:rsid w:val="006927F9"/>
    <w:rsid w:val="007515E0"/>
    <w:rsid w:val="00757409"/>
    <w:rsid w:val="0076516B"/>
    <w:rsid w:val="0077724F"/>
    <w:rsid w:val="00787AC4"/>
    <w:rsid w:val="00793FB0"/>
    <w:rsid w:val="007A0F4A"/>
    <w:rsid w:val="007B5EE4"/>
    <w:rsid w:val="00815F88"/>
    <w:rsid w:val="008359E4"/>
    <w:rsid w:val="008F6A15"/>
    <w:rsid w:val="00906F83"/>
    <w:rsid w:val="00932CB7"/>
    <w:rsid w:val="0096125A"/>
    <w:rsid w:val="009A51F4"/>
    <w:rsid w:val="009B37D9"/>
    <w:rsid w:val="009D213A"/>
    <w:rsid w:val="00A5686C"/>
    <w:rsid w:val="00AB7696"/>
    <w:rsid w:val="00AE16D5"/>
    <w:rsid w:val="00BB00DD"/>
    <w:rsid w:val="00BD6ABC"/>
    <w:rsid w:val="00C60242"/>
    <w:rsid w:val="00C73207"/>
    <w:rsid w:val="00CD5990"/>
    <w:rsid w:val="00CF7000"/>
    <w:rsid w:val="00DA6676"/>
    <w:rsid w:val="00E02020"/>
    <w:rsid w:val="00ED0B14"/>
    <w:rsid w:val="00F073C5"/>
    <w:rsid w:val="00F1441A"/>
    <w:rsid w:val="00F90356"/>
    <w:rsid w:val="00F96500"/>
    <w:rsid w:val="00FA71DE"/>
    <w:rsid w:val="00FC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rokecolor="#ffd238">
      <v:stroke endarrow="block" color="#ffd238" weight="3pt"/>
      <v:shadow type="perspective" color="none [1604]" opacity=".5" offset="1pt" offset2="-1pt"/>
      <o:colormru v:ext="edit" colors="#ffd238,#fff038"/>
      <o:colormenu v:ext="edit" fillcolor="#ffd238" strokecolor="#00b0f0"/>
    </o:shapedefaults>
    <o:shapelayout v:ext="edit">
      <o:idmap v:ext="edit" data="2"/>
      <o:rules v:ext="edit">
        <o:r id="V:Rule13" type="connector" idref="#_x0000_s2058"/>
        <o:r id="V:Rule14" type="connector" idref="#_x0000_s2090"/>
        <o:r id="V:Rule15" type="connector" idref="#_x0000_s2059"/>
        <o:r id="V:Rule16" type="connector" idref="#_x0000_s2091"/>
        <o:r id="V:Rule17" type="connector" idref="#_x0000_s2080"/>
        <o:r id="V:Rule18" type="connector" idref="#_x0000_s2077"/>
        <o:r id="V:Rule19" type="connector" idref="#_x0000_s2093"/>
        <o:r id="V:Rule20" type="connector" idref="#_x0000_s2081"/>
        <o:r id="V:Rule21" type="connector" idref="#_x0000_s2060"/>
        <o:r id="V:Rule22" type="connector" idref="#_x0000_s2075"/>
        <o:r id="V:Rule23" type="connector" idref="#_x0000_s2092"/>
        <o:r id="V:Rule24" type="connector" idref="#_x0000_s2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1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7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01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20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201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1B201A"/>
    <w:rPr>
      <w:b/>
      <w:bCs/>
      <w:i/>
      <w:iCs/>
      <w:color w:val="FFD238" w:themeColor="accent1"/>
    </w:rPr>
  </w:style>
  <w:style w:type="paragraph" w:styleId="a7">
    <w:name w:val="List Paragraph"/>
    <w:basedOn w:val="a"/>
    <w:uiPriority w:val="34"/>
    <w:qFormat/>
    <w:rsid w:val="005707C6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ED0B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D0B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5F17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F172D"/>
    <w:rPr>
      <w:sz w:val="18"/>
      <w:szCs w:val="18"/>
    </w:rPr>
  </w:style>
  <w:style w:type="paragraph" w:styleId="aa">
    <w:name w:val="Normal (Web)"/>
    <w:basedOn w:val="a"/>
    <w:uiPriority w:val="99"/>
    <w:unhideWhenUsed/>
    <w:rsid w:val="00F14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322C69"/>
    <w:rPr>
      <w:i/>
      <w:iCs/>
    </w:rPr>
  </w:style>
  <w:style w:type="character" w:customStyle="1" w:styleId="1Char">
    <w:name w:val="标题 1 Char"/>
    <w:basedOn w:val="a0"/>
    <w:link w:val="1"/>
    <w:uiPriority w:val="9"/>
    <w:rsid w:val="00777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77724F"/>
  </w:style>
  <w:style w:type="character" w:styleId="ac">
    <w:name w:val="Hyperlink"/>
    <w:basedOn w:val="a0"/>
    <w:uiPriority w:val="99"/>
    <w:unhideWhenUsed/>
    <w:rsid w:val="007772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samples/android-architecture/tree/todo-mv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852701/article/details/52946127" TargetMode="External"/></Relationships>
</file>

<file path=word/theme/theme1.xml><?xml version="1.0" encoding="utf-8"?>
<a:theme xmlns:a="http://schemas.openxmlformats.org/drawingml/2006/main" name="Office 主题">
  <a:themeElements>
    <a:clrScheme name="Tim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D238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Tim</dc:creator>
  <cp:keywords/>
  <dc:description/>
  <cp:lastModifiedBy>WJ Tim</cp:lastModifiedBy>
  <cp:revision>72</cp:revision>
  <dcterms:created xsi:type="dcterms:W3CDTF">2018-12-31T05:40:00Z</dcterms:created>
  <dcterms:modified xsi:type="dcterms:W3CDTF">2019-01-04T06:30:00Z</dcterms:modified>
</cp:coreProperties>
</file>