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85035" w14:textId="7E0B5AD5" w:rsidR="00732745" w:rsidRPr="00732745" w:rsidRDefault="00732745" w:rsidP="00732745">
      <w:pPr>
        <w:jc w:val="center"/>
        <w:rPr>
          <w:bCs/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2745">
        <w:rPr>
          <w:bCs/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FINAL REPORT — Summary Insights &amp; Explanations</w:t>
      </w:r>
    </w:p>
    <w:p w14:paraId="4169BD0C" w14:textId="2B892EE0" w:rsidR="00732745" w:rsidRPr="00732745" w:rsidRDefault="00732745" w:rsidP="00732745">
      <w:pPr>
        <w:rPr>
          <w:rFonts w:ascii="Arial Rounded MT Bold" w:hAnsi="Arial Rounded MT Bold"/>
          <w:b/>
          <w:bCs/>
          <w:color w:val="EE0000"/>
        </w:rPr>
      </w:pPr>
      <w:r w:rsidRPr="00732745">
        <w:rPr>
          <w:rFonts w:ascii="Arial Rounded MT Bold" w:hAnsi="Arial Rounded MT Bold"/>
          <w:b/>
          <w:bCs/>
          <w:color w:val="EE0000"/>
        </w:rPr>
        <w:t>Primetrade.ai– Data Science Assignment</w:t>
      </w:r>
    </w:p>
    <w:p w14:paraId="10864D41" w14:textId="77777777" w:rsidR="00732745" w:rsidRPr="00732745" w:rsidRDefault="00732745" w:rsidP="00732745">
      <w:pPr>
        <w:rPr>
          <w:b/>
          <w:bCs/>
        </w:rPr>
      </w:pPr>
      <w:r w:rsidRPr="00732745">
        <w:rPr>
          <w:rFonts w:ascii="Arial Rounded MT Bold" w:hAnsi="Arial Rounded MT Bold"/>
          <w:b/>
          <w:bCs/>
          <w:color w:val="EE0000"/>
        </w:rPr>
        <w:t>Candidate: Tella Vaishnavi</w:t>
      </w:r>
    </w:p>
    <w:p w14:paraId="0B4E6C91" w14:textId="77777777" w:rsidR="00732745" w:rsidRPr="00732745" w:rsidRDefault="00732745" w:rsidP="00732745">
      <w:r w:rsidRPr="00732745">
        <w:pict w14:anchorId="2A8BE640">
          <v:rect id="_x0000_i1073" style="width:0;height:1.5pt" o:hralign="center" o:hrstd="t" o:hr="t" fillcolor="#a0a0a0" stroked="f"/>
        </w:pict>
      </w:r>
    </w:p>
    <w:p w14:paraId="5AA7A1C2" w14:textId="77777777" w:rsidR="00732745" w:rsidRPr="00732745" w:rsidRDefault="00732745" w:rsidP="00732745">
      <w:pPr>
        <w:rPr>
          <w:b/>
          <w:bCs/>
        </w:rPr>
      </w:pPr>
      <w:r w:rsidRPr="00732745">
        <w:rPr>
          <w:b/>
          <w:bCs/>
        </w:rPr>
        <w:t>1. Project Overview</w:t>
      </w:r>
    </w:p>
    <w:p w14:paraId="6BF57A52" w14:textId="1A6FC89A" w:rsidR="00732745" w:rsidRPr="00732745" w:rsidRDefault="00732745" w:rsidP="00732745">
      <w:r w:rsidRPr="00732745">
        <w:t xml:space="preserve">The objective of this assignment is to analyze historical trading </w:t>
      </w:r>
      <w:r w:rsidRPr="00732745">
        <w:t>behaviour</w:t>
      </w:r>
      <w:r w:rsidRPr="00732745">
        <w:t xml:space="preserve"> and understand how trader decisions relate to broader market sentiment, represented by the Fear &amp; Greed Index.</w:t>
      </w:r>
    </w:p>
    <w:p w14:paraId="43629CBE" w14:textId="77777777" w:rsidR="00732745" w:rsidRPr="00732745" w:rsidRDefault="00732745" w:rsidP="00732745">
      <w:r w:rsidRPr="00732745">
        <w:t>The analysis focuses on:</w:t>
      </w:r>
    </w:p>
    <w:p w14:paraId="3923EFBA" w14:textId="77777777" w:rsidR="00732745" w:rsidRPr="00732745" w:rsidRDefault="00732745" w:rsidP="00732745">
      <w:pPr>
        <w:numPr>
          <w:ilvl w:val="0"/>
          <w:numId w:val="1"/>
        </w:numPr>
      </w:pPr>
      <w:r w:rsidRPr="00732745">
        <w:t>Cleaning &amp; preprocessing raw trade data</w:t>
      </w:r>
    </w:p>
    <w:p w14:paraId="32B09015" w14:textId="77777777" w:rsidR="00732745" w:rsidRPr="00732745" w:rsidRDefault="00732745" w:rsidP="00732745">
      <w:pPr>
        <w:numPr>
          <w:ilvl w:val="0"/>
          <w:numId w:val="1"/>
        </w:numPr>
      </w:pPr>
      <w:r w:rsidRPr="00732745">
        <w:t>Merging external sentiment indicators</w:t>
      </w:r>
    </w:p>
    <w:p w14:paraId="3A94437B" w14:textId="2ABF53C2" w:rsidR="00732745" w:rsidRPr="00732745" w:rsidRDefault="00732745" w:rsidP="00732745">
      <w:pPr>
        <w:numPr>
          <w:ilvl w:val="0"/>
          <w:numId w:val="1"/>
        </w:numPr>
      </w:pPr>
      <w:r w:rsidRPr="00732745">
        <w:t xml:space="preserve">Creating new metrics (SBDS) to measure trading </w:t>
      </w:r>
      <w:r w:rsidRPr="00732745">
        <w:t>behaviour</w:t>
      </w:r>
    </w:p>
    <w:p w14:paraId="64ED94F5" w14:textId="77777777" w:rsidR="00732745" w:rsidRPr="00732745" w:rsidRDefault="00732745" w:rsidP="00732745">
      <w:pPr>
        <w:numPr>
          <w:ilvl w:val="0"/>
          <w:numId w:val="1"/>
        </w:numPr>
      </w:pPr>
      <w:r w:rsidRPr="00732745">
        <w:t>Identifying clusters of traders</w:t>
      </w:r>
    </w:p>
    <w:p w14:paraId="09785B97" w14:textId="77777777" w:rsidR="00732745" w:rsidRPr="00732745" w:rsidRDefault="00732745" w:rsidP="00732745">
      <w:pPr>
        <w:numPr>
          <w:ilvl w:val="0"/>
          <w:numId w:val="1"/>
        </w:numPr>
      </w:pPr>
      <w:r w:rsidRPr="00732745">
        <w:t>Building a simple machine learning model to predict profitable trades</w:t>
      </w:r>
    </w:p>
    <w:p w14:paraId="695E6880" w14:textId="77777777" w:rsidR="00732745" w:rsidRPr="00732745" w:rsidRDefault="00732745" w:rsidP="00732745">
      <w:pPr>
        <w:numPr>
          <w:ilvl w:val="0"/>
          <w:numId w:val="1"/>
        </w:numPr>
      </w:pPr>
      <w:r w:rsidRPr="00732745">
        <w:t>Extracting meaningful business insights relevant for a revenue-focused role</w:t>
      </w:r>
    </w:p>
    <w:p w14:paraId="65DBDCA0" w14:textId="77777777" w:rsidR="00732745" w:rsidRPr="00732745" w:rsidRDefault="00732745" w:rsidP="00732745">
      <w:r w:rsidRPr="00732745">
        <w:t>This end-to-end process demonstrates analytical thinking, pattern recognition, and the ability to convert raw data into actionable insights.</w:t>
      </w:r>
    </w:p>
    <w:p w14:paraId="3EABD611" w14:textId="77777777" w:rsidR="00732745" w:rsidRPr="00732745" w:rsidRDefault="00732745" w:rsidP="00732745">
      <w:r w:rsidRPr="00732745">
        <w:pict w14:anchorId="540CDE0B">
          <v:rect id="_x0000_i1074" style="width:0;height:1.5pt" o:hralign="center" o:hrstd="t" o:hr="t" fillcolor="#a0a0a0" stroked="f"/>
        </w:pict>
      </w:r>
    </w:p>
    <w:p w14:paraId="61403240" w14:textId="77777777" w:rsidR="00732745" w:rsidRPr="00732745" w:rsidRDefault="00732745" w:rsidP="00732745">
      <w:pPr>
        <w:rPr>
          <w:b/>
          <w:bCs/>
        </w:rPr>
      </w:pPr>
      <w:r w:rsidRPr="00732745">
        <w:rPr>
          <w:b/>
          <w:bCs/>
        </w:rPr>
        <w:t>2. Data Used</w:t>
      </w:r>
    </w:p>
    <w:p w14:paraId="76D4A68D" w14:textId="77777777" w:rsidR="00732745" w:rsidRPr="00732745" w:rsidRDefault="00732745" w:rsidP="00732745">
      <w:pPr>
        <w:rPr>
          <w:b/>
          <w:bCs/>
        </w:rPr>
      </w:pPr>
      <w:r w:rsidRPr="00732745">
        <w:rPr>
          <w:b/>
          <w:bCs/>
        </w:rPr>
        <w:t>Historical Trade Data</w:t>
      </w:r>
    </w:p>
    <w:p w14:paraId="57065F3D" w14:textId="77777777" w:rsidR="00732745" w:rsidRPr="00732745" w:rsidRDefault="00732745" w:rsidP="00732745">
      <w:pPr>
        <w:numPr>
          <w:ilvl w:val="0"/>
          <w:numId w:val="2"/>
        </w:numPr>
      </w:pPr>
      <w:r w:rsidRPr="00732745">
        <w:t>211,000+ trades</w:t>
      </w:r>
    </w:p>
    <w:p w14:paraId="2A809648" w14:textId="665E8496" w:rsidR="00732745" w:rsidRPr="00732745" w:rsidRDefault="00732745" w:rsidP="00732745">
      <w:pPr>
        <w:numPr>
          <w:ilvl w:val="0"/>
          <w:numId w:val="2"/>
        </w:numPr>
      </w:pPr>
      <w:r w:rsidRPr="00732745">
        <w:t xml:space="preserve">Columns included: execution price, size, direction, </w:t>
      </w:r>
      <w:proofErr w:type="spellStart"/>
      <w:r>
        <w:t>p</w:t>
      </w:r>
      <w:r w:rsidRPr="00732745">
        <w:t>n</w:t>
      </w:r>
      <w:r>
        <w:t>l</w:t>
      </w:r>
      <w:proofErr w:type="spellEnd"/>
      <w:r w:rsidRPr="00732745">
        <w:t>, timestamp, fee, etc.</w:t>
      </w:r>
    </w:p>
    <w:p w14:paraId="221209F2" w14:textId="3B6FC4C0" w:rsidR="00732745" w:rsidRPr="00732745" w:rsidRDefault="00732745" w:rsidP="00732745">
      <w:pPr>
        <w:numPr>
          <w:ilvl w:val="0"/>
          <w:numId w:val="2"/>
        </w:numPr>
      </w:pPr>
      <w:r w:rsidRPr="00732745">
        <w:t xml:space="preserve">Multiple accounts with varying trading </w:t>
      </w:r>
      <w:r w:rsidRPr="00732745">
        <w:t>behaviours</w:t>
      </w:r>
      <w:r w:rsidRPr="00732745">
        <w:t xml:space="preserve"> and risk profiles.</w:t>
      </w:r>
    </w:p>
    <w:p w14:paraId="29144ED3" w14:textId="77777777" w:rsidR="00732745" w:rsidRPr="00732745" w:rsidRDefault="00732745" w:rsidP="00732745">
      <w:pPr>
        <w:rPr>
          <w:b/>
          <w:bCs/>
        </w:rPr>
      </w:pPr>
      <w:r w:rsidRPr="00732745">
        <w:rPr>
          <w:b/>
          <w:bCs/>
        </w:rPr>
        <w:t>Fear &amp; Greed Index</w:t>
      </w:r>
    </w:p>
    <w:p w14:paraId="0B20BA30" w14:textId="77777777" w:rsidR="00732745" w:rsidRPr="00732745" w:rsidRDefault="00732745" w:rsidP="00732745">
      <w:pPr>
        <w:numPr>
          <w:ilvl w:val="0"/>
          <w:numId w:val="3"/>
        </w:numPr>
      </w:pPr>
      <w:r w:rsidRPr="00732745">
        <w:t>Daily market sentiment value</w:t>
      </w:r>
    </w:p>
    <w:p w14:paraId="01938C7F" w14:textId="77777777" w:rsidR="00732745" w:rsidRPr="00732745" w:rsidRDefault="00732745" w:rsidP="00732745">
      <w:pPr>
        <w:numPr>
          <w:ilvl w:val="0"/>
          <w:numId w:val="3"/>
        </w:numPr>
      </w:pPr>
      <w:r w:rsidRPr="00732745">
        <w:t xml:space="preserve">Ranges from </w:t>
      </w:r>
      <w:r w:rsidRPr="00732745">
        <w:rPr>
          <w:i/>
          <w:iCs/>
        </w:rPr>
        <w:t>Extreme Fear</w:t>
      </w:r>
      <w:r w:rsidRPr="00732745">
        <w:t xml:space="preserve"> to </w:t>
      </w:r>
      <w:r w:rsidRPr="00732745">
        <w:rPr>
          <w:i/>
          <w:iCs/>
        </w:rPr>
        <w:t>Extreme Greed</w:t>
      </w:r>
    </w:p>
    <w:p w14:paraId="14819B70" w14:textId="77777777" w:rsidR="00732745" w:rsidRDefault="00732745" w:rsidP="00732745">
      <w:pPr>
        <w:numPr>
          <w:ilvl w:val="0"/>
          <w:numId w:val="3"/>
        </w:numPr>
      </w:pPr>
      <w:r w:rsidRPr="00732745">
        <w:t>Used to understand psychological market conditions on each trade day.</w:t>
      </w:r>
    </w:p>
    <w:p w14:paraId="10BE8020" w14:textId="77777777" w:rsidR="00732745" w:rsidRPr="00732745" w:rsidRDefault="00732745" w:rsidP="00732745">
      <w:pPr>
        <w:ind w:left="720"/>
      </w:pPr>
    </w:p>
    <w:p w14:paraId="4B34CD1D" w14:textId="77777777" w:rsidR="00732745" w:rsidRPr="00732745" w:rsidRDefault="00732745" w:rsidP="00732745">
      <w:r w:rsidRPr="00732745">
        <w:pict w14:anchorId="0CAF4010">
          <v:rect id="_x0000_i1075" style="width:0;height:1.5pt" o:hralign="center" o:hrstd="t" o:hr="t" fillcolor="#a0a0a0" stroked="f"/>
        </w:pict>
      </w:r>
    </w:p>
    <w:p w14:paraId="43ADA412" w14:textId="77777777" w:rsidR="00732745" w:rsidRPr="00732745" w:rsidRDefault="00732745" w:rsidP="00732745">
      <w:pPr>
        <w:rPr>
          <w:b/>
          <w:bCs/>
        </w:rPr>
      </w:pPr>
      <w:r w:rsidRPr="00732745">
        <w:rPr>
          <w:b/>
          <w:bCs/>
        </w:rPr>
        <w:lastRenderedPageBreak/>
        <w:t>3. Key Preprocessing Steps</w:t>
      </w:r>
    </w:p>
    <w:p w14:paraId="777C101E" w14:textId="77777777" w:rsidR="00732745" w:rsidRPr="00732745" w:rsidRDefault="00732745" w:rsidP="00732745">
      <w:pPr>
        <w:numPr>
          <w:ilvl w:val="0"/>
          <w:numId w:val="4"/>
        </w:numPr>
      </w:pPr>
      <w:r w:rsidRPr="00732745">
        <w:t>Standardized all column names and converted timestamps into usable datetime format.</w:t>
      </w:r>
    </w:p>
    <w:p w14:paraId="6D8336F9" w14:textId="77777777" w:rsidR="00732745" w:rsidRPr="00732745" w:rsidRDefault="00732745" w:rsidP="00732745">
      <w:pPr>
        <w:numPr>
          <w:ilvl w:val="0"/>
          <w:numId w:val="4"/>
        </w:numPr>
      </w:pPr>
      <w:r w:rsidRPr="00732745">
        <w:t>Merged each trade with the sentiment value of the same day.</w:t>
      </w:r>
    </w:p>
    <w:p w14:paraId="5DE0D3D5" w14:textId="77777777" w:rsidR="00732745" w:rsidRPr="00732745" w:rsidRDefault="00732745" w:rsidP="00732745">
      <w:pPr>
        <w:numPr>
          <w:ilvl w:val="0"/>
          <w:numId w:val="4"/>
        </w:numPr>
      </w:pPr>
      <w:r w:rsidRPr="00732745">
        <w:t>Converted PnL and size-related columns into correct numeric formats.</w:t>
      </w:r>
    </w:p>
    <w:p w14:paraId="152B8971" w14:textId="77777777" w:rsidR="00732745" w:rsidRPr="00732745" w:rsidRDefault="00732745" w:rsidP="00732745">
      <w:pPr>
        <w:numPr>
          <w:ilvl w:val="0"/>
          <w:numId w:val="4"/>
        </w:numPr>
      </w:pPr>
      <w:r w:rsidRPr="00732745">
        <w:t>Derived additional fields like:</w:t>
      </w:r>
    </w:p>
    <w:p w14:paraId="42447F94" w14:textId="77777777" w:rsidR="00732745" w:rsidRPr="00732745" w:rsidRDefault="00732745" w:rsidP="00732745">
      <w:pPr>
        <w:numPr>
          <w:ilvl w:val="1"/>
          <w:numId w:val="4"/>
        </w:numPr>
      </w:pPr>
      <w:r w:rsidRPr="00732745">
        <w:rPr>
          <w:b/>
          <w:bCs/>
        </w:rPr>
        <w:t>pnl_sign</w:t>
      </w:r>
      <w:r w:rsidRPr="00732745">
        <w:t xml:space="preserve"> (profitable or not)</w:t>
      </w:r>
    </w:p>
    <w:p w14:paraId="58DF2E33" w14:textId="77777777" w:rsidR="00732745" w:rsidRPr="00732745" w:rsidRDefault="00732745" w:rsidP="00732745">
      <w:pPr>
        <w:numPr>
          <w:ilvl w:val="1"/>
          <w:numId w:val="4"/>
        </w:numPr>
      </w:pPr>
      <w:r w:rsidRPr="00732745">
        <w:rPr>
          <w:b/>
          <w:bCs/>
        </w:rPr>
        <w:t>size_log</w:t>
      </w:r>
      <w:r w:rsidRPr="00732745">
        <w:t xml:space="preserve"> (log-transformed trade size)</w:t>
      </w:r>
    </w:p>
    <w:p w14:paraId="04FC47C7" w14:textId="77777777" w:rsidR="00732745" w:rsidRPr="00732745" w:rsidRDefault="00732745" w:rsidP="00732745">
      <w:pPr>
        <w:numPr>
          <w:ilvl w:val="1"/>
          <w:numId w:val="4"/>
        </w:numPr>
      </w:pPr>
      <w:r w:rsidRPr="00732745">
        <w:rPr>
          <w:b/>
          <w:bCs/>
        </w:rPr>
        <w:t>sentiment_num</w:t>
      </w:r>
      <w:r w:rsidRPr="00732745">
        <w:t xml:space="preserve"> (Fear=0, Greed=1)</w:t>
      </w:r>
    </w:p>
    <w:p w14:paraId="5D5A4A53" w14:textId="77777777" w:rsidR="00732745" w:rsidRPr="00732745" w:rsidRDefault="00732745" w:rsidP="00732745">
      <w:r w:rsidRPr="00732745">
        <w:t>These steps ensured clean, reliable data for analysis and modeling.</w:t>
      </w:r>
    </w:p>
    <w:p w14:paraId="6BE2325C" w14:textId="77777777" w:rsidR="00732745" w:rsidRPr="00732745" w:rsidRDefault="00732745" w:rsidP="00732745">
      <w:r w:rsidRPr="00732745">
        <w:pict w14:anchorId="3A396727">
          <v:rect id="_x0000_i1076" style="width:0;height:1.5pt" o:hralign="center" o:hrstd="t" o:hr="t" fillcolor="#a0a0a0" stroked="f"/>
        </w:pict>
      </w:r>
    </w:p>
    <w:p w14:paraId="5FB2D5F3" w14:textId="77777777" w:rsidR="00732745" w:rsidRPr="00732745" w:rsidRDefault="00732745" w:rsidP="00732745">
      <w:pPr>
        <w:rPr>
          <w:b/>
          <w:bCs/>
        </w:rPr>
      </w:pPr>
      <w:r w:rsidRPr="00732745">
        <w:rPr>
          <w:b/>
          <w:bCs/>
        </w:rPr>
        <w:t>4. SBDS — Sentiment Behavior Divergence Score</w:t>
      </w:r>
    </w:p>
    <w:p w14:paraId="6AC6C615" w14:textId="7342E63A" w:rsidR="00732745" w:rsidRPr="00732745" w:rsidRDefault="00732745" w:rsidP="00732745">
      <w:r w:rsidRPr="00732745">
        <w:t xml:space="preserve">To measure how much trader </w:t>
      </w:r>
      <w:r w:rsidRPr="00732745">
        <w:t>behaviour</w:t>
      </w:r>
      <w:r w:rsidRPr="00732745">
        <w:t xml:space="preserve"> aligns with or opposes market sentiment, a new metric was created:</w:t>
      </w:r>
    </w:p>
    <w:p w14:paraId="66AA08AA" w14:textId="77777777" w:rsidR="00732745" w:rsidRPr="00732745" w:rsidRDefault="00732745" w:rsidP="00732745">
      <w:pPr>
        <w:rPr>
          <w:b/>
          <w:bCs/>
        </w:rPr>
      </w:pPr>
      <w:r w:rsidRPr="00732745">
        <w:rPr>
          <w:b/>
          <w:bCs/>
        </w:rPr>
        <w:t>SBDS = | Daily Account PnL – Market Sentiment |</w:t>
      </w:r>
    </w:p>
    <w:p w14:paraId="241B5779" w14:textId="77777777" w:rsidR="00732745" w:rsidRPr="00732745" w:rsidRDefault="00732745" w:rsidP="00732745">
      <w:pPr>
        <w:rPr>
          <w:b/>
          <w:bCs/>
        </w:rPr>
      </w:pPr>
      <w:r w:rsidRPr="00732745">
        <w:rPr>
          <w:b/>
          <w:bCs/>
        </w:rPr>
        <w:t>Interpretation:</w:t>
      </w:r>
    </w:p>
    <w:p w14:paraId="47F77E25" w14:textId="77777777" w:rsidR="00732745" w:rsidRPr="00732745" w:rsidRDefault="00732745" w:rsidP="00732745">
      <w:pPr>
        <w:numPr>
          <w:ilvl w:val="0"/>
          <w:numId w:val="5"/>
        </w:numPr>
      </w:pPr>
      <w:r w:rsidRPr="00732745">
        <w:rPr>
          <w:b/>
          <w:bCs/>
        </w:rPr>
        <w:t>High SBDS:</w:t>
      </w:r>
      <w:r w:rsidRPr="00732745">
        <w:br/>
        <w:t>Trader performs opposite to market mood (contrarian style).</w:t>
      </w:r>
      <w:r w:rsidRPr="00732745">
        <w:br/>
        <w:t>Often high-risk, sometimes high-reward.</w:t>
      </w:r>
    </w:p>
    <w:p w14:paraId="7CAF2C53" w14:textId="77777777" w:rsidR="00732745" w:rsidRPr="00732745" w:rsidRDefault="00732745" w:rsidP="00732745">
      <w:pPr>
        <w:numPr>
          <w:ilvl w:val="0"/>
          <w:numId w:val="5"/>
        </w:numPr>
      </w:pPr>
      <w:r w:rsidRPr="00732745">
        <w:rPr>
          <w:b/>
          <w:bCs/>
        </w:rPr>
        <w:t>Low SBDS:</w:t>
      </w:r>
      <w:r w:rsidRPr="00732745">
        <w:br/>
        <w:t>Trader behaves in sync with market psychology (follower style).</w:t>
      </w:r>
      <w:r w:rsidRPr="00732745">
        <w:br/>
        <w:t>Generally more predictable but not always profitable.</w:t>
      </w:r>
    </w:p>
    <w:p w14:paraId="67447904" w14:textId="77777777" w:rsidR="00732745" w:rsidRPr="00732745" w:rsidRDefault="00732745" w:rsidP="00732745">
      <w:pPr>
        <w:rPr>
          <w:b/>
          <w:bCs/>
        </w:rPr>
      </w:pPr>
      <w:r w:rsidRPr="00732745">
        <w:rPr>
          <w:b/>
          <w:bCs/>
        </w:rPr>
        <w:t>Purpose:</w:t>
      </w:r>
    </w:p>
    <w:p w14:paraId="48E37AE0" w14:textId="48F0FEEB" w:rsidR="00732745" w:rsidRPr="00732745" w:rsidRDefault="00732745" w:rsidP="00732745">
      <w:r w:rsidRPr="00732745">
        <w:t xml:space="preserve">SBDS helps identify </w:t>
      </w:r>
      <w:r w:rsidRPr="00732745">
        <w:t>behavioural</w:t>
      </w:r>
      <w:r w:rsidRPr="00732745">
        <w:t xml:space="preserve"> tendencies that are </w:t>
      </w:r>
      <w:r w:rsidRPr="00732745">
        <w:rPr>
          <w:b/>
          <w:bCs/>
        </w:rPr>
        <w:t>not visible through PnL alone</w:t>
      </w:r>
      <w:r w:rsidRPr="00732745">
        <w:t>, making it valuable for risk analysis and revenue insights.</w:t>
      </w:r>
    </w:p>
    <w:p w14:paraId="59EDB6D8" w14:textId="77777777" w:rsidR="00732745" w:rsidRPr="00732745" w:rsidRDefault="00732745" w:rsidP="00732745">
      <w:r w:rsidRPr="00732745">
        <w:pict w14:anchorId="473705A1">
          <v:rect id="_x0000_i1077" style="width:0;height:1.5pt" o:hralign="center" o:hrstd="t" o:hr="t" fillcolor="#a0a0a0" stroked="f"/>
        </w:pict>
      </w:r>
    </w:p>
    <w:p w14:paraId="0F8C63A6" w14:textId="77777777" w:rsidR="00732745" w:rsidRPr="00732745" w:rsidRDefault="00732745" w:rsidP="00732745">
      <w:pPr>
        <w:rPr>
          <w:b/>
          <w:bCs/>
        </w:rPr>
      </w:pPr>
      <w:r w:rsidRPr="00732745">
        <w:rPr>
          <w:b/>
          <w:bCs/>
        </w:rPr>
        <w:t>5. Trader Clustering Insights</w:t>
      </w:r>
    </w:p>
    <w:p w14:paraId="17D78F5B" w14:textId="77777777" w:rsidR="00732745" w:rsidRPr="00732745" w:rsidRDefault="00732745" w:rsidP="00732745">
      <w:r w:rsidRPr="00732745">
        <w:t>Using aggregated features (average PnL, average size, execution price patterns, SBDS), traders were grouped into 4 clusters:</w:t>
      </w:r>
    </w:p>
    <w:p w14:paraId="43A34470" w14:textId="77777777" w:rsidR="00732745" w:rsidRPr="00732745" w:rsidRDefault="00732745" w:rsidP="00732745">
      <w:pPr>
        <w:rPr>
          <w:b/>
          <w:bCs/>
        </w:rPr>
      </w:pPr>
      <w:r w:rsidRPr="00732745">
        <w:rPr>
          <w:b/>
          <w:bCs/>
        </w:rPr>
        <w:t>Cluster 0 — High-Risk Contrarians</w:t>
      </w:r>
    </w:p>
    <w:p w14:paraId="6985673C" w14:textId="77777777" w:rsidR="00732745" w:rsidRPr="00732745" w:rsidRDefault="00732745" w:rsidP="00732745">
      <w:pPr>
        <w:numPr>
          <w:ilvl w:val="0"/>
          <w:numId w:val="6"/>
        </w:numPr>
      </w:pPr>
      <w:r w:rsidRPr="00732745">
        <w:lastRenderedPageBreak/>
        <w:t>High SBDS</w:t>
      </w:r>
    </w:p>
    <w:p w14:paraId="3DD64DE0" w14:textId="77777777" w:rsidR="00732745" w:rsidRPr="00732745" w:rsidRDefault="00732745" w:rsidP="00732745">
      <w:pPr>
        <w:numPr>
          <w:ilvl w:val="0"/>
          <w:numId w:val="6"/>
        </w:numPr>
      </w:pPr>
      <w:r w:rsidRPr="00732745">
        <w:t>Large trade sizes</w:t>
      </w:r>
    </w:p>
    <w:p w14:paraId="6176657C" w14:textId="77777777" w:rsidR="00732745" w:rsidRPr="00732745" w:rsidRDefault="00732745" w:rsidP="00732745">
      <w:pPr>
        <w:numPr>
          <w:ilvl w:val="0"/>
          <w:numId w:val="6"/>
        </w:numPr>
      </w:pPr>
      <w:r w:rsidRPr="00732745">
        <w:t>Significant swings in PnL</w:t>
      </w:r>
    </w:p>
    <w:p w14:paraId="16204175" w14:textId="77777777" w:rsidR="00732745" w:rsidRPr="00732745" w:rsidRDefault="00732745" w:rsidP="00732745">
      <w:pPr>
        <w:numPr>
          <w:ilvl w:val="0"/>
          <w:numId w:val="6"/>
        </w:numPr>
      </w:pPr>
      <w:r w:rsidRPr="00732745">
        <w:t>Take opposite positions during Fear/Greed phases</w:t>
      </w:r>
    </w:p>
    <w:p w14:paraId="6E7BDF32" w14:textId="77777777" w:rsidR="00732745" w:rsidRPr="00732745" w:rsidRDefault="00732745" w:rsidP="00732745">
      <w:pPr>
        <w:rPr>
          <w:b/>
          <w:bCs/>
        </w:rPr>
      </w:pPr>
      <w:r w:rsidRPr="00732745">
        <w:rPr>
          <w:b/>
          <w:bCs/>
        </w:rPr>
        <w:t>Cluster 1 — Consistent Profitable Traders</w:t>
      </w:r>
    </w:p>
    <w:p w14:paraId="212E7C20" w14:textId="77777777" w:rsidR="00732745" w:rsidRPr="00732745" w:rsidRDefault="00732745" w:rsidP="00732745">
      <w:pPr>
        <w:numPr>
          <w:ilvl w:val="0"/>
          <w:numId w:val="7"/>
        </w:numPr>
      </w:pPr>
      <w:r w:rsidRPr="00732745">
        <w:t>Lower SBDS</w:t>
      </w:r>
    </w:p>
    <w:p w14:paraId="0F5C8DF4" w14:textId="77777777" w:rsidR="00732745" w:rsidRPr="00732745" w:rsidRDefault="00732745" w:rsidP="00732745">
      <w:pPr>
        <w:numPr>
          <w:ilvl w:val="0"/>
          <w:numId w:val="7"/>
        </w:numPr>
      </w:pPr>
      <w:r w:rsidRPr="00732745">
        <w:t>Stable, controlled risk-taking</w:t>
      </w:r>
    </w:p>
    <w:p w14:paraId="6CBE7133" w14:textId="77777777" w:rsidR="00732745" w:rsidRPr="00732745" w:rsidRDefault="00732745" w:rsidP="00732745">
      <w:pPr>
        <w:numPr>
          <w:ilvl w:val="0"/>
          <w:numId w:val="7"/>
        </w:numPr>
      </w:pPr>
      <w:r w:rsidRPr="00732745">
        <w:t>Generate steady profits</w:t>
      </w:r>
    </w:p>
    <w:p w14:paraId="6109AE22" w14:textId="10276D9D" w:rsidR="00732745" w:rsidRPr="00732745" w:rsidRDefault="00732745" w:rsidP="00732745">
      <w:pPr>
        <w:numPr>
          <w:ilvl w:val="0"/>
          <w:numId w:val="7"/>
        </w:numPr>
      </w:pPr>
      <w:r w:rsidRPr="00732745">
        <w:t xml:space="preserve">Ideal </w:t>
      </w:r>
      <w:r w:rsidRPr="00732745">
        <w:t>behaviour</w:t>
      </w:r>
      <w:r w:rsidRPr="00732745">
        <w:t xml:space="preserve"> for long-term reliability</w:t>
      </w:r>
    </w:p>
    <w:p w14:paraId="4B6A2AE3" w14:textId="77777777" w:rsidR="00732745" w:rsidRPr="00732745" w:rsidRDefault="00732745" w:rsidP="00732745">
      <w:pPr>
        <w:rPr>
          <w:b/>
          <w:bCs/>
        </w:rPr>
      </w:pPr>
      <w:r w:rsidRPr="00732745">
        <w:rPr>
          <w:b/>
          <w:bCs/>
        </w:rPr>
        <w:t>Cluster 2 — Low-Volume, Low-Impact Traders</w:t>
      </w:r>
    </w:p>
    <w:p w14:paraId="42FC2CD1" w14:textId="77777777" w:rsidR="00732745" w:rsidRPr="00732745" w:rsidRDefault="00732745" w:rsidP="00732745">
      <w:pPr>
        <w:numPr>
          <w:ilvl w:val="0"/>
          <w:numId w:val="8"/>
        </w:numPr>
      </w:pPr>
      <w:r w:rsidRPr="00732745">
        <w:t>Very small trade sizes</w:t>
      </w:r>
    </w:p>
    <w:p w14:paraId="5F502C69" w14:textId="77777777" w:rsidR="00732745" w:rsidRPr="00732745" w:rsidRDefault="00732745" w:rsidP="00732745">
      <w:pPr>
        <w:numPr>
          <w:ilvl w:val="0"/>
          <w:numId w:val="8"/>
        </w:numPr>
      </w:pPr>
      <w:r w:rsidRPr="00732745">
        <w:t>Minimal influence from sentiment</w:t>
      </w:r>
    </w:p>
    <w:p w14:paraId="21C493DC" w14:textId="77777777" w:rsidR="00732745" w:rsidRPr="00732745" w:rsidRDefault="00732745" w:rsidP="00732745">
      <w:pPr>
        <w:numPr>
          <w:ilvl w:val="0"/>
          <w:numId w:val="8"/>
        </w:numPr>
      </w:pPr>
      <w:r w:rsidRPr="00732745">
        <w:t>Low risk, but also low contribution to revenue</w:t>
      </w:r>
    </w:p>
    <w:p w14:paraId="0D691EFD" w14:textId="77777777" w:rsidR="00732745" w:rsidRPr="00732745" w:rsidRDefault="00732745" w:rsidP="00732745">
      <w:pPr>
        <w:rPr>
          <w:b/>
          <w:bCs/>
        </w:rPr>
      </w:pPr>
      <w:r w:rsidRPr="00732745">
        <w:rPr>
          <w:b/>
          <w:bCs/>
        </w:rPr>
        <w:t>Cluster 3 — Loss-Making Followers</w:t>
      </w:r>
    </w:p>
    <w:p w14:paraId="14D68F01" w14:textId="77777777" w:rsidR="00732745" w:rsidRPr="00732745" w:rsidRDefault="00732745" w:rsidP="00732745">
      <w:pPr>
        <w:numPr>
          <w:ilvl w:val="0"/>
          <w:numId w:val="9"/>
        </w:numPr>
      </w:pPr>
      <w:r w:rsidRPr="00732745">
        <w:t>Highly influenced by sentiment</w:t>
      </w:r>
    </w:p>
    <w:p w14:paraId="0638CA98" w14:textId="77777777" w:rsidR="00732745" w:rsidRPr="00732745" w:rsidRDefault="00732745" w:rsidP="00732745">
      <w:pPr>
        <w:numPr>
          <w:ilvl w:val="0"/>
          <w:numId w:val="9"/>
        </w:numPr>
      </w:pPr>
      <w:r w:rsidRPr="00732745">
        <w:t>Buy in Greed, Sell in Fear</w:t>
      </w:r>
    </w:p>
    <w:p w14:paraId="4BC0E9A8" w14:textId="77777777" w:rsidR="00732745" w:rsidRPr="00732745" w:rsidRDefault="00732745" w:rsidP="00732745">
      <w:pPr>
        <w:numPr>
          <w:ilvl w:val="0"/>
          <w:numId w:val="9"/>
        </w:numPr>
      </w:pPr>
      <w:r w:rsidRPr="00732745">
        <w:t>Often end up on the losing side</w:t>
      </w:r>
    </w:p>
    <w:p w14:paraId="42D0B3F6" w14:textId="2160776A" w:rsidR="00732745" w:rsidRPr="00732745" w:rsidRDefault="00732745" w:rsidP="00732745">
      <w:pPr>
        <w:numPr>
          <w:ilvl w:val="0"/>
          <w:numId w:val="9"/>
        </w:numPr>
      </w:pPr>
      <w:r w:rsidRPr="00732745">
        <w:t xml:space="preserve">High flag for </w:t>
      </w:r>
      <w:r w:rsidRPr="00732745">
        <w:t>behaviour</w:t>
      </w:r>
      <w:r w:rsidRPr="00732745">
        <w:t xml:space="preserve"> correction or risk alerts</w:t>
      </w:r>
    </w:p>
    <w:p w14:paraId="5B94CDB7" w14:textId="77777777" w:rsidR="00732745" w:rsidRPr="00732745" w:rsidRDefault="00732745" w:rsidP="00732745">
      <w:r w:rsidRPr="00732745">
        <w:pict w14:anchorId="24DFCFC0">
          <v:rect id="_x0000_i1078" style="width:0;height:1.5pt" o:hralign="center" o:hrstd="t" o:hr="t" fillcolor="#a0a0a0" stroked="f"/>
        </w:pict>
      </w:r>
    </w:p>
    <w:p w14:paraId="76A4CE27" w14:textId="77777777" w:rsidR="00732745" w:rsidRPr="00732745" w:rsidRDefault="00732745" w:rsidP="00732745">
      <w:pPr>
        <w:rPr>
          <w:b/>
          <w:bCs/>
        </w:rPr>
      </w:pPr>
      <w:r w:rsidRPr="00732745">
        <w:rPr>
          <w:b/>
          <w:bCs/>
        </w:rPr>
        <w:t>6. Machine Learning Model</w:t>
      </w:r>
    </w:p>
    <w:p w14:paraId="2B85A4DB" w14:textId="77777777" w:rsidR="00732745" w:rsidRPr="00732745" w:rsidRDefault="00732745" w:rsidP="00732745">
      <w:r w:rsidRPr="00732745">
        <w:t>A classification model was built to predict whether a trade will be profitable (pnl_sign = 1).</w:t>
      </w:r>
    </w:p>
    <w:p w14:paraId="4112349C" w14:textId="77777777" w:rsidR="00732745" w:rsidRPr="00732745" w:rsidRDefault="00732745" w:rsidP="00732745">
      <w:pPr>
        <w:rPr>
          <w:b/>
          <w:bCs/>
        </w:rPr>
      </w:pPr>
      <w:r w:rsidRPr="00732745">
        <w:rPr>
          <w:b/>
          <w:bCs/>
        </w:rPr>
        <w:t>Features Used:</w:t>
      </w:r>
    </w:p>
    <w:p w14:paraId="72791059" w14:textId="77777777" w:rsidR="00732745" w:rsidRPr="00732745" w:rsidRDefault="00732745" w:rsidP="00732745">
      <w:pPr>
        <w:numPr>
          <w:ilvl w:val="0"/>
          <w:numId w:val="10"/>
        </w:numPr>
      </w:pPr>
      <w:r w:rsidRPr="00732745">
        <w:t>Trade size (USD)</w:t>
      </w:r>
    </w:p>
    <w:p w14:paraId="297511B5" w14:textId="77777777" w:rsidR="00732745" w:rsidRPr="00732745" w:rsidRDefault="00732745" w:rsidP="00732745">
      <w:pPr>
        <w:numPr>
          <w:ilvl w:val="0"/>
          <w:numId w:val="10"/>
        </w:numPr>
      </w:pPr>
      <w:r w:rsidRPr="00732745">
        <w:t>Execution price</w:t>
      </w:r>
    </w:p>
    <w:p w14:paraId="0B350B79" w14:textId="77777777" w:rsidR="00732745" w:rsidRPr="00732745" w:rsidRDefault="00732745" w:rsidP="00732745">
      <w:pPr>
        <w:numPr>
          <w:ilvl w:val="0"/>
          <w:numId w:val="10"/>
        </w:numPr>
      </w:pPr>
      <w:r w:rsidRPr="00732745">
        <w:t>Daily market sentiment value</w:t>
      </w:r>
    </w:p>
    <w:p w14:paraId="0D05D5B6" w14:textId="77777777" w:rsidR="00732745" w:rsidRPr="00732745" w:rsidRDefault="00732745" w:rsidP="00732745">
      <w:pPr>
        <w:rPr>
          <w:b/>
          <w:bCs/>
        </w:rPr>
      </w:pPr>
      <w:r w:rsidRPr="00732745">
        <w:rPr>
          <w:b/>
          <w:bCs/>
        </w:rPr>
        <w:t>Observations:</w:t>
      </w:r>
    </w:p>
    <w:p w14:paraId="33E455CC" w14:textId="77777777" w:rsidR="00732745" w:rsidRPr="00732745" w:rsidRDefault="00732745" w:rsidP="00732745">
      <w:pPr>
        <w:numPr>
          <w:ilvl w:val="0"/>
          <w:numId w:val="11"/>
        </w:numPr>
      </w:pPr>
      <w:r w:rsidRPr="00732745">
        <w:t>Model achieved an AUC score of around ~0.70</w:t>
      </w:r>
    </w:p>
    <w:p w14:paraId="59BC532B" w14:textId="77777777" w:rsidR="00732745" w:rsidRPr="00732745" w:rsidRDefault="00732745" w:rsidP="00732745">
      <w:pPr>
        <w:numPr>
          <w:ilvl w:val="0"/>
          <w:numId w:val="11"/>
        </w:numPr>
      </w:pPr>
      <w:r w:rsidRPr="00732745">
        <w:lastRenderedPageBreak/>
        <w:t>Indicates moderate ability to flag high-risk or non-profitable trades</w:t>
      </w:r>
    </w:p>
    <w:p w14:paraId="28CF6D38" w14:textId="77777777" w:rsidR="00732745" w:rsidRPr="00732745" w:rsidRDefault="00732745" w:rsidP="00732745">
      <w:pPr>
        <w:numPr>
          <w:ilvl w:val="0"/>
          <w:numId w:val="11"/>
        </w:numPr>
      </w:pPr>
      <w:r w:rsidRPr="00732745">
        <w:t>Sentiment variable contributed significantly in separating profitable vs unprofitable trades</w:t>
      </w:r>
    </w:p>
    <w:p w14:paraId="389DB398" w14:textId="77777777" w:rsidR="00732745" w:rsidRPr="00732745" w:rsidRDefault="00732745" w:rsidP="00732745">
      <w:pPr>
        <w:numPr>
          <w:ilvl w:val="0"/>
          <w:numId w:val="11"/>
        </w:numPr>
      </w:pPr>
      <w:r w:rsidRPr="00732745">
        <w:t>This can potentially be turned into a revenue intelligence or risk-scoring feature</w:t>
      </w:r>
    </w:p>
    <w:p w14:paraId="14FF952E" w14:textId="77777777" w:rsidR="00732745" w:rsidRPr="00732745" w:rsidRDefault="00732745" w:rsidP="00732745">
      <w:r w:rsidRPr="00732745">
        <w:pict w14:anchorId="3931BF8F">
          <v:rect id="_x0000_i1079" style="width:0;height:1.5pt" o:hralign="center" o:hrstd="t" o:hr="t" fillcolor="#a0a0a0" stroked="f"/>
        </w:pict>
      </w:r>
    </w:p>
    <w:p w14:paraId="2C0AB9B6" w14:textId="77777777" w:rsidR="00732745" w:rsidRPr="00732745" w:rsidRDefault="00732745" w:rsidP="00732745">
      <w:pPr>
        <w:rPr>
          <w:b/>
          <w:bCs/>
        </w:rPr>
      </w:pPr>
      <w:r w:rsidRPr="00732745">
        <w:rPr>
          <w:b/>
          <w:bCs/>
        </w:rPr>
        <w:t>7. Final Key Insights</w:t>
      </w:r>
    </w:p>
    <w:p w14:paraId="32835735" w14:textId="77777777" w:rsidR="00732745" w:rsidRPr="00732745" w:rsidRDefault="00732745" w:rsidP="00732745">
      <w:pPr>
        <w:numPr>
          <w:ilvl w:val="0"/>
          <w:numId w:val="12"/>
        </w:numPr>
      </w:pPr>
      <w:r w:rsidRPr="00732745">
        <w:rPr>
          <w:b/>
          <w:bCs/>
        </w:rPr>
        <w:t xml:space="preserve">Market sentiment strongly impacts trading </w:t>
      </w:r>
      <w:proofErr w:type="spellStart"/>
      <w:r w:rsidRPr="00732745">
        <w:rPr>
          <w:b/>
          <w:bCs/>
        </w:rPr>
        <w:t>behavior</w:t>
      </w:r>
      <w:proofErr w:type="spellEnd"/>
      <w:r w:rsidRPr="00732745">
        <w:rPr>
          <w:b/>
          <w:bCs/>
        </w:rPr>
        <w:t>.</w:t>
      </w:r>
      <w:r w:rsidRPr="00732745">
        <w:br/>
        <w:t>Traders behave more cautiously during fear, but contrarians profit more in these situations.</w:t>
      </w:r>
    </w:p>
    <w:p w14:paraId="73B548CB" w14:textId="77777777" w:rsidR="00732745" w:rsidRPr="00732745" w:rsidRDefault="00732745" w:rsidP="00732745">
      <w:pPr>
        <w:numPr>
          <w:ilvl w:val="0"/>
          <w:numId w:val="12"/>
        </w:numPr>
      </w:pPr>
      <w:r w:rsidRPr="00732745">
        <w:rPr>
          <w:b/>
          <w:bCs/>
        </w:rPr>
        <w:t>SBDS helps identify unique trader personalities.</w:t>
      </w:r>
      <w:r w:rsidRPr="00732745">
        <w:br/>
        <w:t>Some traders consistently go against the market and succeed; others follow fear/greed blindly and lose.</w:t>
      </w:r>
    </w:p>
    <w:p w14:paraId="0CB68AF6" w14:textId="77777777" w:rsidR="00732745" w:rsidRPr="00732745" w:rsidRDefault="00732745" w:rsidP="00732745">
      <w:pPr>
        <w:numPr>
          <w:ilvl w:val="0"/>
          <w:numId w:val="12"/>
        </w:numPr>
      </w:pPr>
      <w:r w:rsidRPr="00732745">
        <w:rPr>
          <w:b/>
          <w:bCs/>
        </w:rPr>
        <w:t>A small percentage of accounts contribute most of the risk.</w:t>
      </w:r>
      <w:r w:rsidRPr="00732745">
        <w:br/>
        <w:t>High-SBDS and high-size traders need monitoring.</w:t>
      </w:r>
    </w:p>
    <w:p w14:paraId="51FDB28B" w14:textId="77777777" w:rsidR="00732745" w:rsidRPr="00732745" w:rsidRDefault="00732745" w:rsidP="00732745">
      <w:pPr>
        <w:numPr>
          <w:ilvl w:val="0"/>
          <w:numId w:val="12"/>
        </w:numPr>
      </w:pPr>
      <w:r w:rsidRPr="00732745">
        <w:rPr>
          <w:b/>
          <w:bCs/>
        </w:rPr>
        <w:t>Predictive models can assist sales/revenue roles.</w:t>
      </w:r>
      <w:r w:rsidRPr="00732745">
        <w:br/>
        <w:t>For example, high-value traders who often lose may require nudging, education or revenue guidance.</w:t>
      </w:r>
    </w:p>
    <w:p w14:paraId="0CB75AA9" w14:textId="77777777" w:rsidR="00732745" w:rsidRPr="00732745" w:rsidRDefault="00732745" w:rsidP="00732745">
      <w:pPr>
        <w:numPr>
          <w:ilvl w:val="0"/>
          <w:numId w:val="12"/>
        </w:numPr>
      </w:pPr>
      <w:r w:rsidRPr="00732745">
        <w:rPr>
          <w:b/>
          <w:bCs/>
        </w:rPr>
        <w:t>Cluster insights can be used for targeted product strategies.</w:t>
      </w:r>
    </w:p>
    <w:p w14:paraId="711DC8E7" w14:textId="77777777" w:rsidR="00732745" w:rsidRPr="00732745" w:rsidRDefault="00732745" w:rsidP="00732745">
      <w:pPr>
        <w:numPr>
          <w:ilvl w:val="1"/>
          <w:numId w:val="12"/>
        </w:numPr>
      </w:pPr>
      <w:r w:rsidRPr="00732745">
        <w:t>Offer advanced tools to profitable traders</w:t>
      </w:r>
    </w:p>
    <w:p w14:paraId="1EB13903" w14:textId="77777777" w:rsidR="00732745" w:rsidRPr="00732745" w:rsidRDefault="00732745" w:rsidP="00732745">
      <w:pPr>
        <w:numPr>
          <w:ilvl w:val="1"/>
          <w:numId w:val="12"/>
        </w:numPr>
      </w:pPr>
      <w:r w:rsidRPr="00732745">
        <w:t>Provide risk alerts or training to loss-making followers</w:t>
      </w:r>
    </w:p>
    <w:p w14:paraId="0FE4DB92" w14:textId="77777777" w:rsidR="00732745" w:rsidRPr="00732745" w:rsidRDefault="00732745" w:rsidP="00732745">
      <w:pPr>
        <w:numPr>
          <w:ilvl w:val="1"/>
          <w:numId w:val="12"/>
        </w:numPr>
      </w:pPr>
      <w:r w:rsidRPr="00732745">
        <w:t>Promote engagement features to low-volume traders</w:t>
      </w:r>
    </w:p>
    <w:p w14:paraId="59C81B59" w14:textId="77777777" w:rsidR="00732745" w:rsidRPr="00732745" w:rsidRDefault="00732745" w:rsidP="00732745">
      <w:r w:rsidRPr="00732745">
        <w:pict w14:anchorId="448E9D60">
          <v:rect id="_x0000_i1080" style="width:0;height:1.5pt" o:hralign="center" o:hrstd="t" o:hr="t" fillcolor="#a0a0a0" stroked="f"/>
        </w:pict>
      </w:r>
    </w:p>
    <w:p w14:paraId="6CCDFEB8" w14:textId="77777777" w:rsidR="00732745" w:rsidRPr="00732745" w:rsidRDefault="00732745" w:rsidP="00732745">
      <w:pPr>
        <w:rPr>
          <w:b/>
          <w:bCs/>
        </w:rPr>
      </w:pPr>
      <w:r w:rsidRPr="00732745">
        <w:rPr>
          <w:b/>
          <w:bCs/>
        </w:rPr>
        <w:t>8. Conclusion</w:t>
      </w:r>
    </w:p>
    <w:p w14:paraId="35B1CD6F" w14:textId="70EAA248" w:rsidR="00732745" w:rsidRPr="00732745" w:rsidRDefault="00732745" w:rsidP="00732745">
      <w:r w:rsidRPr="00732745">
        <w:t>This case study demonstrates an end-to-end data workflow: cleaning, engineering, clustering and predictive modeling.</w:t>
      </w:r>
      <w:r w:rsidRPr="00732745">
        <w:br/>
        <w:t xml:space="preserve">The insights reveal how sentiment shapes trader decisions and how </w:t>
      </w:r>
      <w:r w:rsidRPr="00732745">
        <w:t>behavioural</w:t>
      </w:r>
      <w:r w:rsidRPr="00732745">
        <w:t xml:space="preserve"> patterns can be quantified using SBDS.</w:t>
      </w:r>
    </w:p>
    <w:p w14:paraId="0122E715" w14:textId="6E62E6D7" w:rsidR="00732745" w:rsidRPr="00732745" w:rsidRDefault="00732745" w:rsidP="00732745">
      <w:r w:rsidRPr="00732745">
        <w:t>Such analytics can help</w:t>
      </w:r>
      <w:r>
        <w:t xml:space="preserve"> </w:t>
      </w:r>
      <w:r w:rsidRPr="00732745">
        <w:rPr>
          <w:b/>
          <w:bCs/>
        </w:rPr>
        <w:t>Primetrade.ai</w:t>
      </w:r>
      <w:r w:rsidRPr="00732745">
        <w:t>:</w:t>
      </w:r>
    </w:p>
    <w:p w14:paraId="3307B63E" w14:textId="77777777" w:rsidR="00732745" w:rsidRPr="00732745" w:rsidRDefault="00732745" w:rsidP="00732745">
      <w:pPr>
        <w:numPr>
          <w:ilvl w:val="0"/>
          <w:numId w:val="13"/>
        </w:numPr>
      </w:pPr>
      <w:r w:rsidRPr="00732745">
        <w:t>Understand user profiles</w:t>
      </w:r>
    </w:p>
    <w:p w14:paraId="49E74968" w14:textId="77777777" w:rsidR="00732745" w:rsidRPr="00732745" w:rsidRDefault="00732745" w:rsidP="00732745">
      <w:pPr>
        <w:numPr>
          <w:ilvl w:val="0"/>
          <w:numId w:val="13"/>
        </w:numPr>
      </w:pPr>
      <w:r w:rsidRPr="00732745">
        <w:t>Identify high-value segments</w:t>
      </w:r>
    </w:p>
    <w:p w14:paraId="48F7FACD" w14:textId="77777777" w:rsidR="00732745" w:rsidRPr="00732745" w:rsidRDefault="00732745" w:rsidP="00732745">
      <w:pPr>
        <w:numPr>
          <w:ilvl w:val="0"/>
          <w:numId w:val="13"/>
        </w:numPr>
      </w:pPr>
      <w:r w:rsidRPr="00732745">
        <w:t>Predict risk and opportunity</w:t>
      </w:r>
    </w:p>
    <w:p w14:paraId="6C5D6EB9" w14:textId="77777777" w:rsidR="00732745" w:rsidRPr="00732745" w:rsidRDefault="00732745" w:rsidP="00732745">
      <w:pPr>
        <w:numPr>
          <w:ilvl w:val="0"/>
          <w:numId w:val="13"/>
        </w:numPr>
      </w:pPr>
      <w:r w:rsidRPr="00732745">
        <w:lastRenderedPageBreak/>
        <w:t>Enable smarter revenue strategies</w:t>
      </w:r>
    </w:p>
    <w:p w14:paraId="6DB6876B" w14:textId="77777777" w:rsidR="00A657E9" w:rsidRDefault="00A657E9"/>
    <w:sectPr w:rsidR="00A65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5877"/>
    <w:multiLevelType w:val="multilevel"/>
    <w:tmpl w:val="31C2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75FFA"/>
    <w:multiLevelType w:val="multilevel"/>
    <w:tmpl w:val="6FA4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1392"/>
    <w:multiLevelType w:val="multilevel"/>
    <w:tmpl w:val="0F82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77302"/>
    <w:multiLevelType w:val="multilevel"/>
    <w:tmpl w:val="E3C2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239CF"/>
    <w:multiLevelType w:val="multilevel"/>
    <w:tmpl w:val="D53C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F7921"/>
    <w:multiLevelType w:val="multilevel"/>
    <w:tmpl w:val="8A5C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A515B"/>
    <w:multiLevelType w:val="multilevel"/>
    <w:tmpl w:val="BB82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4728B"/>
    <w:multiLevelType w:val="multilevel"/>
    <w:tmpl w:val="1BA6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01791"/>
    <w:multiLevelType w:val="multilevel"/>
    <w:tmpl w:val="8000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4031F0"/>
    <w:multiLevelType w:val="multilevel"/>
    <w:tmpl w:val="F210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54252"/>
    <w:multiLevelType w:val="multilevel"/>
    <w:tmpl w:val="09C8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13402D"/>
    <w:multiLevelType w:val="multilevel"/>
    <w:tmpl w:val="7E0C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3B3BE6"/>
    <w:multiLevelType w:val="multilevel"/>
    <w:tmpl w:val="3CF03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3135390">
    <w:abstractNumId w:val="3"/>
  </w:num>
  <w:num w:numId="2" w16cid:durableId="1082066162">
    <w:abstractNumId w:val="8"/>
  </w:num>
  <w:num w:numId="3" w16cid:durableId="1798253490">
    <w:abstractNumId w:val="9"/>
  </w:num>
  <w:num w:numId="4" w16cid:durableId="1269199109">
    <w:abstractNumId w:val="11"/>
  </w:num>
  <w:num w:numId="5" w16cid:durableId="131948421">
    <w:abstractNumId w:val="4"/>
  </w:num>
  <w:num w:numId="6" w16cid:durableId="1788770802">
    <w:abstractNumId w:val="7"/>
  </w:num>
  <w:num w:numId="7" w16cid:durableId="1592733765">
    <w:abstractNumId w:val="0"/>
  </w:num>
  <w:num w:numId="8" w16cid:durableId="1276451108">
    <w:abstractNumId w:val="2"/>
  </w:num>
  <w:num w:numId="9" w16cid:durableId="579750706">
    <w:abstractNumId w:val="6"/>
  </w:num>
  <w:num w:numId="10" w16cid:durableId="1803647965">
    <w:abstractNumId w:val="10"/>
  </w:num>
  <w:num w:numId="11" w16cid:durableId="732586073">
    <w:abstractNumId w:val="5"/>
  </w:num>
  <w:num w:numId="12" w16cid:durableId="1620332229">
    <w:abstractNumId w:val="12"/>
  </w:num>
  <w:num w:numId="13" w16cid:durableId="1085954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745"/>
    <w:rsid w:val="003369C3"/>
    <w:rsid w:val="00732745"/>
    <w:rsid w:val="00A657E9"/>
    <w:rsid w:val="00EC2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D8397"/>
  <w15:chartTrackingRefBased/>
  <w15:docId w15:val="{B3155D3B-7756-4813-B56A-10002F580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697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Tella Vaishnavi</dc:creator>
  <cp:keywords/>
  <dc:description/>
  <cp:lastModifiedBy>Tella Vaishnavi</cp:lastModifiedBy>
  <cp:revision>1</cp:revision>
  <cp:lastPrinted>2025-11-20T07:20:00Z</cp:lastPrinted>
  <dcterms:created xsi:type="dcterms:W3CDTF">2025-11-20T07:16:00Z</dcterms:created>
  <dcterms:modified xsi:type="dcterms:W3CDTF">2025-11-20T07:22:00Z</dcterms:modified>
</cp:coreProperties>
</file>