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F4465" w14:textId="77777777" w:rsidR="00114D23" w:rsidRDefault="00114D23">
      <w:pPr>
        <w:jc w:val="right"/>
      </w:pPr>
    </w:p>
    <w:p w14:paraId="2FFFA5E4" w14:textId="77777777" w:rsidR="00114D23" w:rsidRDefault="00114D23">
      <w:pPr>
        <w:jc w:val="right"/>
      </w:pPr>
    </w:p>
    <w:p w14:paraId="7D8BF570" w14:textId="77777777" w:rsidR="00114D23" w:rsidRDefault="00114D23">
      <w:pPr>
        <w:jc w:val="right"/>
      </w:pPr>
    </w:p>
    <w:p w14:paraId="7D53D32D" w14:textId="77777777" w:rsidR="00114D23" w:rsidRDefault="00114D23">
      <w:pPr>
        <w:jc w:val="right"/>
      </w:pPr>
    </w:p>
    <w:p w14:paraId="13D9718B" w14:textId="77777777" w:rsidR="00114D23" w:rsidRDefault="00114D23">
      <w:pPr>
        <w:jc w:val="right"/>
      </w:pPr>
    </w:p>
    <w:p w14:paraId="17E58F48" w14:textId="77777777" w:rsidR="00114D23" w:rsidRDefault="00114D23">
      <w:pPr>
        <w:jc w:val="right"/>
      </w:pPr>
    </w:p>
    <w:p w14:paraId="5CB66FF5" w14:textId="77777777" w:rsidR="00114D23" w:rsidRDefault="00114D23">
      <w:pPr>
        <w:jc w:val="right"/>
      </w:pPr>
    </w:p>
    <w:p w14:paraId="5DF1E9B0" w14:textId="77777777" w:rsidR="00114D23" w:rsidRDefault="00114D23">
      <w:pPr>
        <w:jc w:val="right"/>
      </w:pPr>
    </w:p>
    <w:p w14:paraId="249EDD0E" w14:textId="77777777" w:rsidR="00114D23" w:rsidRDefault="00114D23">
      <w:pPr>
        <w:jc w:val="right"/>
      </w:pPr>
    </w:p>
    <w:p w14:paraId="7D932CF0" w14:textId="77777777" w:rsidR="00114D23" w:rsidRDefault="00114D23">
      <w:pPr>
        <w:jc w:val="right"/>
      </w:pPr>
    </w:p>
    <w:p w14:paraId="122FDEA3" w14:textId="77777777" w:rsidR="00114D23" w:rsidRDefault="00114D23">
      <w:pPr>
        <w:jc w:val="right"/>
      </w:pPr>
    </w:p>
    <w:p w14:paraId="517CD8D3" w14:textId="77777777" w:rsidR="00114D23" w:rsidRDefault="00114D23">
      <w:pPr>
        <w:jc w:val="right"/>
      </w:pPr>
    </w:p>
    <w:p w14:paraId="3D96E6AD" w14:textId="77777777" w:rsidR="00114D23" w:rsidRDefault="00114D23">
      <w:pPr>
        <w:jc w:val="right"/>
      </w:pPr>
    </w:p>
    <w:p w14:paraId="611C5463" w14:textId="77777777" w:rsidR="00114D23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SISTEMA DE GESTIÓN DE VENTAS E INVENTARIO PARA NEGOCIO POPULAR</w:t>
      </w:r>
    </w:p>
    <w:p w14:paraId="16DE3621" w14:textId="593D6810" w:rsidR="00114D23" w:rsidRDefault="003E2747">
      <w:pPr>
        <w:jc w:val="right"/>
        <w:rPr>
          <w:sz w:val="32"/>
          <w:szCs w:val="32"/>
        </w:rPr>
      </w:pPr>
      <w:r>
        <w:rPr>
          <w:sz w:val="32"/>
          <w:szCs w:val="32"/>
        </w:rPr>
        <w:t>Diagrama de Clases, Objetos y Estados</w:t>
      </w:r>
    </w:p>
    <w:p w14:paraId="65CF537F" w14:textId="77777777" w:rsidR="00114D23" w:rsidRDefault="00114D23">
      <w:pPr>
        <w:jc w:val="right"/>
        <w:rPr>
          <w:sz w:val="32"/>
          <w:szCs w:val="32"/>
        </w:rPr>
      </w:pPr>
    </w:p>
    <w:p w14:paraId="5DC3223A" w14:textId="77777777" w:rsidR="00114D23" w:rsidRDefault="00114D23">
      <w:pPr>
        <w:jc w:val="right"/>
        <w:rPr>
          <w:sz w:val="32"/>
          <w:szCs w:val="32"/>
        </w:rPr>
      </w:pPr>
    </w:p>
    <w:p w14:paraId="2204E4E9" w14:textId="77777777" w:rsidR="00114D23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Versión 1.0.0</w:t>
      </w:r>
      <w:r>
        <w:br w:type="page"/>
      </w:r>
    </w:p>
    <w:p w14:paraId="30CE9051" w14:textId="77777777" w:rsidR="00114D23" w:rsidRDefault="00114D23">
      <w:pPr>
        <w:rPr>
          <w:rFonts w:ascii="Calibri" w:eastAsia="Calibri" w:hAnsi="Calibri" w:cs="Calibri"/>
          <w:sz w:val="24"/>
          <w:szCs w:val="24"/>
        </w:rPr>
      </w:pPr>
    </w:p>
    <w:p w14:paraId="7F834CD0" w14:textId="77777777" w:rsidR="00114D23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Información General</w:t>
      </w: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114D23" w14:paraId="335CFCCA" w14:textId="77777777">
        <w:trPr>
          <w:trHeight w:val="471"/>
        </w:trPr>
        <w:tc>
          <w:tcPr>
            <w:tcW w:w="144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6BC26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Título:</w:t>
            </w:r>
          </w:p>
        </w:tc>
        <w:tc>
          <w:tcPr>
            <w:tcW w:w="7560" w:type="dxa"/>
            <w:tcBorders>
              <w:top w:val="single" w:sz="5" w:space="0" w:color="80808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CEFEC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 DE GESTIÓN DE VENTAS E INVENTARIO PARA NEGOCIO POPULAR</w:t>
            </w:r>
          </w:p>
        </w:tc>
      </w:tr>
      <w:tr w:rsidR="00114D23" w14:paraId="4390A32A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A92E0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Subtítulo: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14569" w14:textId="4C57E5D8" w:rsidR="00114D23" w:rsidRDefault="003E2747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Diagrama de Clases, Objetos y Estados</w:t>
            </w:r>
          </w:p>
        </w:tc>
      </w:tr>
      <w:tr w:rsidR="00114D23" w14:paraId="73F5642E" w14:textId="77777777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49D1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C9C4F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1.0.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0</w:t>
            </w:r>
          </w:p>
        </w:tc>
      </w:tr>
      <w:tr w:rsidR="00114D23" w14:paraId="5869CEFA" w14:textId="77777777">
        <w:trPr>
          <w:trHeight w:val="141"/>
        </w:trPr>
        <w:tc>
          <w:tcPr>
            <w:tcW w:w="144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11E9D" w14:textId="77777777" w:rsidR="00114D23" w:rsidRDefault="00000000">
            <w:pP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Autor: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04813" w14:textId="6CAEA021" w:rsidR="00114D23" w:rsidRDefault="003E2747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Cristian Tello – Carlos Romero</w:t>
            </w:r>
          </w:p>
        </w:tc>
      </w:tr>
    </w:tbl>
    <w:p w14:paraId="6E3630FF" w14:textId="77777777" w:rsidR="00114D23" w:rsidRDefault="00114D23">
      <w:pPr>
        <w:rPr>
          <w:sz w:val="24"/>
          <w:szCs w:val="24"/>
        </w:rPr>
      </w:pPr>
    </w:p>
    <w:p w14:paraId="3002A138" w14:textId="77777777" w:rsidR="00114D23" w:rsidRDefault="00000000">
      <w:pPr>
        <w:spacing w:before="240" w:after="240"/>
        <w:rPr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Lista de Cambios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1451"/>
        <w:gridCol w:w="3337"/>
        <w:gridCol w:w="2995"/>
      </w:tblGrid>
      <w:tr w:rsidR="00114D23" w14:paraId="0982B411" w14:textId="77777777" w:rsidTr="003E2747">
        <w:trPr>
          <w:trHeight w:val="285"/>
        </w:trPr>
        <w:tc>
          <w:tcPr>
            <w:tcW w:w="1242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FC179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Versión</w:t>
            </w:r>
          </w:p>
        </w:tc>
        <w:tc>
          <w:tcPr>
            <w:tcW w:w="1451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E40E2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Fecha</w:t>
            </w:r>
          </w:p>
        </w:tc>
        <w:tc>
          <w:tcPr>
            <w:tcW w:w="3337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BF697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Autor</w:t>
            </w:r>
          </w:p>
        </w:tc>
        <w:tc>
          <w:tcPr>
            <w:tcW w:w="2995" w:type="dxa"/>
            <w:tcBorders>
              <w:top w:val="single" w:sz="5" w:space="0" w:color="808080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FEC8C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Descripción</w:t>
            </w:r>
          </w:p>
        </w:tc>
      </w:tr>
      <w:tr w:rsidR="00114D23" w14:paraId="44FE0452" w14:textId="77777777" w:rsidTr="003E2747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2B7A8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1.0.0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C8CCF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2024-11-18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2C6E1" w14:textId="2D8BBAEE" w:rsidR="00114D23" w:rsidRDefault="003E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Cristian Tello – Carlos Romero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46BF2" w14:textId="4C54D70E" w:rsidR="00114D23" w:rsidRDefault="003E2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Diagrama de Clases, Objetos y Estados</w:t>
            </w:r>
          </w:p>
        </w:tc>
      </w:tr>
      <w:tr w:rsidR="00114D23" w14:paraId="1EA3153C" w14:textId="77777777" w:rsidTr="003E2747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89CB9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1445D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897D9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64788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  <w:tr w:rsidR="00114D23" w14:paraId="2EDBB082" w14:textId="77777777" w:rsidTr="003E2747">
        <w:trPr>
          <w:trHeight w:val="285"/>
        </w:trPr>
        <w:tc>
          <w:tcPr>
            <w:tcW w:w="1242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256B1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4B179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93B75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5" w:space="0" w:color="80808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2CD" w14:textId="77777777" w:rsidR="00114D2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 </w:t>
            </w:r>
          </w:p>
        </w:tc>
      </w:tr>
    </w:tbl>
    <w:p w14:paraId="3D0F437E" w14:textId="77777777" w:rsidR="00114D23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 w14:paraId="0D9D1191" w14:textId="77777777" w:rsidR="00114D23" w:rsidRDefault="00114D23">
      <w:pPr>
        <w:spacing w:before="240" w:after="240"/>
        <w:rPr>
          <w:sz w:val="24"/>
          <w:szCs w:val="24"/>
        </w:rPr>
      </w:pPr>
    </w:p>
    <w:p w14:paraId="5DB7A484" w14:textId="77777777" w:rsidR="00114D23" w:rsidRDefault="00114D23">
      <w:pPr>
        <w:spacing w:before="240" w:after="240"/>
        <w:rPr>
          <w:sz w:val="24"/>
          <w:szCs w:val="24"/>
        </w:rPr>
      </w:pPr>
    </w:p>
    <w:sdt>
      <w:sdtPr>
        <w:id w:val="-1357189910"/>
        <w:docPartObj>
          <w:docPartGallery w:val="Table of Contents"/>
          <w:docPartUnique/>
        </w:docPartObj>
      </w:sdtPr>
      <w:sdtContent>
        <w:p w14:paraId="692F48AC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6472ewsi6qm">
            <w:r>
              <w:rPr>
                <w:b/>
                <w:color w:val="000000"/>
              </w:rPr>
              <w:t>1. Diagrama de Clases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603DDD4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dupqtg7ghbi">
            <w:r>
              <w:rPr>
                <w:b/>
                <w:color w:val="000000"/>
              </w:rPr>
              <w:t>2. Diagrama de Objetos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D61E4B5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6xaao1789uw">
            <w:r>
              <w:rPr>
                <w:b/>
                <w:color w:val="000000"/>
              </w:rPr>
              <w:t>3. Diagrama de Estados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F8FD3A9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d7t0qicm4ki">
            <w:r>
              <w:rPr>
                <w:color w:val="000000"/>
              </w:rPr>
              <w:t>3.1. Diagrama de estados de cliente</w:t>
            </w:r>
            <w:r>
              <w:rPr>
                <w:color w:val="000000"/>
              </w:rPr>
              <w:tab/>
              <w:t>5</w:t>
            </w:r>
          </w:hyperlink>
        </w:p>
        <w:p w14:paraId="2BB7E76B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hw8ulhfg774">
            <w:r>
              <w:rPr>
                <w:color w:val="000000"/>
              </w:rPr>
              <w:t>3.2. Diagrama de estados de proveedor</w:t>
            </w:r>
            <w:r>
              <w:rPr>
                <w:color w:val="000000"/>
              </w:rPr>
              <w:tab/>
              <w:t>6</w:t>
            </w:r>
          </w:hyperlink>
        </w:p>
        <w:p w14:paraId="4935B25C" w14:textId="77777777" w:rsidR="00114D23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r1jxvz79r9p">
            <w:r>
              <w:rPr>
                <w:color w:val="000000"/>
              </w:rPr>
              <w:t>3.3. Diagrama de estados de productos</w:t>
            </w:r>
            <w:r>
              <w:rPr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14:paraId="2C085FFF" w14:textId="77777777" w:rsidR="00114D23" w:rsidRDefault="00000000">
      <w:pPr>
        <w:spacing w:before="240" w:after="240"/>
        <w:rPr>
          <w:sz w:val="24"/>
          <w:szCs w:val="24"/>
        </w:rPr>
      </w:pPr>
      <w:r>
        <w:br w:type="page"/>
      </w:r>
    </w:p>
    <w:p w14:paraId="585774AE" w14:textId="77777777" w:rsidR="00114D23" w:rsidRDefault="00114D23">
      <w:pPr>
        <w:spacing w:before="240" w:after="240"/>
        <w:rPr>
          <w:sz w:val="24"/>
          <w:szCs w:val="24"/>
        </w:rPr>
      </w:pPr>
    </w:p>
    <w:p w14:paraId="2E241626" w14:textId="77777777" w:rsidR="00114D23" w:rsidRDefault="00000000">
      <w:pPr>
        <w:pStyle w:val="Heading1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bookmarkStart w:id="0" w:name="_u6472ewsi6qm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Diagrama de Clases</w:t>
      </w:r>
    </w:p>
    <w:p w14:paraId="3972689A" w14:textId="77777777" w:rsidR="00114D23" w:rsidRDefault="00000000">
      <w:pPr>
        <w:ind w:left="720"/>
      </w:pPr>
      <w:r>
        <w:rPr>
          <w:noProof/>
        </w:rPr>
        <w:drawing>
          <wp:inline distT="114300" distB="114300" distL="114300" distR="114300" wp14:anchorId="63D4BF5C" wp14:editId="73BE11B9">
            <wp:extent cx="5731200" cy="26289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3A9A5" w14:textId="77777777" w:rsidR="00114D23" w:rsidRDefault="00000000">
      <w:pPr>
        <w:pStyle w:val="Heading1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bookmarkStart w:id="1" w:name="_wdupqtg7ghbi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Diagrama de Objetos General</w:t>
      </w:r>
    </w:p>
    <w:p w14:paraId="743006A4" w14:textId="77777777" w:rsidR="00114D23" w:rsidRDefault="00000000">
      <w:pPr>
        <w:ind w:left="720"/>
      </w:pPr>
      <w:r>
        <w:rPr>
          <w:noProof/>
        </w:rPr>
        <w:drawing>
          <wp:inline distT="114300" distB="114300" distL="114300" distR="114300" wp14:anchorId="5DBAD639" wp14:editId="63B937D3">
            <wp:extent cx="5731200" cy="2743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BAA66" w14:textId="77777777" w:rsidR="00114D23" w:rsidRDefault="00114D23">
      <w:pPr>
        <w:ind w:left="720"/>
      </w:pPr>
    </w:p>
    <w:p w14:paraId="30450FC1" w14:textId="77777777" w:rsidR="00114D23" w:rsidRDefault="00000000">
      <w:pPr>
        <w:pStyle w:val="Heading1"/>
        <w:numPr>
          <w:ilvl w:val="0"/>
          <w:numId w:val="1"/>
        </w:numPr>
        <w:spacing w:before="240" w:after="0"/>
        <w:rPr>
          <w:rFonts w:ascii="Calibri" w:eastAsia="Calibri" w:hAnsi="Calibri" w:cs="Calibri"/>
          <w:b/>
          <w:sz w:val="28"/>
          <w:szCs w:val="28"/>
        </w:rPr>
      </w:pPr>
      <w:bookmarkStart w:id="2" w:name="_16xaao1789uw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lastRenderedPageBreak/>
        <w:t>Diagrama de Estados</w:t>
      </w:r>
    </w:p>
    <w:p w14:paraId="647A2CF6" w14:textId="77777777" w:rsidR="00114D23" w:rsidRDefault="00000000">
      <w:pPr>
        <w:pStyle w:val="Heading2"/>
        <w:numPr>
          <w:ilvl w:val="1"/>
          <w:numId w:val="1"/>
        </w:numPr>
        <w:spacing w:before="0" w:after="240"/>
        <w:rPr>
          <w:rFonts w:ascii="Calibri" w:eastAsia="Calibri" w:hAnsi="Calibri" w:cs="Calibri"/>
          <w:b/>
          <w:sz w:val="28"/>
          <w:szCs w:val="28"/>
        </w:rPr>
      </w:pPr>
      <w:bookmarkStart w:id="3" w:name="_vd7t0qicm4ki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Diagrama de estados de cliente</w:t>
      </w:r>
    </w:p>
    <w:p w14:paraId="3E1BCF01" w14:textId="77777777" w:rsidR="00114D23" w:rsidRDefault="00000000">
      <w:pPr>
        <w:ind w:left="1440"/>
      </w:pPr>
      <w:r>
        <w:rPr>
          <w:noProof/>
        </w:rPr>
        <w:drawing>
          <wp:inline distT="114300" distB="114300" distL="114300" distR="114300" wp14:anchorId="539F81CD" wp14:editId="294381BF">
            <wp:extent cx="3529013" cy="560216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560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139F2" w14:textId="77777777" w:rsidR="00114D23" w:rsidRDefault="00000000">
      <w:pPr>
        <w:pStyle w:val="Heading2"/>
        <w:numPr>
          <w:ilvl w:val="1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bookmarkStart w:id="4" w:name="_hhw8ulhfg774" w:colFirst="0" w:colLast="0"/>
      <w:bookmarkEnd w:id="4"/>
      <w:r>
        <w:rPr>
          <w:rFonts w:ascii="Calibri" w:eastAsia="Calibri" w:hAnsi="Calibri" w:cs="Calibri"/>
          <w:b/>
          <w:sz w:val="28"/>
          <w:szCs w:val="28"/>
        </w:rPr>
        <w:lastRenderedPageBreak/>
        <w:t>Diagrama de estados de proveedor</w:t>
      </w:r>
    </w:p>
    <w:p w14:paraId="1A78D7ED" w14:textId="77777777" w:rsidR="00114D23" w:rsidRDefault="00000000">
      <w:pPr>
        <w:ind w:left="1440"/>
      </w:pPr>
      <w:r>
        <w:rPr>
          <w:noProof/>
        </w:rPr>
        <w:drawing>
          <wp:inline distT="114300" distB="114300" distL="114300" distR="114300" wp14:anchorId="1DD541EC" wp14:editId="194EC3CB">
            <wp:extent cx="3786188" cy="594487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5944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05EDD" w14:textId="77777777" w:rsidR="00114D23" w:rsidRDefault="00000000">
      <w:pPr>
        <w:pStyle w:val="Heading2"/>
        <w:numPr>
          <w:ilvl w:val="1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bookmarkStart w:id="5" w:name="_sr1jxvz79r9p" w:colFirst="0" w:colLast="0"/>
      <w:bookmarkEnd w:id="5"/>
      <w:r>
        <w:rPr>
          <w:rFonts w:ascii="Calibri" w:eastAsia="Calibri" w:hAnsi="Calibri" w:cs="Calibri"/>
          <w:b/>
          <w:sz w:val="28"/>
          <w:szCs w:val="28"/>
        </w:rPr>
        <w:lastRenderedPageBreak/>
        <w:t>Diagrama de estados de productos</w:t>
      </w:r>
    </w:p>
    <w:p w14:paraId="0E440DDE" w14:textId="77777777" w:rsidR="00114D23" w:rsidRDefault="00000000">
      <w:pPr>
        <w:ind w:left="1440"/>
      </w:pPr>
      <w:r>
        <w:rPr>
          <w:noProof/>
        </w:rPr>
        <w:drawing>
          <wp:inline distT="114300" distB="114300" distL="114300" distR="114300" wp14:anchorId="7DB9FA0A" wp14:editId="62BA53C8">
            <wp:extent cx="3586163" cy="54700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5470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4D23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83560" w14:textId="77777777" w:rsidR="0028464C" w:rsidRDefault="0028464C">
      <w:pPr>
        <w:spacing w:line="240" w:lineRule="auto"/>
      </w:pPr>
      <w:r>
        <w:separator/>
      </w:r>
    </w:p>
  </w:endnote>
  <w:endnote w:type="continuationSeparator" w:id="0">
    <w:p w14:paraId="7CF1712E" w14:textId="77777777" w:rsidR="0028464C" w:rsidRDefault="00284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BFBEA" w14:textId="77777777" w:rsidR="0028464C" w:rsidRDefault="0028464C">
      <w:pPr>
        <w:spacing w:line="240" w:lineRule="auto"/>
      </w:pPr>
      <w:r>
        <w:separator/>
      </w:r>
    </w:p>
  </w:footnote>
  <w:footnote w:type="continuationSeparator" w:id="0">
    <w:p w14:paraId="20B4B3FC" w14:textId="77777777" w:rsidR="0028464C" w:rsidRDefault="00284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FD43E" w14:textId="77777777" w:rsidR="00114D23" w:rsidRDefault="00000000">
    <w:pPr>
      <w:ind w:left="1440" w:firstLine="720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UNIVERSIDAD DE LAS FUERZAS ARMADAS ESPE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C979BB" wp14:editId="094FE051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DE4489" w14:textId="77777777" w:rsidR="00114D23" w:rsidRDefault="00000000">
    <w:pPr>
      <w:ind w:left="1440" w:firstLine="720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>CONSTRUCCIÓN Y EVOLUCIÓN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315FC"/>
    <w:multiLevelType w:val="multilevel"/>
    <w:tmpl w:val="2ABA83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88178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23"/>
    <w:rsid w:val="000E20A0"/>
    <w:rsid w:val="00114D23"/>
    <w:rsid w:val="0028464C"/>
    <w:rsid w:val="003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E7D80"/>
  <w15:docId w15:val="{80B9CF2A-7D23-2A47-83B6-387D3D7D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2</cp:revision>
  <dcterms:created xsi:type="dcterms:W3CDTF">2024-11-27T02:30:00Z</dcterms:created>
  <dcterms:modified xsi:type="dcterms:W3CDTF">2024-11-27T02:33:00Z</dcterms:modified>
</cp:coreProperties>
</file>